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F8F1" w14:textId="75C1B488" w:rsidR="001E3FA5" w:rsidRPr="0062364A" w:rsidRDefault="001E3FA5" w:rsidP="001E3FA5">
      <w:pPr>
        <w:jc w:val="center"/>
        <w:outlineLvl w:val="0"/>
        <w:rPr>
          <w:rFonts w:ascii="Times New Roman" w:hAnsi="Times New Roman" w:cs="Times New Roman"/>
        </w:rPr>
      </w:pPr>
      <w:r w:rsidRPr="0062364A">
        <w:rPr>
          <w:rFonts w:ascii="Times New Roman" w:hAnsi="Times New Roman" w:cs="Times New Roman"/>
        </w:rPr>
        <w:t>PUBLIC NOTICE</w:t>
      </w:r>
    </w:p>
    <w:p w14:paraId="1DA01F80" w14:textId="5FEF7B9C" w:rsidR="001E3FA5" w:rsidRPr="0062364A" w:rsidRDefault="001E3FA5" w:rsidP="001E3FA5">
      <w:pPr>
        <w:jc w:val="center"/>
        <w:outlineLvl w:val="0"/>
        <w:rPr>
          <w:rFonts w:ascii="Times New Roman" w:hAnsi="Times New Roman" w:cs="Times New Roman"/>
        </w:rPr>
      </w:pPr>
      <w:r w:rsidRPr="0062364A">
        <w:rPr>
          <w:rFonts w:ascii="Times New Roman" w:hAnsi="Times New Roman" w:cs="Times New Roman"/>
        </w:rPr>
        <w:t xml:space="preserve">Owyhee </w:t>
      </w:r>
      <w:smartTag w:uri="urn:schemas-microsoft-com:office:smarttags" w:element="time">
        <w:smartTagPr>
          <w:attr w:name="Minute" w:val="00"/>
          <w:attr w:name="Hour" w:val="10"/>
        </w:smartTagPr>
        <w:r w:rsidRPr="0062364A">
          <w:rPr>
            <w:rFonts w:ascii="Times New Roman" w:hAnsi="Times New Roman" w:cs="Times New Roman"/>
          </w:rPr>
          <w:t>County</w:t>
        </w:r>
      </w:smartTag>
      <w:r w:rsidRPr="0062364A">
        <w:rPr>
          <w:rFonts w:ascii="Times New Roman" w:hAnsi="Times New Roman" w:cs="Times New Roman"/>
        </w:rPr>
        <w:t xml:space="preserve"> Board of Commissioners</w:t>
      </w:r>
    </w:p>
    <w:p w14:paraId="5FAEFF12" w14:textId="77777777" w:rsidR="001E3FA5" w:rsidRPr="0062364A" w:rsidRDefault="001E3FA5">
      <w:pPr>
        <w:rPr>
          <w:rFonts w:ascii="Times New Roman" w:hAnsi="Times New Roman" w:cs="Times New Roman"/>
        </w:rPr>
      </w:pPr>
    </w:p>
    <w:p w14:paraId="53072457" w14:textId="77777777" w:rsidR="001E3FA5" w:rsidRPr="0062364A" w:rsidRDefault="001E3FA5">
      <w:pPr>
        <w:rPr>
          <w:rFonts w:ascii="Times New Roman" w:hAnsi="Times New Roman" w:cs="Times New Roman"/>
        </w:rPr>
      </w:pPr>
    </w:p>
    <w:p w14:paraId="51A53B79" w14:textId="42974781" w:rsidR="000F2B3F" w:rsidRDefault="00391439">
      <w:pPr>
        <w:rPr>
          <w:rFonts w:ascii="Times New Roman" w:hAnsi="Times New Roman" w:cs="Times New Roman"/>
        </w:rPr>
      </w:pPr>
      <w:r w:rsidRPr="0062364A">
        <w:rPr>
          <w:rFonts w:ascii="Times New Roman" w:hAnsi="Times New Roman" w:cs="Times New Roman"/>
        </w:rPr>
        <w:t>In accordance with Idaho Code Title §31-808 (8) the Board of Owyhee County Commissioners hereby provide</w:t>
      </w:r>
      <w:r w:rsidR="00635B08" w:rsidRPr="0062364A">
        <w:rPr>
          <w:rFonts w:ascii="Times New Roman" w:hAnsi="Times New Roman" w:cs="Times New Roman"/>
        </w:rPr>
        <w:t>s</w:t>
      </w:r>
      <w:r w:rsidRPr="0062364A">
        <w:rPr>
          <w:rFonts w:ascii="Times New Roman" w:hAnsi="Times New Roman" w:cs="Times New Roman"/>
        </w:rPr>
        <w:t xml:space="preserve"> </w:t>
      </w:r>
      <w:r w:rsidR="00AD5DCB" w:rsidRPr="0062364A">
        <w:rPr>
          <w:rFonts w:ascii="Times New Roman" w:hAnsi="Times New Roman" w:cs="Times New Roman"/>
        </w:rPr>
        <w:t xml:space="preserve">public notice of a pending sale of county owned land to Dale Van Es. </w:t>
      </w:r>
      <w:r w:rsidR="00F101B0" w:rsidRPr="0062364A">
        <w:rPr>
          <w:rFonts w:ascii="Times New Roman" w:hAnsi="Times New Roman" w:cs="Times New Roman"/>
        </w:rPr>
        <w:t xml:space="preserve">The subject land </w:t>
      </w:r>
      <w:r w:rsidR="00817F46">
        <w:rPr>
          <w:rFonts w:ascii="Times New Roman" w:hAnsi="Times New Roman" w:cs="Times New Roman"/>
        </w:rPr>
        <w:t xml:space="preserve">has been declared as “odd lot” property and consists of </w:t>
      </w:r>
      <w:r w:rsidR="00F101B0" w:rsidRPr="0062364A">
        <w:rPr>
          <w:rFonts w:ascii="Times New Roman" w:hAnsi="Times New Roman" w:cs="Times New Roman"/>
        </w:rPr>
        <w:t>the East ½ of the North East ¼ of Section 32 Township 2 North, Range 4 West, Boise</w:t>
      </w:r>
      <w:r w:rsidR="00BD071D">
        <w:rPr>
          <w:rFonts w:ascii="Times New Roman" w:hAnsi="Times New Roman" w:cs="Times New Roman"/>
        </w:rPr>
        <w:t xml:space="preserve"> Meridian, Owyhee County Idaho approximately 5 miles southwest of Marsing. </w:t>
      </w:r>
      <w:r w:rsidR="002564C0" w:rsidRPr="0062364A">
        <w:rPr>
          <w:rFonts w:ascii="Times New Roman" w:hAnsi="Times New Roman" w:cs="Times New Roman"/>
        </w:rPr>
        <w:t xml:space="preserve">The </w:t>
      </w:r>
      <w:r w:rsidR="0062364A" w:rsidRPr="0062364A">
        <w:rPr>
          <w:rFonts w:ascii="Times New Roman" w:hAnsi="Times New Roman" w:cs="Times New Roman"/>
        </w:rPr>
        <w:t xml:space="preserve">subject property will be sold for </w:t>
      </w:r>
      <w:r w:rsidR="002564C0" w:rsidRPr="0062364A">
        <w:rPr>
          <w:rFonts w:ascii="Times New Roman" w:hAnsi="Times New Roman" w:cs="Times New Roman"/>
        </w:rPr>
        <w:t>$118,000 plus associated costs for the appraisal and other closing expenses incurred by the county to sell this property.</w:t>
      </w:r>
      <w:r w:rsidR="0062364A" w:rsidRPr="0062364A">
        <w:rPr>
          <w:rFonts w:ascii="Times New Roman" w:hAnsi="Times New Roman" w:cs="Times New Roman"/>
        </w:rPr>
        <w:t xml:space="preserve"> </w:t>
      </w:r>
      <w:r w:rsidR="00F101B0" w:rsidRPr="0062364A">
        <w:rPr>
          <w:rFonts w:ascii="Times New Roman" w:hAnsi="Times New Roman" w:cs="Times New Roman"/>
        </w:rPr>
        <w:t>The public shall have fifteen (15) days from this publication to object, in writing, to the sale of this property</w:t>
      </w:r>
      <w:r w:rsidR="00F101B0" w:rsidRPr="001E3FA5">
        <w:rPr>
          <w:rFonts w:ascii="Times New Roman" w:hAnsi="Times New Roman" w:cs="Times New Roman"/>
        </w:rPr>
        <w:t xml:space="preserve">. </w:t>
      </w:r>
      <w:r w:rsidR="00E316FE">
        <w:rPr>
          <w:rFonts w:ascii="Times New Roman" w:hAnsi="Times New Roman" w:cs="Times New Roman"/>
        </w:rPr>
        <w:t>Objections should be mailed to Owyhee County Commissioners, PO Box 128, Murphy, ID 83650 and must be received by 5:00 PM on August 13, 2020.</w:t>
      </w:r>
    </w:p>
    <w:p w14:paraId="409EF3DC" w14:textId="2CFE0A27" w:rsidR="00E316FE" w:rsidRDefault="00E316FE">
      <w:pPr>
        <w:rPr>
          <w:rFonts w:ascii="Times New Roman" w:hAnsi="Times New Roman" w:cs="Times New Roman"/>
        </w:rPr>
      </w:pPr>
    </w:p>
    <w:p w14:paraId="28D83BBB" w14:textId="77777777" w:rsidR="00E316FE" w:rsidRPr="001E3FA5" w:rsidRDefault="00E316FE">
      <w:pPr>
        <w:rPr>
          <w:rFonts w:ascii="Times New Roman" w:hAnsi="Times New Roman" w:cs="Times New Roman"/>
        </w:rPr>
      </w:pPr>
    </w:p>
    <w:sectPr w:rsidR="00E316FE" w:rsidRPr="001E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39"/>
    <w:rsid w:val="000F2B3F"/>
    <w:rsid w:val="000F78CB"/>
    <w:rsid w:val="001E3FA5"/>
    <w:rsid w:val="002564C0"/>
    <w:rsid w:val="00391439"/>
    <w:rsid w:val="0062364A"/>
    <w:rsid w:val="00635B08"/>
    <w:rsid w:val="00765A94"/>
    <w:rsid w:val="00817F46"/>
    <w:rsid w:val="00AD5DCB"/>
    <w:rsid w:val="00BD071D"/>
    <w:rsid w:val="00E316FE"/>
    <w:rsid w:val="00F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A88CAD4"/>
  <w15:chartTrackingRefBased/>
  <w15:docId w15:val="{7C4973CF-ACB1-4C03-AB87-0DC0293B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Mary Huff</cp:lastModifiedBy>
  <cp:revision>2</cp:revision>
  <dcterms:created xsi:type="dcterms:W3CDTF">2020-07-27T19:09:00Z</dcterms:created>
  <dcterms:modified xsi:type="dcterms:W3CDTF">2020-07-27T19:09:00Z</dcterms:modified>
</cp:coreProperties>
</file>