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ED03F" w14:textId="77777777" w:rsidR="00E3704F" w:rsidRPr="004B0F4A" w:rsidRDefault="00E3704F" w:rsidP="00B86C4B">
      <w:pPr>
        <w:spacing w:line="259" w:lineRule="auto"/>
        <w:jc w:val="center"/>
        <w:rPr>
          <w:rFonts w:ascii="Arial" w:hAnsi="Arial" w:cs="Arial"/>
          <w:b/>
          <w:sz w:val="22"/>
          <w:szCs w:val="22"/>
        </w:rPr>
      </w:pPr>
    </w:p>
    <w:p w14:paraId="2EC7DF86" w14:textId="77777777" w:rsidR="00E3704F" w:rsidRPr="008470F9" w:rsidRDefault="00E3704F" w:rsidP="00B86C4B">
      <w:pPr>
        <w:spacing w:line="259" w:lineRule="auto"/>
        <w:jc w:val="center"/>
        <w:rPr>
          <w:rFonts w:ascii="Arial" w:hAnsi="Arial" w:cs="Arial"/>
          <w:b/>
          <w:sz w:val="28"/>
          <w:szCs w:val="22"/>
        </w:rPr>
      </w:pPr>
      <w:r w:rsidRPr="008470F9">
        <w:rPr>
          <w:rFonts w:ascii="Arial" w:hAnsi="Arial" w:cs="Arial"/>
          <w:b/>
          <w:sz w:val="28"/>
          <w:szCs w:val="22"/>
        </w:rPr>
        <w:t>TITLE 9</w:t>
      </w:r>
    </w:p>
    <w:p w14:paraId="44D6DAF7" w14:textId="77777777" w:rsidR="00E3704F" w:rsidRPr="008470F9" w:rsidRDefault="00E3704F" w:rsidP="00B86C4B">
      <w:pPr>
        <w:spacing w:line="259" w:lineRule="auto"/>
        <w:jc w:val="center"/>
        <w:rPr>
          <w:rFonts w:ascii="Arial" w:hAnsi="Arial" w:cs="Arial"/>
          <w:b/>
          <w:sz w:val="32"/>
          <w:szCs w:val="22"/>
        </w:rPr>
      </w:pPr>
      <w:r w:rsidRPr="008470F9">
        <w:rPr>
          <w:rFonts w:ascii="Arial" w:hAnsi="Arial" w:cs="Arial"/>
          <w:b/>
          <w:sz w:val="32"/>
          <w:szCs w:val="22"/>
        </w:rPr>
        <w:t>ZONING REGULATIONS</w:t>
      </w:r>
    </w:p>
    <w:p w14:paraId="06F48E2C" w14:textId="77777777" w:rsidR="00F7605B" w:rsidRPr="004B0F4A" w:rsidRDefault="00E3704F" w:rsidP="00410424">
      <w:pPr>
        <w:tabs>
          <w:tab w:val="left" w:pos="540"/>
          <w:tab w:val="left" w:pos="1800"/>
          <w:tab w:val="left" w:pos="2160"/>
          <w:tab w:val="right" w:pos="7200"/>
        </w:tabs>
        <w:spacing w:line="259" w:lineRule="auto"/>
        <w:rPr>
          <w:rFonts w:ascii="Arial" w:hAnsi="Arial" w:cs="Arial"/>
          <w:sz w:val="22"/>
          <w:szCs w:val="22"/>
        </w:rPr>
      </w:pPr>
      <w:r w:rsidRPr="004B0F4A">
        <w:rPr>
          <w:rFonts w:ascii="Arial" w:hAnsi="Arial" w:cs="Arial"/>
          <w:b/>
          <w:sz w:val="22"/>
          <w:szCs w:val="22"/>
        </w:rPr>
        <w:tab/>
      </w:r>
    </w:p>
    <w:sdt>
      <w:sdtPr>
        <w:rPr>
          <w:rFonts w:ascii="Times New Roman" w:eastAsia="Times New Roman" w:hAnsi="Times New Roman" w:cs="Times New Roman"/>
          <w:color w:val="auto"/>
          <w:sz w:val="24"/>
          <w:szCs w:val="24"/>
        </w:rPr>
        <w:id w:val="1767726088"/>
        <w:docPartObj>
          <w:docPartGallery w:val="Table of Contents"/>
          <w:docPartUnique/>
        </w:docPartObj>
      </w:sdtPr>
      <w:sdtEndPr>
        <w:rPr>
          <w:b/>
          <w:bCs/>
          <w:noProof/>
        </w:rPr>
      </w:sdtEndPr>
      <w:sdtContent>
        <w:p w14:paraId="6EFED0B6" w14:textId="77777777" w:rsidR="00F7605B" w:rsidRPr="007A08DE" w:rsidRDefault="00DB0C6A">
          <w:pPr>
            <w:pStyle w:val="TOCHeading"/>
            <w:rPr>
              <w:color w:val="FF0000"/>
            </w:rPr>
          </w:pPr>
          <w:r w:rsidRPr="007A08DE">
            <w:rPr>
              <w:color w:val="FF0000"/>
            </w:rPr>
            <w:t>Chapter</w:t>
          </w:r>
        </w:p>
        <w:p w14:paraId="4099CA72" w14:textId="6618600E"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color w:val="FF0000"/>
              <w:sz w:val="22"/>
            </w:rPr>
            <w:t xml:space="preserve">1: </w:t>
          </w:r>
          <w:r w:rsidR="00F7605B" w:rsidRPr="007A08DE">
            <w:rPr>
              <w:color w:val="FF0000"/>
              <w:sz w:val="22"/>
            </w:rPr>
            <w:fldChar w:fldCharType="begin"/>
          </w:r>
          <w:r w:rsidR="00F7605B" w:rsidRPr="007A08DE">
            <w:rPr>
              <w:color w:val="FF0000"/>
              <w:sz w:val="22"/>
            </w:rPr>
            <w:instrText xml:space="preserve"> TOC \o "1-3" \h \z \u </w:instrText>
          </w:r>
          <w:r w:rsidR="00F7605B" w:rsidRPr="007A08DE">
            <w:rPr>
              <w:color w:val="FF0000"/>
              <w:sz w:val="22"/>
            </w:rPr>
            <w:fldChar w:fldCharType="separate"/>
          </w:r>
          <w:hyperlink w:anchor="_Toc468191330" w:history="1">
            <w:r w:rsidR="00F7605B" w:rsidRPr="007A08DE">
              <w:rPr>
                <w:rStyle w:val="Hyperlink"/>
                <w:rFonts w:ascii="Arial" w:eastAsiaTheme="majorEastAsia" w:hAnsi="Arial" w:cs="Arial"/>
                <w:noProof/>
                <w:color w:val="FF0000"/>
                <w:sz w:val="22"/>
              </w:rPr>
              <w:t>TITLE, AUTHOURITY, PURPOSES AND DEFINITIONS</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_Toc468191330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2</w:t>
            </w:r>
            <w:r w:rsidR="00F7605B" w:rsidRPr="007A08DE">
              <w:rPr>
                <w:noProof/>
                <w:webHidden/>
                <w:color w:val="FF0000"/>
                <w:sz w:val="22"/>
              </w:rPr>
              <w:fldChar w:fldCharType="end"/>
            </w:r>
          </w:hyperlink>
        </w:p>
        <w:p w14:paraId="66F83E12" w14:textId="57BC5068"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2: </w:t>
          </w:r>
          <w:hyperlink w:anchor="_Toc468191331" w:history="1">
            <w:r w:rsidR="00F7605B" w:rsidRPr="007A08DE">
              <w:rPr>
                <w:rStyle w:val="Hyperlink"/>
                <w:rFonts w:ascii="Arial" w:eastAsiaTheme="majorEastAsia" w:hAnsi="Arial" w:cs="Arial"/>
                <w:noProof/>
                <w:color w:val="FF0000"/>
                <w:sz w:val="22"/>
              </w:rPr>
              <w:t>ADMINISTRATION; GENERAL PROVISIONS</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_Toc468191331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15</w:t>
            </w:r>
            <w:r w:rsidR="00F7605B" w:rsidRPr="007A08DE">
              <w:rPr>
                <w:noProof/>
                <w:webHidden/>
                <w:color w:val="FF0000"/>
                <w:sz w:val="22"/>
              </w:rPr>
              <w:fldChar w:fldCharType="end"/>
            </w:r>
          </w:hyperlink>
        </w:p>
        <w:p w14:paraId="5C721D64" w14:textId="3B2200C1"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3: </w:t>
          </w:r>
          <w:hyperlink w:anchor="_Toc468191332" w:history="1">
            <w:r w:rsidR="00F7605B" w:rsidRPr="007A08DE">
              <w:rPr>
                <w:rStyle w:val="Hyperlink"/>
                <w:rFonts w:ascii="Arial" w:eastAsiaTheme="majorEastAsia" w:hAnsi="Arial" w:cs="Arial"/>
                <w:noProof/>
                <w:color w:val="FF0000"/>
                <w:sz w:val="22"/>
              </w:rPr>
              <w:t>HEARING</w:t>
            </w:r>
            <w:r w:rsidR="004012FE" w:rsidRPr="007A08DE">
              <w:rPr>
                <w:rStyle w:val="Hyperlink"/>
                <w:rFonts w:ascii="Arial" w:eastAsiaTheme="majorEastAsia" w:hAnsi="Arial" w:cs="Arial"/>
                <w:noProof/>
                <w:color w:val="FF0000"/>
                <w:sz w:val="22"/>
              </w:rPr>
              <w:fldChar w:fldCharType="begin"/>
            </w:r>
            <w:r w:rsidR="004012FE" w:rsidRPr="007A08DE">
              <w:rPr>
                <w:noProof/>
                <w:color w:val="FF0000"/>
              </w:rPr>
              <w:instrText xml:space="preserve"> XE "</w:instrText>
            </w:r>
            <w:r w:rsidR="004012FE" w:rsidRPr="007A08DE">
              <w:rPr>
                <w:rFonts w:ascii="Arial" w:hAnsi="Arial" w:cs="Arial"/>
                <w:b/>
                <w:noProof/>
                <w:color w:val="FF0000"/>
                <w:sz w:val="22"/>
                <w:szCs w:val="22"/>
              </w:rPr>
              <w:instrText>HEARING</w:instrText>
            </w:r>
            <w:r w:rsidR="004012FE" w:rsidRPr="007A08DE">
              <w:rPr>
                <w:noProof/>
                <w:color w:val="FF0000"/>
              </w:rPr>
              <w:instrText xml:space="preserve">" </w:instrText>
            </w:r>
            <w:r w:rsidR="004012FE" w:rsidRPr="007A08DE">
              <w:rPr>
                <w:rStyle w:val="Hyperlink"/>
                <w:rFonts w:ascii="Arial" w:eastAsiaTheme="majorEastAsia" w:hAnsi="Arial" w:cs="Arial"/>
                <w:noProof/>
                <w:color w:val="FF0000"/>
                <w:sz w:val="22"/>
              </w:rPr>
              <w:fldChar w:fldCharType="end"/>
            </w:r>
            <w:r w:rsidR="00F7605B" w:rsidRPr="007A08DE">
              <w:rPr>
                <w:rStyle w:val="Hyperlink"/>
                <w:rFonts w:ascii="Arial" w:eastAsiaTheme="majorEastAsia" w:hAnsi="Arial" w:cs="Arial"/>
                <w:noProof/>
                <w:color w:val="FF0000"/>
                <w:sz w:val="22"/>
              </w:rPr>
              <w:t xml:space="preserve"> PROCEDURES AND TIME LIMITS</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_Toc468191332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18</w:t>
            </w:r>
            <w:r w:rsidR="00F7605B" w:rsidRPr="007A08DE">
              <w:rPr>
                <w:noProof/>
                <w:webHidden/>
                <w:color w:val="FF0000"/>
                <w:sz w:val="22"/>
              </w:rPr>
              <w:fldChar w:fldCharType="end"/>
            </w:r>
          </w:hyperlink>
        </w:p>
        <w:p w14:paraId="20DE71E7" w14:textId="1C00C18F"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4: </w:t>
          </w:r>
          <w:hyperlink w:anchor="_Toc468191333" w:history="1">
            <w:r w:rsidR="00F7605B" w:rsidRPr="007A08DE">
              <w:rPr>
                <w:rStyle w:val="Hyperlink"/>
                <w:rFonts w:ascii="Arial" w:eastAsiaTheme="majorEastAsia" w:hAnsi="Arial" w:cs="Arial"/>
                <w:noProof/>
                <w:color w:val="FF0000"/>
                <w:sz w:val="22"/>
              </w:rPr>
              <w:t>ZONING DISTRICTS; MAPS</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_Toc468191333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24</w:t>
            </w:r>
            <w:r w:rsidR="00F7605B" w:rsidRPr="007A08DE">
              <w:rPr>
                <w:noProof/>
                <w:webHidden/>
                <w:color w:val="FF0000"/>
                <w:sz w:val="22"/>
              </w:rPr>
              <w:fldChar w:fldCharType="end"/>
            </w:r>
          </w:hyperlink>
        </w:p>
        <w:p w14:paraId="10C465F7" w14:textId="1B09B0F8"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5: </w:t>
          </w:r>
          <w:hyperlink w:anchor="_Toc468191334" w:history="1">
            <w:r w:rsidR="00F7605B" w:rsidRPr="007A08DE">
              <w:rPr>
                <w:rStyle w:val="Hyperlink"/>
                <w:rFonts w:ascii="Arial" w:eastAsiaTheme="majorEastAsia" w:hAnsi="Arial" w:cs="Arial"/>
                <w:noProof/>
                <w:color w:val="FF0000"/>
                <w:sz w:val="22"/>
              </w:rPr>
              <w:t>ZONING DISTRICT REGULATIONS</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_Toc468191334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26</w:t>
            </w:r>
            <w:r w:rsidR="00F7605B" w:rsidRPr="007A08DE">
              <w:rPr>
                <w:noProof/>
                <w:webHidden/>
                <w:color w:val="FF0000"/>
                <w:sz w:val="22"/>
              </w:rPr>
              <w:fldChar w:fldCharType="end"/>
            </w:r>
          </w:hyperlink>
        </w:p>
        <w:p w14:paraId="59886D4D" w14:textId="68F456F5" w:rsidR="00F7605B" w:rsidRPr="007A08DE" w:rsidRDefault="0084499C">
          <w:pPr>
            <w:pStyle w:val="TOC2"/>
            <w:tabs>
              <w:tab w:val="right" w:leader="dot" w:pos="7910"/>
            </w:tabs>
            <w:rPr>
              <w:rFonts w:asciiTheme="minorHAnsi" w:eastAsiaTheme="minorEastAsia" w:hAnsiTheme="minorHAnsi" w:cstheme="minorBidi"/>
              <w:noProof/>
              <w:color w:val="FF0000"/>
              <w:sz w:val="20"/>
              <w:szCs w:val="22"/>
            </w:rPr>
          </w:pPr>
          <w:hyperlink w:anchor="_Toc468191335" w:history="1">
            <w:r w:rsidR="00F7605B" w:rsidRPr="007A08DE">
              <w:rPr>
                <w:rStyle w:val="Hyperlink"/>
                <w:rFonts w:ascii="Arial" w:eastAsiaTheme="majorEastAsia" w:hAnsi="Arial" w:cs="Arial"/>
                <w:noProof/>
                <w:color w:val="FF0000"/>
                <w:sz w:val="22"/>
              </w:rPr>
              <w:t>ARTICLE A.  A AGRICULTURAL DISTRICT</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_Toc468191335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26</w:t>
            </w:r>
            <w:r w:rsidR="00F7605B" w:rsidRPr="007A08DE">
              <w:rPr>
                <w:noProof/>
                <w:webHidden/>
                <w:color w:val="FF0000"/>
                <w:sz w:val="22"/>
              </w:rPr>
              <w:fldChar w:fldCharType="end"/>
            </w:r>
          </w:hyperlink>
        </w:p>
        <w:p w14:paraId="61D60221" w14:textId="17DA11B1" w:rsidR="00F7605B" w:rsidRPr="007A08DE" w:rsidRDefault="0084499C">
          <w:pPr>
            <w:pStyle w:val="TOC2"/>
            <w:tabs>
              <w:tab w:val="right" w:leader="dot" w:pos="7910"/>
            </w:tabs>
            <w:rPr>
              <w:rFonts w:asciiTheme="minorHAnsi" w:eastAsiaTheme="minorEastAsia" w:hAnsiTheme="minorHAnsi" w:cstheme="minorBidi"/>
              <w:noProof/>
              <w:color w:val="FF0000"/>
              <w:sz w:val="20"/>
              <w:szCs w:val="22"/>
            </w:rPr>
          </w:pPr>
          <w:hyperlink w:anchor="_Toc468191336" w:history="1">
            <w:r w:rsidR="00F7605B" w:rsidRPr="007A08DE">
              <w:rPr>
                <w:rStyle w:val="Hyperlink"/>
                <w:rFonts w:ascii="Arial" w:eastAsiaTheme="majorEastAsia" w:hAnsi="Arial" w:cs="Arial"/>
                <w:noProof/>
                <w:color w:val="FF0000"/>
                <w:sz w:val="22"/>
              </w:rPr>
              <w:t>ARTICLE B.  M MULTI-USE DISTRICT</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_Toc468191336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30</w:t>
            </w:r>
            <w:r w:rsidR="00F7605B" w:rsidRPr="007A08DE">
              <w:rPr>
                <w:noProof/>
                <w:webHidden/>
                <w:color w:val="FF0000"/>
                <w:sz w:val="22"/>
              </w:rPr>
              <w:fldChar w:fldCharType="end"/>
            </w:r>
          </w:hyperlink>
        </w:p>
        <w:p w14:paraId="6A1CA00D" w14:textId="20039072" w:rsidR="00F7605B" w:rsidRPr="007A08DE" w:rsidRDefault="0084499C">
          <w:pPr>
            <w:pStyle w:val="TOC2"/>
            <w:tabs>
              <w:tab w:val="right" w:leader="dot" w:pos="7910"/>
            </w:tabs>
            <w:rPr>
              <w:rFonts w:asciiTheme="minorHAnsi" w:eastAsiaTheme="minorEastAsia" w:hAnsiTheme="minorHAnsi" w:cstheme="minorBidi"/>
              <w:noProof/>
              <w:color w:val="FF0000"/>
              <w:sz w:val="20"/>
              <w:szCs w:val="22"/>
            </w:rPr>
          </w:pPr>
          <w:hyperlink w:anchor="_Toc468191337" w:history="1">
            <w:r w:rsidR="00F7605B" w:rsidRPr="007A08DE">
              <w:rPr>
                <w:rStyle w:val="Hyperlink"/>
                <w:rFonts w:ascii="Arial" w:eastAsiaTheme="majorEastAsia" w:hAnsi="Arial" w:cs="Arial"/>
                <w:noProof/>
                <w:color w:val="FF0000"/>
                <w:sz w:val="22"/>
              </w:rPr>
              <w:t>ARTICLE C.  R RESIDENTIAL DISTRICT</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_Toc468191337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32</w:t>
            </w:r>
            <w:r w:rsidR="00F7605B" w:rsidRPr="007A08DE">
              <w:rPr>
                <w:noProof/>
                <w:webHidden/>
                <w:color w:val="FF0000"/>
                <w:sz w:val="22"/>
              </w:rPr>
              <w:fldChar w:fldCharType="end"/>
            </w:r>
          </w:hyperlink>
        </w:p>
        <w:p w14:paraId="6734FA6C" w14:textId="0D80BE6C" w:rsidR="00F7605B" w:rsidRPr="007A08DE" w:rsidRDefault="0084499C">
          <w:pPr>
            <w:pStyle w:val="TOC2"/>
            <w:tabs>
              <w:tab w:val="right" w:leader="dot" w:pos="7910"/>
            </w:tabs>
            <w:rPr>
              <w:rFonts w:asciiTheme="minorHAnsi" w:eastAsiaTheme="minorEastAsia" w:hAnsiTheme="minorHAnsi" w:cstheme="minorBidi"/>
              <w:noProof/>
              <w:color w:val="FF0000"/>
              <w:sz w:val="20"/>
              <w:szCs w:val="22"/>
            </w:rPr>
          </w:pPr>
          <w:hyperlink w:anchor="_Toc468191338" w:history="1">
            <w:r w:rsidR="00F7605B" w:rsidRPr="007A08DE">
              <w:rPr>
                <w:rStyle w:val="Hyperlink"/>
                <w:rFonts w:ascii="Arial" w:eastAsiaTheme="majorEastAsia" w:hAnsi="Arial" w:cs="Arial"/>
                <w:noProof/>
                <w:color w:val="FF0000"/>
                <w:sz w:val="22"/>
              </w:rPr>
              <w:t>ARTICLE D.  C COMMERCIAL DISTRICT</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_Toc468191338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35</w:t>
            </w:r>
            <w:r w:rsidR="00F7605B" w:rsidRPr="007A08DE">
              <w:rPr>
                <w:noProof/>
                <w:webHidden/>
                <w:color w:val="FF0000"/>
                <w:sz w:val="22"/>
              </w:rPr>
              <w:fldChar w:fldCharType="end"/>
            </w:r>
          </w:hyperlink>
        </w:p>
        <w:p w14:paraId="7677EA0E" w14:textId="33FBC94F" w:rsidR="00F7605B" w:rsidRPr="007A08DE" w:rsidRDefault="0084499C">
          <w:pPr>
            <w:pStyle w:val="TOC2"/>
            <w:tabs>
              <w:tab w:val="right" w:leader="dot" w:pos="7910"/>
            </w:tabs>
            <w:rPr>
              <w:rFonts w:asciiTheme="minorHAnsi" w:eastAsiaTheme="minorEastAsia" w:hAnsiTheme="minorHAnsi" w:cstheme="minorBidi"/>
              <w:noProof/>
              <w:color w:val="FF0000"/>
              <w:sz w:val="20"/>
              <w:szCs w:val="22"/>
            </w:rPr>
          </w:pPr>
          <w:hyperlink w:anchor="_Toc468191339" w:history="1">
            <w:r w:rsidR="00F7605B" w:rsidRPr="007A08DE">
              <w:rPr>
                <w:rStyle w:val="Hyperlink"/>
                <w:rFonts w:ascii="Arial" w:eastAsiaTheme="majorEastAsia" w:hAnsi="Arial" w:cs="Arial"/>
                <w:noProof/>
                <w:color w:val="FF0000"/>
                <w:sz w:val="22"/>
              </w:rPr>
              <w:t>ARTICLE E.  I INDUSTRIAL DISTRICT</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_Toc468191339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37</w:t>
            </w:r>
            <w:r w:rsidR="00F7605B" w:rsidRPr="007A08DE">
              <w:rPr>
                <w:noProof/>
                <w:webHidden/>
                <w:color w:val="FF0000"/>
                <w:sz w:val="22"/>
              </w:rPr>
              <w:fldChar w:fldCharType="end"/>
            </w:r>
          </w:hyperlink>
        </w:p>
        <w:p w14:paraId="715B1FB5" w14:textId="5AC7D8D4" w:rsidR="00F7605B" w:rsidRPr="007A08DE" w:rsidRDefault="0084499C">
          <w:pPr>
            <w:pStyle w:val="TOC2"/>
            <w:tabs>
              <w:tab w:val="right" w:leader="dot" w:pos="7910"/>
            </w:tabs>
            <w:rPr>
              <w:rFonts w:asciiTheme="minorHAnsi" w:eastAsiaTheme="minorEastAsia" w:hAnsiTheme="minorHAnsi" w:cstheme="minorBidi"/>
              <w:noProof/>
              <w:color w:val="FF0000"/>
              <w:sz w:val="20"/>
              <w:szCs w:val="22"/>
            </w:rPr>
          </w:pPr>
          <w:hyperlink w:anchor="_Toc468191340" w:history="1">
            <w:r w:rsidR="00F7605B" w:rsidRPr="007A08DE">
              <w:rPr>
                <w:rStyle w:val="Hyperlink"/>
                <w:rFonts w:ascii="Arial" w:eastAsiaTheme="majorEastAsia" w:hAnsi="Arial" w:cs="Arial"/>
                <w:noProof/>
                <w:color w:val="FF0000"/>
                <w:sz w:val="22"/>
              </w:rPr>
              <w:t>ARTICLE F.  H SILVER CITY</w:t>
            </w:r>
            <w:r w:rsidR="004012FE" w:rsidRPr="007A08DE">
              <w:rPr>
                <w:rStyle w:val="Hyperlink"/>
                <w:rFonts w:ascii="Arial" w:eastAsiaTheme="majorEastAsia" w:hAnsi="Arial" w:cs="Arial"/>
                <w:noProof/>
                <w:color w:val="FF0000"/>
                <w:sz w:val="22"/>
              </w:rPr>
              <w:fldChar w:fldCharType="begin"/>
            </w:r>
            <w:r w:rsidR="004012FE" w:rsidRPr="007A08DE">
              <w:rPr>
                <w:noProof/>
                <w:color w:val="FF0000"/>
              </w:rPr>
              <w:instrText xml:space="preserve"> XE "</w:instrText>
            </w:r>
            <w:r w:rsidR="004012FE" w:rsidRPr="007A08DE">
              <w:rPr>
                <w:rFonts w:ascii="Arial" w:hAnsi="Arial" w:cs="Arial"/>
                <w:b/>
                <w:noProof/>
                <w:color w:val="FF0000"/>
                <w:sz w:val="22"/>
                <w:szCs w:val="22"/>
              </w:rPr>
              <w:instrText>SILVER CITY</w:instrText>
            </w:r>
            <w:r w:rsidR="004012FE" w:rsidRPr="007A08DE">
              <w:rPr>
                <w:noProof/>
                <w:color w:val="FF0000"/>
              </w:rPr>
              <w:instrText xml:space="preserve">" </w:instrText>
            </w:r>
            <w:r w:rsidR="004012FE" w:rsidRPr="007A08DE">
              <w:rPr>
                <w:rStyle w:val="Hyperlink"/>
                <w:rFonts w:ascii="Arial" w:eastAsiaTheme="majorEastAsia" w:hAnsi="Arial" w:cs="Arial"/>
                <w:noProof/>
                <w:color w:val="FF0000"/>
                <w:sz w:val="22"/>
              </w:rPr>
              <w:fldChar w:fldCharType="end"/>
            </w:r>
            <w:r w:rsidR="00F7605B" w:rsidRPr="007A08DE">
              <w:rPr>
                <w:rStyle w:val="Hyperlink"/>
                <w:rFonts w:ascii="Arial" w:eastAsiaTheme="majorEastAsia" w:hAnsi="Arial" w:cs="Arial"/>
                <w:noProof/>
                <w:color w:val="FF0000"/>
                <w:sz w:val="22"/>
              </w:rPr>
              <w:t xml:space="preserve"> HISTORICAL DISTRICT</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_Toc468191340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39</w:t>
            </w:r>
            <w:r w:rsidR="00F7605B" w:rsidRPr="007A08DE">
              <w:rPr>
                <w:noProof/>
                <w:webHidden/>
                <w:color w:val="FF0000"/>
                <w:sz w:val="22"/>
              </w:rPr>
              <w:fldChar w:fldCharType="end"/>
            </w:r>
          </w:hyperlink>
        </w:p>
        <w:p w14:paraId="4FDC5013" w14:textId="41D003D7"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6: </w:t>
          </w:r>
          <w:hyperlink w:anchor="_Toc468191341" w:history="1">
            <w:r w:rsidR="00F7605B" w:rsidRPr="007A08DE">
              <w:rPr>
                <w:rStyle w:val="Hyperlink"/>
                <w:rFonts w:ascii="Arial" w:eastAsiaTheme="majorEastAsia" w:hAnsi="Arial" w:cs="Arial"/>
                <w:noProof/>
                <w:color w:val="FF0000"/>
                <w:sz w:val="22"/>
              </w:rPr>
              <w:t>CONDITIONAL USE PERMITS</w:t>
            </w:r>
            <w:r w:rsidR="004012FE" w:rsidRPr="007A08DE">
              <w:rPr>
                <w:rStyle w:val="Hyperlink"/>
                <w:rFonts w:ascii="Arial" w:eastAsiaTheme="majorEastAsia" w:hAnsi="Arial" w:cs="Arial"/>
                <w:noProof/>
                <w:color w:val="FF0000"/>
                <w:sz w:val="22"/>
              </w:rPr>
              <w:fldChar w:fldCharType="begin"/>
            </w:r>
            <w:r w:rsidR="004012FE" w:rsidRPr="007A08DE">
              <w:rPr>
                <w:noProof/>
                <w:color w:val="FF0000"/>
              </w:rPr>
              <w:instrText xml:space="preserve"> XE "</w:instrText>
            </w:r>
            <w:r w:rsidR="004012FE" w:rsidRPr="007A08DE">
              <w:rPr>
                <w:rFonts w:ascii="Arial" w:hAnsi="Arial" w:cs="Arial"/>
                <w:b/>
                <w:noProof/>
                <w:color w:val="FF0000"/>
                <w:sz w:val="22"/>
                <w:szCs w:val="22"/>
              </w:rPr>
              <w:instrText>CONDITIONAL USE PERMITS</w:instrText>
            </w:r>
            <w:r w:rsidR="004012FE" w:rsidRPr="007A08DE">
              <w:rPr>
                <w:noProof/>
                <w:color w:val="FF0000"/>
              </w:rPr>
              <w:instrText xml:space="preserve">" </w:instrText>
            </w:r>
            <w:r w:rsidR="004012FE" w:rsidRPr="007A08DE">
              <w:rPr>
                <w:rStyle w:val="Hyperlink"/>
                <w:rFonts w:ascii="Arial" w:eastAsiaTheme="majorEastAsia" w:hAnsi="Arial" w:cs="Arial"/>
                <w:noProof/>
                <w:color w:val="FF0000"/>
                <w:sz w:val="22"/>
              </w:rPr>
              <w:fldChar w:fldCharType="end"/>
            </w:r>
            <w:r w:rsidR="00F7605B" w:rsidRPr="007A08DE">
              <w:rPr>
                <w:rStyle w:val="Hyperlink"/>
                <w:rFonts w:ascii="Arial" w:eastAsiaTheme="majorEastAsia" w:hAnsi="Arial" w:cs="Arial"/>
                <w:noProof/>
                <w:color w:val="FF0000"/>
                <w:sz w:val="22"/>
              </w:rPr>
              <w:t xml:space="preserve"> AND VARIANCES</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_Toc468191341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49</w:t>
            </w:r>
            <w:r w:rsidR="00F7605B" w:rsidRPr="007A08DE">
              <w:rPr>
                <w:noProof/>
                <w:webHidden/>
                <w:color w:val="FF0000"/>
                <w:sz w:val="22"/>
              </w:rPr>
              <w:fldChar w:fldCharType="end"/>
            </w:r>
          </w:hyperlink>
        </w:p>
        <w:p w14:paraId="51F8C357" w14:textId="6C964DD2"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7: </w:t>
          </w:r>
          <w:hyperlink w:anchor="_Toc468191342" w:history="1">
            <w:r w:rsidR="00F7605B" w:rsidRPr="007A08DE">
              <w:rPr>
                <w:rStyle w:val="Hyperlink"/>
                <w:rFonts w:ascii="Arial" w:eastAsiaTheme="majorEastAsia" w:hAnsi="Arial" w:cs="Arial"/>
                <w:noProof/>
                <w:color w:val="FF0000"/>
                <w:sz w:val="22"/>
              </w:rPr>
              <w:t>SILVER CITY</w:t>
            </w:r>
            <w:r w:rsidR="004012FE" w:rsidRPr="007A08DE">
              <w:rPr>
                <w:rStyle w:val="Hyperlink"/>
                <w:rFonts w:ascii="Arial" w:eastAsiaTheme="majorEastAsia" w:hAnsi="Arial" w:cs="Arial"/>
                <w:noProof/>
                <w:color w:val="FF0000"/>
                <w:sz w:val="22"/>
              </w:rPr>
              <w:fldChar w:fldCharType="begin"/>
            </w:r>
            <w:r w:rsidR="004012FE" w:rsidRPr="007A08DE">
              <w:rPr>
                <w:noProof/>
                <w:color w:val="FF0000"/>
              </w:rPr>
              <w:instrText xml:space="preserve"> XE "</w:instrText>
            </w:r>
            <w:r w:rsidR="004012FE" w:rsidRPr="007A08DE">
              <w:rPr>
                <w:rFonts w:ascii="Arial" w:hAnsi="Arial" w:cs="Arial"/>
                <w:b/>
                <w:noProof/>
                <w:color w:val="FF0000"/>
                <w:sz w:val="22"/>
                <w:szCs w:val="22"/>
              </w:rPr>
              <w:instrText>SILVER CITY</w:instrText>
            </w:r>
            <w:r w:rsidR="004012FE" w:rsidRPr="007A08DE">
              <w:rPr>
                <w:noProof/>
                <w:color w:val="FF0000"/>
              </w:rPr>
              <w:instrText xml:space="preserve">" </w:instrText>
            </w:r>
            <w:r w:rsidR="004012FE" w:rsidRPr="007A08DE">
              <w:rPr>
                <w:rStyle w:val="Hyperlink"/>
                <w:rFonts w:ascii="Arial" w:eastAsiaTheme="majorEastAsia" w:hAnsi="Arial" w:cs="Arial"/>
                <w:noProof/>
                <w:color w:val="FF0000"/>
                <w:sz w:val="22"/>
              </w:rPr>
              <w:fldChar w:fldCharType="end"/>
            </w:r>
            <w:r w:rsidR="00F7605B" w:rsidRPr="007A08DE">
              <w:rPr>
                <w:rStyle w:val="Hyperlink"/>
                <w:rFonts w:ascii="Arial" w:eastAsiaTheme="majorEastAsia" w:hAnsi="Arial" w:cs="Arial"/>
                <w:noProof/>
                <w:color w:val="FF0000"/>
                <w:sz w:val="22"/>
              </w:rPr>
              <w:t xml:space="preserve"> ZONING</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_Toc468191342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54</w:t>
            </w:r>
            <w:r w:rsidR="00F7605B" w:rsidRPr="007A08DE">
              <w:rPr>
                <w:noProof/>
                <w:webHidden/>
                <w:color w:val="FF0000"/>
                <w:sz w:val="22"/>
              </w:rPr>
              <w:fldChar w:fldCharType="end"/>
            </w:r>
          </w:hyperlink>
        </w:p>
        <w:p w14:paraId="4F6AC3A9" w14:textId="39767E64"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8: </w:t>
          </w:r>
          <w:hyperlink w:anchor="_Toc468191343" w:history="1">
            <w:r w:rsidR="00F7605B" w:rsidRPr="007A08DE">
              <w:rPr>
                <w:rStyle w:val="Hyperlink"/>
                <w:rFonts w:ascii="Arial" w:eastAsiaTheme="majorEastAsia" w:hAnsi="Arial" w:cs="Arial"/>
                <w:noProof/>
                <w:color w:val="FF0000"/>
                <w:sz w:val="22"/>
              </w:rPr>
              <w:t>ZONING RECLASSIFICATIONS AND COMPREHENSIVE PLAN MODIFICATIONS</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_Toc468191343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60</w:t>
            </w:r>
            <w:r w:rsidR="00F7605B" w:rsidRPr="007A08DE">
              <w:rPr>
                <w:noProof/>
                <w:webHidden/>
                <w:color w:val="FF0000"/>
                <w:sz w:val="22"/>
              </w:rPr>
              <w:fldChar w:fldCharType="end"/>
            </w:r>
          </w:hyperlink>
        </w:p>
        <w:p w14:paraId="4DE1092E" w14:textId="34F18334"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9: </w:t>
          </w:r>
          <w:hyperlink w:anchor="_Toc468191344" w:history="1">
            <w:r w:rsidR="00F7605B" w:rsidRPr="007A08DE">
              <w:rPr>
                <w:rStyle w:val="Hyperlink"/>
                <w:rFonts w:ascii="Arial" w:eastAsiaTheme="majorEastAsia" w:hAnsi="Arial" w:cs="Arial"/>
                <w:noProof/>
                <w:color w:val="FF0000"/>
                <w:sz w:val="22"/>
              </w:rPr>
              <w:t>EVALUATION OF IMPACT OF ACTIONS</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_Toc468191344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62</w:t>
            </w:r>
            <w:r w:rsidR="00F7605B" w:rsidRPr="007A08DE">
              <w:rPr>
                <w:noProof/>
                <w:webHidden/>
                <w:color w:val="FF0000"/>
                <w:sz w:val="22"/>
              </w:rPr>
              <w:fldChar w:fldCharType="end"/>
            </w:r>
          </w:hyperlink>
        </w:p>
        <w:p w14:paraId="4D29FAEF" w14:textId="114F9C77"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10: </w:t>
          </w:r>
          <w:hyperlink w:anchor="_Toc468191345" w:history="1">
            <w:r w:rsidR="00F7605B" w:rsidRPr="007A08DE">
              <w:rPr>
                <w:rStyle w:val="Hyperlink"/>
                <w:rFonts w:ascii="Arial" w:eastAsiaTheme="majorEastAsia" w:hAnsi="Arial" w:cs="Arial"/>
                <w:noProof/>
                <w:color w:val="FF0000"/>
                <w:sz w:val="22"/>
              </w:rPr>
              <w:t>FEES</w:t>
            </w:r>
            <w:r w:rsidR="004012FE" w:rsidRPr="007A08DE">
              <w:rPr>
                <w:rStyle w:val="Hyperlink"/>
                <w:rFonts w:ascii="Arial" w:eastAsiaTheme="majorEastAsia" w:hAnsi="Arial" w:cs="Arial"/>
                <w:noProof/>
                <w:color w:val="FF0000"/>
                <w:sz w:val="22"/>
              </w:rPr>
              <w:fldChar w:fldCharType="begin"/>
            </w:r>
            <w:r w:rsidR="004012FE" w:rsidRPr="007A08DE">
              <w:rPr>
                <w:noProof/>
                <w:color w:val="FF0000"/>
              </w:rPr>
              <w:instrText xml:space="preserve"> XE "</w:instrText>
            </w:r>
            <w:r w:rsidR="004012FE" w:rsidRPr="007A08DE">
              <w:rPr>
                <w:rFonts w:ascii="Arial" w:hAnsi="Arial" w:cs="Arial"/>
                <w:b/>
                <w:noProof/>
                <w:color w:val="FF0000"/>
                <w:sz w:val="22"/>
                <w:szCs w:val="22"/>
              </w:rPr>
              <w:instrText>FEES</w:instrText>
            </w:r>
            <w:r w:rsidR="004012FE" w:rsidRPr="007A08DE">
              <w:rPr>
                <w:noProof/>
                <w:color w:val="FF0000"/>
              </w:rPr>
              <w:instrText xml:space="preserve">" </w:instrText>
            </w:r>
            <w:r w:rsidR="004012FE" w:rsidRPr="007A08DE">
              <w:rPr>
                <w:rStyle w:val="Hyperlink"/>
                <w:rFonts w:ascii="Arial" w:eastAsiaTheme="majorEastAsia" w:hAnsi="Arial" w:cs="Arial"/>
                <w:noProof/>
                <w:color w:val="FF0000"/>
                <w:sz w:val="22"/>
              </w:rPr>
              <w:fldChar w:fldCharType="end"/>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_Toc468191345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63</w:t>
            </w:r>
            <w:r w:rsidR="00F7605B" w:rsidRPr="007A08DE">
              <w:rPr>
                <w:noProof/>
                <w:webHidden/>
                <w:color w:val="FF0000"/>
                <w:sz w:val="22"/>
              </w:rPr>
              <w:fldChar w:fldCharType="end"/>
            </w:r>
          </w:hyperlink>
        </w:p>
        <w:p w14:paraId="5E8C78C4" w14:textId="04C5C0C9"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11: </w:t>
          </w:r>
          <w:hyperlink w:anchor="_Toc468191346" w:history="1">
            <w:r w:rsidR="00F7605B" w:rsidRPr="007A08DE">
              <w:rPr>
                <w:rStyle w:val="Hyperlink"/>
                <w:rFonts w:ascii="Arial" w:eastAsiaTheme="majorEastAsia" w:hAnsi="Arial" w:cs="Arial"/>
                <w:noProof/>
                <w:color w:val="FF0000"/>
                <w:sz w:val="22"/>
              </w:rPr>
              <w:t>NONCONFORMING USES</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_Toc468191346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64</w:t>
            </w:r>
            <w:r w:rsidR="00F7605B" w:rsidRPr="007A08DE">
              <w:rPr>
                <w:noProof/>
                <w:webHidden/>
                <w:color w:val="FF0000"/>
                <w:sz w:val="22"/>
              </w:rPr>
              <w:fldChar w:fldCharType="end"/>
            </w:r>
          </w:hyperlink>
        </w:p>
        <w:p w14:paraId="4E01DE27" w14:textId="4131D472"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12: </w:t>
          </w:r>
          <w:hyperlink w:anchor="_Toc468191347" w:history="1">
            <w:r w:rsidR="00F7605B" w:rsidRPr="007A08DE">
              <w:rPr>
                <w:rStyle w:val="Hyperlink"/>
                <w:rFonts w:ascii="Arial" w:eastAsiaTheme="majorEastAsia" w:hAnsi="Arial" w:cs="Arial"/>
                <w:noProof/>
                <w:color w:val="FF0000"/>
                <w:sz w:val="22"/>
              </w:rPr>
              <w:t>TEMPORARY HARDSHIP PERMIT</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_Toc468191347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66</w:t>
            </w:r>
            <w:r w:rsidR="00F7605B" w:rsidRPr="007A08DE">
              <w:rPr>
                <w:noProof/>
                <w:webHidden/>
                <w:color w:val="FF0000"/>
                <w:sz w:val="22"/>
              </w:rPr>
              <w:fldChar w:fldCharType="end"/>
            </w:r>
          </w:hyperlink>
        </w:p>
        <w:p w14:paraId="38B46E09" w14:textId="42DCAD28"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13: </w:t>
          </w:r>
          <w:hyperlink w:anchor="_Toc468191348" w:history="1">
            <w:r w:rsidR="00F7605B" w:rsidRPr="007A08DE">
              <w:rPr>
                <w:rStyle w:val="Hyperlink"/>
                <w:rFonts w:ascii="Arial" w:eastAsiaTheme="majorEastAsia" w:hAnsi="Arial" w:cs="Arial"/>
                <w:noProof/>
                <w:color w:val="FF0000"/>
                <w:sz w:val="22"/>
              </w:rPr>
              <w:t>TRANSFER OF DEVELOPMENT RIGHTS</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_Toc468191348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67</w:t>
            </w:r>
            <w:r w:rsidR="00F7605B" w:rsidRPr="007A08DE">
              <w:rPr>
                <w:noProof/>
                <w:webHidden/>
                <w:color w:val="FF0000"/>
                <w:sz w:val="22"/>
              </w:rPr>
              <w:fldChar w:fldCharType="end"/>
            </w:r>
          </w:hyperlink>
        </w:p>
        <w:p w14:paraId="7CEE3060" w14:textId="7DE558AB"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14: </w:t>
          </w:r>
          <w:hyperlink w:anchor="_Toc468191349" w:history="1">
            <w:r w:rsidR="00F7605B" w:rsidRPr="007A08DE">
              <w:rPr>
                <w:rStyle w:val="Hyperlink"/>
                <w:rFonts w:ascii="Arial" w:eastAsiaTheme="majorEastAsia" w:hAnsi="Arial" w:cs="Arial"/>
                <w:noProof/>
                <w:color w:val="FF0000"/>
                <w:sz w:val="22"/>
              </w:rPr>
              <w:t>OIL AND GAS</w:t>
            </w:r>
            <w:r w:rsidR="004012FE" w:rsidRPr="007A08DE">
              <w:rPr>
                <w:rStyle w:val="Hyperlink"/>
                <w:rFonts w:ascii="Arial" w:eastAsiaTheme="majorEastAsia" w:hAnsi="Arial" w:cs="Arial"/>
                <w:noProof/>
                <w:color w:val="FF0000"/>
                <w:sz w:val="22"/>
              </w:rPr>
              <w:fldChar w:fldCharType="begin"/>
            </w:r>
            <w:r w:rsidR="004012FE" w:rsidRPr="007A08DE">
              <w:rPr>
                <w:noProof/>
                <w:color w:val="FF0000"/>
              </w:rPr>
              <w:instrText xml:space="preserve"> XE "</w:instrText>
            </w:r>
            <w:r w:rsidR="004012FE" w:rsidRPr="007A08DE">
              <w:rPr>
                <w:rFonts w:ascii="Arial" w:hAnsi="Arial" w:cs="Arial"/>
                <w:noProof/>
                <w:color w:val="FF0000"/>
                <w:sz w:val="22"/>
                <w:szCs w:val="22"/>
              </w:rPr>
              <w:instrText>OIL AND GAS</w:instrText>
            </w:r>
            <w:r w:rsidR="004012FE" w:rsidRPr="007A08DE">
              <w:rPr>
                <w:noProof/>
                <w:color w:val="FF0000"/>
              </w:rPr>
              <w:instrText xml:space="preserve">" </w:instrText>
            </w:r>
            <w:r w:rsidR="004012FE" w:rsidRPr="007A08DE">
              <w:rPr>
                <w:rStyle w:val="Hyperlink"/>
                <w:rFonts w:ascii="Arial" w:eastAsiaTheme="majorEastAsia" w:hAnsi="Arial" w:cs="Arial"/>
                <w:noProof/>
                <w:color w:val="FF0000"/>
                <w:sz w:val="22"/>
              </w:rPr>
              <w:fldChar w:fldCharType="end"/>
            </w:r>
            <w:r w:rsidR="00F7605B" w:rsidRPr="007A08DE">
              <w:rPr>
                <w:rStyle w:val="Hyperlink"/>
                <w:rFonts w:ascii="Arial" w:eastAsiaTheme="majorEastAsia" w:hAnsi="Arial" w:cs="Arial"/>
                <w:noProof/>
                <w:color w:val="FF0000"/>
                <w:sz w:val="22"/>
              </w:rPr>
              <w:t xml:space="preserve"> WELLS</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_Toc468191349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68</w:t>
            </w:r>
            <w:r w:rsidR="00F7605B" w:rsidRPr="007A08DE">
              <w:rPr>
                <w:noProof/>
                <w:webHidden/>
                <w:color w:val="FF0000"/>
                <w:sz w:val="22"/>
              </w:rPr>
              <w:fldChar w:fldCharType="end"/>
            </w:r>
          </w:hyperlink>
        </w:p>
        <w:p w14:paraId="58C2BC4C" w14:textId="402261E1"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15: </w:t>
          </w:r>
          <w:hyperlink w:anchor="_Toc468191350" w:history="1">
            <w:r w:rsidR="00F7605B" w:rsidRPr="007A08DE">
              <w:rPr>
                <w:rStyle w:val="Hyperlink"/>
                <w:rFonts w:ascii="Arial" w:eastAsiaTheme="majorEastAsia" w:hAnsi="Arial" w:cs="Arial"/>
                <w:noProof/>
                <w:color w:val="FF0000"/>
                <w:sz w:val="22"/>
              </w:rPr>
              <w:t>OVERLAY DISTRICTS</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_Toc468191350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75</w:t>
            </w:r>
            <w:r w:rsidR="00F7605B" w:rsidRPr="007A08DE">
              <w:rPr>
                <w:noProof/>
                <w:webHidden/>
                <w:color w:val="FF0000"/>
                <w:sz w:val="22"/>
              </w:rPr>
              <w:fldChar w:fldCharType="end"/>
            </w:r>
          </w:hyperlink>
        </w:p>
        <w:p w14:paraId="41BE9F54" w14:textId="1A0A56E4" w:rsidR="00F7605B" w:rsidRPr="007A08DE" w:rsidRDefault="0084499C">
          <w:pPr>
            <w:pStyle w:val="TOC2"/>
            <w:tabs>
              <w:tab w:val="right" w:leader="dot" w:pos="7910"/>
            </w:tabs>
            <w:rPr>
              <w:rFonts w:asciiTheme="minorHAnsi" w:eastAsiaTheme="minorEastAsia" w:hAnsiTheme="minorHAnsi" w:cstheme="minorBidi"/>
              <w:noProof/>
              <w:color w:val="FF0000"/>
              <w:sz w:val="20"/>
              <w:szCs w:val="22"/>
            </w:rPr>
          </w:pPr>
          <w:hyperlink w:anchor="_Toc468191351" w:history="1">
            <w:r w:rsidR="00F7605B" w:rsidRPr="007A08DE">
              <w:rPr>
                <w:rStyle w:val="Hyperlink"/>
                <w:rFonts w:ascii="Arial" w:eastAsiaTheme="majorEastAsia" w:hAnsi="Arial" w:cs="Arial"/>
                <w:noProof/>
                <w:color w:val="FF0000"/>
                <w:sz w:val="22"/>
              </w:rPr>
              <w:t>ARTICLE A.  POWER ZONING OVERLAY DISTRICT</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_Toc468191351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75</w:t>
            </w:r>
            <w:r w:rsidR="00F7605B" w:rsidRPr="007A08DE">
              <w:rPr>
                <w:noProof/>
                <w:webHidden/>
                <w:color w:val="FF0000"/>
                <w:sz w:val="22"/>
              </w:rPr>
              <w:fldChar w:fldCharType="end"/>
            </w:r>
          </w:hyperlink>
        </w:p>
        <w:p w14:paraId="48F32CB0" w14:textId="0B71A690"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16: </w:t>
          </w:r>
          <w:hyperlink w:anchor="_Toc468191352" w:history="1">
            <w:r w:rsidR="00F7605B" w:rsidRPr="007A08DE">
              <w:rPr>
                <w:rStyle w:val="Hyperlink"/>
                <w:rFonts w:ascii="Arial" w:eastAsiaTheme="majorEastAsia" w:hAnsi="Arial" w:cs="Arial"/>
                <w:noProof/>
                <w:color w:val="FF0000"/>
                <w:sz w:val="22"/>
              </w:rPr>
              <w:t>HOME BURIAL AND PRIVATE INTERMENT</w:t>
            </w:r>
            <w:r w:rsidR="007B4309" w:rsidRPr="007A08DE">
              <w:rPr>
                <w:rStyle w:val="Hyperlink"/>
                <w:rFonts w:ascii="Arial" w:eastAsiaTheme="majorEastAsia" w:hAnsi="Arial" w:cs="Arial"/>
                <w:noProof/>
                <w:color w:val="FF0000"/>
                <w:sz w:val="22"/>
              </w:rPr>
              <w:fldChar w:fldCharType="begin"/>
            </w:r>
            <w:r w:rsidR="007B4309" w:rsidRPr="007A08DE">
              <w:rPr>
                <w:noProof/>
                <w:color w:val="FF0000"/>
              </w:rPr>
              <w:instrText xml:space="preserve"> XE "</w:instrText>
            </w:r>
            <w:r w:rsidR="007B4309" w:rsidRPr="007A08DE">
              <w:rPr>
                <w:rFonts w:ascii="Arial" w:hAnsi="Arial" w:cs="Arial"/>
                <w:b/>
                <w:noProof/>
                <w:color w:val="FF0000"/>
                <w:sz w:val="22"/>
                <w:szCs w:val="22"/>
              </w:rPr>
              <w:instrText>INTERMENT</w:instrText>
            </w:r>
            <w:r w:rsidR="007B4309" w:rsidRPr="007A08DE">
              <w:rPr>
                <w:noProof/>
                <w:color w:val="FF0000"/>
              </w:rPr>
              <w:instrText xml:space="preserve">" </w:instrText>
            </w:r>
            <w:r w:rsidR="007B4309" w:rsidRPr="007A08DE">
              <w:rPr>
                <w:rStyle w:val="Hyperlink"/>
                <w:rFonts w:ascii="Arial" w:eastAsiaTheme="majorEastAsia" w:hAnsi="Arial" w:cs="Arial"/>
                <w:noProof/>
                <w:color w:val="FF0000"/>
                <w:sz w:val="22"/>
              </w:rPr>
              <w:fldChar w:fldCharType="end"/>
            </w:r>
            <w:r w:rsidR="00F7605B" w:rsidRPr="007A08DE">
              <w:rPr>
                <w:rStyle w:val="Hyperlink"/>
                <w:rFonts w:ascii="Arial" w:eastAsiaTheme="majorEastAsia" w:hAnsi="Arial" w:cs="Arial"/>
                <w:noProof/>
                <w:color w:val="FF0000"/>
                <w:sz w:val="22"/>
              </w:rPr>
              <w:t xml:space="preserve"> ORDINANCE</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_Toc468191352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77</w:t>
            </w:r>
            <w:r w:rsidR="00F7605B" w:rsidRPr="007A08DE">
              <w:rPr>
                <w:noProof/>
                <w:webHidden/>
                <w:color w:val="FF0000"/>
                <w:sz w:val="22"/>
              </w:rPr>
              <w:fldChar w:fldCharType="end"/>
            </w:r>
          </w:hyperlink>
        </w:p>
        <w:p w14:paraId="3406273E" w14:textId="0A6FD99E" w:rsidR="00F7605B" w:rsidRPr="007A08DE" w:rsidRDefault="00DB0C6A">
          <w:pPr>
            <w:pStyle w:val="TOC1"/>
            <w:tabs>
              <w:tab w:val="right" w:leader="dot" w:pos="7910"/>
            </w:tabs>
            <w:rPr>
              <w:rFonts w:asciiTheme="minorHAnsi" w:eastAsiaTheme="minorEastAsia" w:hAnsiTheme="minorHAnsi" w:cstheme="minorBidi"/>
              <w:noProof/>
              <w:color w:val="FF0000"/>
              <w:sz w:val="20"/>
              <w:szCs w:val="22"/>
            </w:rPr>
          </w:pPr>
          <w:r w:rsidRPr="007A08DE">
            <w:rPr>
              <w:noProof/>
              <w:color w:val="FF0000"/>
              <w:sz w:val="22"/>
            </w:rPr>
            <w:t xml:space="preserve">17: </w:t>
          </w:r>
          <w:hyperlink w:anchor="_Toc468191353" w:history="1">
            <w:r w:rsidR="00F7605B" w:rsidRPr="007A08DE">
              <w:rPr>
                <w:rStyle w:val="Hyperlink"/>
                <w:rFonts w:ascii="Arial" w:eastAsiaTheme="majorEastAsia" w:hAnsi="Arial" w:cs="Arial"/>
                <w:noProof/>
                <w:color w:val="FF0000"/>
                <w:sz w:val="22"/>
              </w:rPr>
              <w:t>ENFORCEMENT</w:t>
            </w:r>
            <w:r w:rsidR="007B4309" w:rsidRPr="007A08DE">
              <w:rPr>
                <w:rStyle w:val="Hyperlink"/>
                <w:rFonts w:ascii="Arial" w:eastAsiaTheme="majorEastAsia" w:hAnsi="Arial" w:cs="Arial"/>
                <w:noProof/>
                <w:color w:val="FF0000"/>
                <w:sz w:val="22"/>
              </w:rPr>
              <w:fldChar w:fldCharType="begin"/>
            </w:r>
            <w:r w:rsidR="007B4309" w:rsidRPr="007A08DE">
              <w:rPr>
                <w:noProof/>
                <w:color w:val="FF0000"/>
              </w:rPr>
              <w:instrText xml:space="preserve"> XE "</w:instrText>
            </w:r>
            <w:r w:rsidR="007B4309" w:rsidRPr="007A08DE">
              <w:rPr>
                <w:rFonts w:ascii="Arial" w:hAnsi="Arial" w:cs="Arial"/>
                <w:b/>
                <w:noProof/>
                <w:color w:val="FF0000"/>
                <w:sz w:val="22"/>
                <w:szCs w:val="22"/>
              </w:rPr>
              <w:instrText>ENFORCEMENT</w:instrText>
            </w:r>
            <w:r w:rsidR="007B4309" w:rsidRPr="007A08DE">
              <w:rPr>
                <w:noProof/>
                <w:color w:val="FF0000"/>
              </w:rPr>
              <w:instrText xml:space="preserve">" </w:instrText>
            </w:r>
            <w:r w:rsidR="007B4309" w:rsidRPr="007A08DE">
              <w:rPr>
                <w:rStyle w:val="Hyperlink"/>
                <w:rFonts w:ascii="Arial" w:eastAsiaTheme="majorEastAsia" w:hAnsi="Arial" w:cs="Arial"/>
                <w:noProof/>
                <w:color w:val="FF0000"/>
                <w:sz w:val="22"/>
              </w:rPr>
              <w:fldChar w:fldCharType="end"/>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_Toc468191353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80</w:t>
            </w:r>
            <w:r w:rsidR="00F7605B" w:rsidRPr="007A08DE">
              <w:rPr>
                <w:noProof/>
                <w:webHidden/>
                <w:color w:val="FF0000"/>
                <w:sz w:val="22"/>
              </w:rPr>
              <w:fldChar w:fldCharType="end"/>
            </w:r>
          </w:hyperlink>
        </w:p>
        <w:p w14:paraId="6B1C3E0D" w14:textId="264FB069" w:rsidR="00F7605B" w:rsidRPr="007A08DE" w:rsidRDefault="0084499C">
          <w:pPr>
            <w:pStyle w:val="TOC1"/>
            <w:tabs>
              <w:tab w:val="right" w:leader="dot" w:pos="7910"/>
            </w:tabs>
            <w:rPr>
              <w:rFonts w:asciiTheme="minorHAnsi" w:eastAsiaTheme="minorEastAsia" w:hAnsiTheme="minorHAnsi" w:cstheme="minorBidi"/>
              <w:noProof/>
              <w:color w:val="FF0000"/>
              <w:sz w:val="20"/>
              <w:szCs w:val="22"/>
            </w:rPr>
          </w:pPr>
          <w:hyperlink w:anchor="_Toc468191354" w:history="1">
            <w:r w:rsidR="00F7605B" w:rsidRPr="007A08DE">
              <w:rPr>
                <w:rStyle w:val="Hyperlink"/>
                <w:rFonts w:ascii="Arial" w:eastAsiaTheme="majorEastAsia" w:hAnsi="Arial" w:cs="Arial"/>
                <w:noProof/>
                <w:color w:val="FF0000"/>
                <w:sz w:val="22"/>
              </w:rPr>
              <w:t>INDEX</w:t>
            </w:r>
            <w:r w:rsidR="00F7605B" w:rsidRPr="007A08DE">
              <w:rPr>
                <w:noProof/>
                <w:webHidden/>
                <w:color w:val="FF0000"/>
                <w:sz w:val="22"/>
              </w:rPr>
              <w:tab/>
            </w:r>
            <w:r w:rsidR="00F7605B" w:rsidRPr="007A08DE">
              <w:rPr>
                <w:noProof/>
                <w:webHidden/>
                <w:color w:val="FF0000"/>
                <w:sz w:val="22"/>
              </w:rPr>
              <w:fldChar w:fldCharType="begin"/>
            </w:r>
            <w:r w:rsidR="00F7605B" w:rsidRPr="007A08DE">
              <w:rPr>
                <w:noProof/>
                <w:webHidden/>
                <w:color w:val="FF0000"/>
                <w:sz w:val="22"/>
              </w:rPr>
              <w:instrText xml:space="preserve"> PAGEREF _Toc468191354 \h </w:instrText>
            </w:r>
            <w:r w:rsidR="00F7605B" w:rsidRPr="007A08DE">
              <w:rPr>
                <w:noProof/>
                <w:webHidden/>
                <w:color w:val="FF0000"/>
                <w:sz w:val="22"/>
              </w:rPr>
            </w:r>
            <w:r w:rsidR="00F7605B" w:rsidRPr="007A08DE">
              <w:rPr>
                <w:noProof/>
                <w:webHidden/>
                <w:color w:val="FF0000"/>
                <w:sz w:val="22"/>
              </w:rPr>
              <w:fldChar w:fldCharType="separate"/>
            </w:r>
            <w:r w:rsidR="007A08DE">
              <w:rPr>
                <w:noProof/>
                <w:webHidden/>
                <w:color w:val="FF0000"/>
                <w:sz w:val="22"/>
              </w:rPr>
              <w:t>81</w:t>
            </w:r>
            <w:r w:rsidR="00F7605B" w:rsidRPr="007A08DE">
              <w:rPr>
                <w:noProof/>
                <w:webHidden/>
                <w:color w:val="FF0000"/>
                <w:sz w:val="22"/>
              </w:rPr>
              <w:fldChar w:fldCharType="end"/>
            </w:r>
          </w:hyperlink>
        </w:p>
        <w:p w14:paraId="35857255" w14:textId="77777777" w:rsidR="00F7605B" w:rsidRDefault="00F7605B">
          <w:r w:rsidRPr="007A08DE">
            <w:rPr>
              <w:bCs/>
              <w:noProof/>
              <w:color w:val="FF0000"/>
              <w:sz w:val="22"/>
            </w:rPr>
            <w:fldChar w:fldCharType="end"/>
          </w:r>
        </w:p>
      </w:sdtContent>
    </w:sdt>
    <w:p w14:paraId="5B7FF939" w14:textId="77777777" w:rsidR="00E3704F" w:rsidRPr="004B0F4A" w:rsidRDefault="00E3704F" w:rsidP="00B86C4B">
      <w:pPr>
        <w:spacing w:line="259" w:lineRule="auto"/>
        <w:rPr>
          <w:rFonts w:ascii="Arial" w:hAnsi="Arial" w:cs="Arial"/>
          <w:sz w:val="22"/>
          <w:szCs w:val="22"/>
        </w:rPr>
      </w:pPr>
      <w:r w:rsidRPr="004B0F4A">
        <w:rPr>
          <w:rFonts w:ascii="Arial" w:hAnsi="Arial" w:cs="Arial"/>
        </w:rPr>
        <w:br w:type="page"/>
      </w:r>
    </w:p>
    <w:p w14:paraId="5788F172" w14:textId="1E7BA177" w:rsidR="00D20A73" w:rsidRDefault="00D20A73" w:rsidP="00B86C4B">
      <w:pPr>
        <w:spacing w:line="259" w:lineRule="auto"/>
        <w:rPr>
          <w:rFonts w:ascii="Arial" w:hAnsi="Arial" w:cs="Arial"/>
        </w:rPr>
        <w:sectPr w:rsidR="00D20A73" w:rsidSect="00D20A73">
          <w:footerReference w:type="default" r:id="rId8"/>
          <w:footerReference w:type="first" r:id="rId9"/>
          <w:pgSz w:w="12240" w:h="15840"/>
          <w:pgMar w:top="1440" w:right="2160" w:bottom="1440" w:left="2160" w:header="720" w:footer="576" w:gutter="0"/>
          <w:pgNumType w:start="1"/>
          <w:cols w:space="720"/>
          <w:titlePg/>
          <w:docGrid w:linePitch="360"/>
        </w:sectPr>
      </w:pPr>
    </w:p>
    <w:p w14:paraId="704ACC04" w14:textId="77777777" w:rsidR="00E3704F" w:rsidRPr="004B0F4A" w:rsidRDefault="004B0F4A" w:rsidP="00B86C4B">
      <w:pPr>
        <w:jc w:val="center"/>
        <w:rPr>
          <w:rFonts w:ascii="Arial" w:hAnsi="Arial" w:cs="Arial"/>
          <w:sz w:val="22"/>
          <w:szCs w:val="22"/>
        </w:rPr>
      </w:pPr>
      <w:r w:rsidRPr="004B0F4A">
        <w:rPr>
          <w:rFonts w:ascii="Arial" w:hAnsi="Arial" w:cs="Arial"/>
          <w:sz w:val="22"/>
          <w:szCs w:val="22"/>
        </w:rPr>
        <w:lastRenderedPageBreak/>
        <w:t>CHAPTER 1</w:t>
      </w:r>
    </w:p>
    <w:p w14:paraId="00819CB5" w14:textId="77777777" w:rsidR="004B0F4A" w:rsidRPr="004B0F4A" w:rsidRDefault="004B0F4A" w:rsidP="00B86C4B">
      <w:pPr>
        <w:jc w:val="center"/>
        <w:rPr>
          <w:rFonts w:ascii="Arial" w:hAnsi="Arial" w:cs="Arial"/>
          <w:sz w:val="22"/>
          <w:szCs w:val="22"/>
        </w:rPr>
      </w:pPr>
    </w:p>
    <w:p w14:paraId="07658AEC" w14:textId="77777777" w:rsidR="004B0F4A" w:rsidRPr="004B0F4A" w:rsidRDefault="004B0F4A" w:rsidP="008470F9">
      <w:pPr>
        <w:pStyle w:val="Heading1"/>
        <w:jc w:val="center"/>
        <w:rPr>
          <w:rFonts w:ascii="Arial" w:hAnsi="Arial" w:cs="Arial"/>
          <w:b/>
          <w:sz w:val="22"/>
          <w:szCs w:val="22"/>
        </w:rPr>
      </w:pPr>
      <w:bookmarkStart w:id="0" w:name="_Toc468191330"/>
      <w:r w:rsidRPr="004B0F4A">
        <w:rPr>
          <w:rFonts w:ascii="Arial" w:hAnsi="Arial" w:cs="Arial"/>
          <w:b/>
          <w:sz w:val="22"/>
          <w:szCs w:val="22"/>
        </w:rPr>
        <w:t>TITLE, AUTHOURITY, PURPOSES AND DEFINITIONS</w:t>
      </w:r>
      <w:bookmarkEnd w:id="0"/>
    </w:p>
    <w:p w14:paraId="5D8F37EE" w14:textId="77777777" w:rsidR="004B0F4A" w:rsidRPr="004B0F4A" w:rsidRDefault="004B0F4A" w:rsidP="00B86C4B">
      <w:pPr>
        <w:jc w:val="center"/>
        <w:rPr>
          <w:rFonts w:ascii="Arial" w:hAnsi="Arial" w:cs="Arial"/>
          <w:b/>
          <w:sz w:val="22"/>
          <w:szCs w:val="22"/>
        </w:rPr>
      </w:pPr>
    </w:p>
    <w:p w14:paraId="5A6193A4" w14:textId="77777777" w:rsidR="004B0F4A" w:rsidRPr="004B0F4A" w:rsidRDefault="004B0F4A" w:rsidP="00B86C4B">
      <w:pPr>
        <w:rPr>
          <w:rFonts w:ascii="Arial" w:hAnsi="Arial" w:cs="Arial"/>
          <w:sz w:val="22"/>
          <w:szCs w:val="22"/>
        </w:rPr>
      </w:pPr>
    </w:p>
    <w:p w14:paraId="6C69EB91" w14:textId="77777777" w:rsidR="004B0F4A" w:rsidRPr="004B0F4A" w:rsidRDefault="004B0F4A" w:rsidP="00B86C4B">
      <w:pPr>
        <w:rPr>
          <w:rFonts w:ascii="Arial" w:hAnsi="Arial" w:cs="Arial"/>
          <w:sz w:val="22"/>
          <w:szCs w:val="22"/>
        </w:rPr>
      </w:pPr>
    </w:p>
    <w:p w14:paraId="367F1695" w14:textId="77777777" w:rsidR="004B0F4A" w:rsidRPr="008470F9" w:rsidRDefault="004B0F4A" w:rsidP="00B86C4B">
      <w:pPr>
        <w:rPr>
          <w:rFonts w:ascii="Arial" w:hAnsi="Arial" w:cs="Arial"/>
          <w:sz w:val="22"/>
          <w:szCs w:val="22"/>
        </w:rPr>
      </w:pPr>
      <w:r w:rsidRPr="008470F9">
        <w:rPr>
          <w:rFonts w:ascii="Arial" w:hAnsi="Arial" w:cs="Arial"/>
          <w:sz w:val="22"/>
          <w:szCs w:val="22"/>
        </w:rPr>
        <w:t>SECTION:</w:t>
      </w:r>
    </w:p>
    <w:p w14:paraId="4492242D" w14:textId="77777777" w:rsidR="004B0F4A" w:rsidRPr="008470F9" w:rsidRDefault="004B0F4A" w:rsidP="00B86C4B">
      <w:pPr>
        <w:rPr>
          <w:rFonts w:ascii="Arial" w:hAnsi="Arial" w:cs="Arial"/>
          <w:sz w:val="22"/>
          <w:szCs w:val="22"/>
        </w:rPr>
      </w:pPr>
    </w:p>
    <w:p w14:paraId="3582A837" w14:textId="77777777" w:rsidR="004B0F4A" w:rsidRPr="008470F9" w:rsidRDefault="004B0F4A" w:rsidP="00B86C4B">
      <w:pPr>
        <w:tabs>
          <w:tab w:val="left" w:pos="1440"/>
        </w:tabs>
        <w:rPr>
          <w:rFonts w:ascii="Arial" w:hAnsi="Arial" w:cs="Arial"/>
          <w:sz w:val="22"/>
          <w:szCs w:val="22"/>
        </w:rPr>
      </w:pPr>
      <w:r w:rsidRPr="008470F9">
        <w:rPr>
          <w:rFonts w:ascii="Arial" w:hAnsi="Arial" w:cs="Arial"/>
          <w:sz w:val="22"/>
          <w:szCs w:val="22"/>
        </w:rPr>
        <w:t>9-1-1:</w:t>
      </w:r>
      <w:r w:rsidRPr="008470F9">
        <w:rPr>
          <w:rFonts w:ascii="Arial" w:hAnsi="Arial" w:cs="Arial"/>
          <w:sz w:val="22"/>
          <w:szCs w:val="22"/>
        </w:rPr>
        <w:tab/>
        <w:t>Short Title</w:t>
      </w:r>
    </w:p>
    <w:p w14:paraId="707C25F6" w14:textId="77777777" w:rsidR="004B0F4A" w:rsidRPr="008470F9" w:rsidRDefault="004B0F4A" w:rsidP="00B86C4B">
      <w:pPr>
        <w:tabs>
          <w:tab w:val="left" w:pos="1440"/>
        </w:tabs>
        <w:rPr>
          <w:rFonts w:ascii="Arial" w:hAnsi="Arial" w:cs="Arial"/>
          <w:sz w:val="22"/>
          <w:szCs w:val="22"/>
        </w:rPr>
      </w:pPr>
      <w:r w:rsidRPr="008470F9">
        <w:rPr>
          <w:rFonts w:ascii="Arial" w:hAnsi="Arial" w:cs="Arial"/>
          <w:sz w:val="22"/>
          <w:szCs w:val="22"/>
        </w:rPr>
        <w:t>9-1-2:</w:t>
      </w:r>
      <w:r w:rsidRPr="008470F9">
        <w:rPr>
          <w:rFonts w:ascii="Arial" w:hAnsi="Arial" w:cs="Arial"/>
          <w:sz w:val="22"/>
          <w:szCs w:val="22"/>
        </w:rPr>
        <w:tab/>
        <w:t>Authority</w:t>
      </w:r>
    </w:p>
    <w:p w14:paraId="65C9425B" w14:textId="77777777" w:rsidR="004B0F4A" w:rsidRPr="008470F9" w:rsidRDefault="004B0F4A" w:rsidP="00B86C4B">
      <w:pPr>
        <w:tabs>
          <w:tab w:val="left" w:pos="1440"/>
        </w:tabs>
        <w:rPr>
          <w:rFonts w:ascii="Arial" w:hAnsi="Arial" w:cs="Arial"/>
          <w:sz w:val="22"/>
          <w:szCs w:val="22"/>
        </w:rPr>
      </w:pPr>
      <w:r w:rsidRPr="008470F9">
        <w:rPr>
          <w:rFonts w:ascii="Arial" w:hAnsi="Arial" w:cs="Arial"/>
          <w:sz w:val="22"/>
          <w:szCs w:val="22"/>
        </w:rPr>
        <w:t>9-1-3:</w:t>
      </w:r>
      <w:r w:rsidRPr="008470F9">
        <w:rPr>
          <w:rFonts w:ascii="Arial" w:hAnsi="Arial" w:cs="Arial"/>
          <w:sz w:val="22"/>
          <w:szCs w:val="22"/>
        </w:rPr>
        <w:tab/>
        <w:t>Purposes</w:t>
      </w:r>
    </w:p>
    <w:p w14:paraId="75037DCA" w14:textId="77777777" w:rsidR="004B0F4A" w:rsidRPr="008470F9" w:rsidRDefault="004B0F4A" w:rsidP="00B86C4B">
      <w:pPr>
        <w:tabs>
          <w:tab w:val="left" w:pos="1440"/>
        </w:tabs>
        <w:rPr>
          <w:rFonts w:ascii="Arial" w:hAnsi="Arial" w:cs="Arial"/>
          <w:sz w:val="22"/>
          <w:szCs w:val="22"/>
        </w:rPr>
      </w:pPr>
      <w:r w:rsidRPr="008470F9">
        <w:rPr>
          <w:rFonts w:ascii="Arial" w:hAnsi="Arial" w:cs="Arial"/>
          <w:sz w:val="22"/>
          <w:szCs w:val="22"/>
        </w:rPr>
        <w:t>9-1-4:</w:t>
      </w:r>
      <w:r w:rsidRPr="008470F9">
        <w:rPr>
          <w:rFonts w:ascii="Arial" w:hAnsi="Arial" w:cs="Arial"/>
          <w:sz w:val="22"/>
          <w:szCs w:val="22"/>
        </w:rPr>
        <w:tab/>
        <w:t>Definitions</w:t>
      </w:r>
    </w:p>
    <w:p w14:paraId="21FD9B55" w14:textId="77777777" w:rsidR="004B0F4A" w:rsidRPr="008470F9" w:rsidRDefault="004B0F4A" w:rsidP="00B86C4B">
      <w:pPr>
        <w:tabs>
          <w:tab w:val="left" w:pos="1440"/>
        </w:tabs>
        <w:rPr>
          <w:rFonts w:ascii="Arial" w:hAnsi="Arial" w:cs="Arial"/>
          <w:sz w:val="22"/>
          <w:szCs w:val="22"/>
        </w:rPr>
      </w:pPr>
      <w:r w:rsidRPr="008470F9">
        <w:rPr>
          <w:rFonts w:ascii="Arial" w:hAnsi="Arial" w:cs="Arial"/>
          <w:sz w:val="22"/>
          <w:szCs w:val="22"/>
        </w:rPr>
        <w:t>9-1-5:</w:t>
      </w:r>
      <w:r w:rsidRPr="008470F9">
        <w:rPr>
          <w:rFonts w:ascii="Arial" w:hAnsi="Arial" w:cs="Arial"/>
          <w:sz w:val="22"/>
          <w:szCs w:val="22"/>
        </w:rPr>
        <w:tab/>
        <w:t xml:space="preserve">Coordination </w:t>
      </w:r>
      <w:proofErr w:type="gramStart"/>
      <w:r w:rsidRPr="008470F9">
        <w:rPr>
          <w:rFonts w:ascii="Arial" w:hAnsi="Arial" w:cs="Arial"/>
          <w:sz w:val="22"/>
          <w:szCs w:val="22"/>
        </w:rPr>
        <w:t>With</w:t>
      </w:r>
      <w:proofErr w:type="gramEnd"/>
      <w:r w:rsidRPr="008470F9">
        <w:rPr>
          <w:rFonts w:ascii="Arial" w:hAnsi="Arial" w:cs="Arial"/>
          <w:sz w:val="22"/>
          <w:szCs w:val="22"/>
        </w:rPr>
        <w:t xml:space="preserve"> Natural Resources Committee</w:t>
      </w:r>
    </w:p>
    <w:p w14:paraId="193CC38E" w14:textId="77777777" w:rsidR="004B0F4A" w:rsidRPr="008470F9" w:rsidRDefault="004B0F4A" w:rsidP="00B86C4B">
      <w:pPr>
        <w:tabs>
          <w:tab w:val="left" w:pos="1440"/>
        </w:tabs>
        <w:rPr>
          <w:rFonts w:ascii="Arial" w:hAnsi="Arial" w:cs="Arial"/>
          <w:sz w:val="22"/>
          <w:szCs w:val="22"/>
        </w:rPr>
      </w:pPr>
    </w:p>
    <w:p w14:paraId="4B26D07D" w14:textId="77777777" w:rsidR="004B0F4A" w:rsidRPr="008470F9" w:rsidRDefault="004B0F4A" w:rsidP="00B86C4B">
      <w:pPr>
        <w:tabs>
          <w:tab w:val="left" w:pos="1440"/>
        </w:tabs>
        <w:rPr>
          <w:rFonts w:ascii="Arial" w:hAnsi="Arial" w:cs="Arial"/>
          <w:sz w:val="22"/>
          <w:szCs w:val="22"/>
        </w:rPr>
      </w:pPr>
    </w:p>
    <w:p w14:paraId="2B192434" w14:textId="77777777" w:rsidR="004B0F4A" w:rsidRPr="008470F9" w:rsidRDefault="004B0F4A" w:rsidP="00B86C4B">
      <w:pPr>
        <w:tabs>
          <w:tab w:val="left" w:pos="1440"/>
        </w:tabs>
        <w:rPr>
          <w:rFonts w:ascii="Arial" w:hAnsi="Arial" w:cs="Arial"/>
          <w:sz w:val="22"/>
          <w:szCs w:val="22"/>
        </w:rPr>
      </w:pPr>
    </w:p>
    <w:p w14:paraId="7E8E9BBB" w14:textId="77777777" w:rsidR="004B0F4A" w:rsidRPr="008470F9" w:rsidRDefault="004B0F4A" w:rsidP="00B86C4B">
      <w:pPr>
        <w:tabs>
          <w:tab w:val="left" w:pos="1440"/>
        </w:tabs>
        <w:rPr>
          <w:rFonts w:ascii="Arial" w:hAnsi="Arial" w:cs="Arial"/>
          <w:sz w:val="22"/>
          <w:szCs w:val="22"/>
        </w:rPr>
      </w:pPr>
    </w:p>
    <w:p w14:paraId="3FF941A8" w14:textId="77777777" w:rsidR="004B0F4A" w:rsidRPr="008470F9" w:rsidRDefault="004B0F4A" w:rsidP="00B86C4B">
      <w:pPr>
        <w:tabs>
          <w:tab w:val="left" w:pos="1440"/>
        </w:tabs>
        <w:jc w:val="both"/>
        <w:rPr>
          <w:rFonts w:ascii="Arial" w:hAnsi="Arial" w:cs="Arial"/>
          <w:sz w:val="22"/>
          <w:szCs w:val="22"/>
        </w:rPr>
      </w:pPr>
      <w:r w:rsidRPr="008470F9">
        <w:rPr>
          <w:rFonts w:ascii="Arial" w:hAnsi="Arial" w:cs="Arial"/>
          <w:sz w:val="22"/>
          <w:szCs w:val="22"/>
        </w:rPr>
        <w:t xml:space="preserve">9-1-1: </w:t>
      </w:r>
      <w:r w:rsidR="00C922B6" w:rsidRPr="008470F9">
        <w:rPr>
          <w:rFonts w:ascii="Arial" w:hAnsi="Arial" w:cs="Arial"/>
          <w:sz w:val="22"/>
          <w:szCs w:val="22"/>
        </w:rPr>
        <w:tab/>
      </w:r>
      <w:r w:rsidRPr="008470F9">
        <w:rPr>
          <w:rFonts w:ascii="Arial" w:hAnsi="Arial" w:cs="Arial"/>
          <w:b/>
          <w:sz w:val="22"/>
          <w:szCs w:val="22"/>
        </w:rPr>
        <w:t>SHORT TITLE</w:t>
      </w:r>
      <w:r w:rsidRPr="008470F9">
        <w:rPr>
          <w:rFonts w:ascii="Arial" w:hAnsi="Arial" w:cs="Arial"/>
          <w:sz w:val="22"/>
          <w:szCs w:val="22"/>
        </w:rPr>
        <w:t>:   This title shall be known and cited as the OWYHEE COUNTY ZONING ORDINANCE. (Ord. 09-09, 10-6-2009)</w:t>
      </w:r>
    </w:p>
    <w:p w14:paraId="58589316" w14:textId="77777777" w:rsidR="004B0F4A" w:rsidRPr="008470F9" w:rsidRDefault="004B0F4A" w:rsidP="00B86C4B">
      <w:pPr>
        <w:tabs>
          <w:tab w:val="left" w:pos="1440"/>
        </w:tabs>
        <w:rPr>
          <w:rFonts w:ascii="Arial" w:hAnsi="Arial" w:cs="Arial"/>
          <w:sz w:val="22"/>
          <w:szCs w:val="22"/>
        </w:rPr>
      </w:pPr>
    </w:p>
    <w:p w14:paraId="590F90A7" w14:textId="77777777" w:rsidR="004B0F4A" w:rsidRPr="008470F9" w:rsidRDefault="004B0F4A" w:rsidP="00B86C4B">
      <w:pPr>
        <w:tabs>
          <w:tab w:val="left" w:pos="1440"/>
        </w:tabs>
        <w:rPr>
          <w:rFonts w:ascii="Arial" w:hAnsi="Arial" w:cs="Arial"/>
          <w:sz w:val="22"/>
          <w:szCs w:val="22"/>
        </w:rPr>
      </w:pPr>
    </w:p>
    <w:p w14:paraId="452D3275" w14:textId="77777777" w:rsidR="004B0F4A" w:rsidRPr="008470F9" w:rsidRDefault="00C922B6" w:rsidP="00B86C4B">
      <w:pPr>
        <w:tabs>
          <w:tab w:val="left" w:pos="1440"/>
        </w:tabs>
        <w:jc w:val="both"/>
        <w:rPr>
          <w:rFonts w:ascii="Arial" w:hAnsi="Arial" w:cs="Arial"/>
          <w:sz w:val="22"/>
          <w:szCs w:val="22"/>
        </w:rPr>
      </w:pPr>
      <w:r w:rsidRPr="008470F9">
        <w:rPr>
          <w:rFonts w:ascii="Arial" w:hAnsi="Arial" w:cs="Arial"/>
          <w:sz w:val="22"/>
          <w:szCs w:val="22"/>
        </w:rPr>
        <w:t xml:space="preserve">9-1-2: </w:t>
      </w:r>
      <w:r w:rsidRPr="008470F9">
        <w:rPr>
          <w:rFonts w:ascii="Arial" w:hAnsi="Arial" w:cs="Arial"/>
          <w:sz w:val="22"/>
          <w:szCs w:val="22"/>
        </w:rPr>
        <w:tab/>
      </w:r>
      <w:r w:rsidRPr="008470F9">
        <w:rPr>
          <w:rFonts w:ascii="Arial" w:hAnsi="Arial" w:cs="Arial"/>
          <w:b/>
          <w:sz w:val="22"/>
          <w:szCs w:val="22"/>
        </w:rPr>
        <w:t>AUTHORITY</w:t>
      </w:r>
      <w:r w:rsidRPr="008470F9">
        <w:rPr>
          <w:rFonts w:ascii="Arial" w:hAnsi="Arial" w:cs="Arial"/>
          <w:sz w:val="22"/>
          <w:szCs w:val="22"/>
        </w:rPr>
        <w:t>:</w:t>
      </w:r>
      <w:r w:rsidR="004B0F4A" w:rsidRPr="008470F9">
        <w:rPr>
          <w:rFonts w:ascii="Arial" w:hAnsi="Arial" w:cs="Arial"/>
          <w:sz w:val="22"/>
          <w:szCs w:val="22"/>
        </w:rPr>
        <w:t xml:space="preserve"> </w:t>
      </w:r>
      <w:r w:rsidRPr="008470F9">
        <w:rPr>
          <w:rFonts w:ascii="Arial" w:hAnsi="Arial" w:cs="Arial"/>
          <w:sz w:val="22"/>
          <w:szCs w:val="22"/>
        </w:rPr>
        <w:t xml:space="preserve"> </w:t>
      </w:r>
      <w:r w:rsidR="004B0F4A" w:rsidRPr="008470F9">
        <w:rPr>
          <w:rFonts w:ascii="Arial" w:hAnsi="Arial" w:cs="Arial"/>
          <w:sz w:val="22"/>
          <w:szCs w:val="22"/>
        </w:rPr>
        <w:t xml:space="preserve">This title is authorized by the Idaho constitution article 12, section 2, Idaho Code sections 31-714, 31-828, 31-4408, and 31-4504 and is mandated by Idaho Code sections 67-6511 which provides that each board of county commissioners "shall" establish a land use district or districts within the unincorporated area of the </w:t>
      </w:r>
      <w:proofErr w:type="gramStart"/>
      <w:r w:rsidR="004B0F4A" w:rsidRPr="008470F9">
        <w:rPr>
          <w:rFonts w:ascii="Arial" w:hAnsi="Arial" w:cs="Arial"/>
          <w:sz w:val="22"/>
          <w:szCs w:val="22"/>
        </w:rPr>
        <w:t>county, and</w:t>
      </w:r>
      <w:proofErr w:type="gramEnd"/>
      <w:r w:rsidR="004B0F4A" w:rsidRPr="008470F9">
        <w:rPr>
          <w:rFonts w:ascii="Arial" w:hAnsi="Arial" w:cs="Arial"/>
          <w:sz w:val="22"/>
          <w:szCs w:val="22"/>
        </w:rPr>
        <w:t xml:space="preserve"> excludes any zoning ordinance for any area of city impact in the county. (Ord. 09-09, 10-6-2009)</w:t>
      </w:r>
    </w:p>
    <w:p w14:paraId="71F57989" w14:textId="77777777" w:rsidR="004B0F4A" w:rsidRPr="008470F9" w:rsidRDefault="004B0F4A" w:rsidP="00B86C4B">
      <w:pPr>
        <w:tabs>
          <w:tab w:val="left" w:pos="1440"/>
        </w:tabs>
        <w:rPr>
          <w:rFonts w:ascii="Arial" w:hAnsi="Arial" w:cs="Arial"/>
          <w:sz w:val="22"/>
          <w:szCs w:val="22"/>
        </w:rPr>
      </w:pPr>
    </w:p>
    <w:p w14:paraId="71445E19" w14:textId="77777777" w:rsidR="004B0F4A" w:rsidRPr="008470F9" w:rsidRDefault="004B0F4A" w:rsidP="00B86C4B">
      <w:pPr>
        <w:tabs>
          <w:tab w:val="left" w:pos="1440"/>
        </w:tabs>
        <w:rPr>
          <w:rFonts w:ascii="Arial" w:hAnsi="Arial" w:cs="Arial"/>
          <w:sz w:val="22"/>
          <w:szCs w:val="22"/>
        </w:rPr>
      </w:pPr>
    </w:p>
    <w:p w14:paraId="66DAE37C" w14:textId="77777777" w:rsidR="004B0F4A" w:rsidRPr="008470F9" w:rsidRDefault="004B0F4A" w:rsidP="00B86C4B">
      <w:pPr>
        <w:tabs>
          <w:tab w:val="left" w:pos="1440"/>
        </w:tabs>
        <w:jc w:val="both"/>
        <w:rPr>
          <w:rFonts w:ascii="Arial" w:hAnsi="Arial" w:cs="Arial"/>
          <w:sz w:val="22"/>
          <w:szCs w:val="22"/>
        </w:rPr>
      </w:pPr>
      <w:r w:rsidRPr="008470F9">
        <w:rPr>
          <w:rFonts w:ascii="Arial" w:hAnsi="Arial" w:cs="Arial"/>
          <w:sz w:val="22"/>
          <w:szCs w:val="22"/>
        </w:rPr>
        <w:t xml:space="preserve">9-1-3: </w:t>
      </w:r>
      <w:r w:rsidR="00C922B6" w:rsidRPr="008470F9">
        <w:rPr>
          <w:rFonts w:ascii="Arial" w:hAnsi="Arial" w:cs="Arial"/>
          <w:sz w:val="22"/>
          <w:szCs w:val="22"/>
        </w:rPr>
        <w:tab/>
      </w:r>
      <w:r w:rsidRPr="008470F9">
        <w:rPr>
          <w:rFonts w:ascii="Arial" w:hAnsi="Arial" w:cs="Arial"/>
          <w:b/>
          <w:sz w:val="22"/>
          <w:szCs w:val="22"/>
        </w:rPr>
        <w:t>PURPOSES</w:t>
      </w:r>
      <w:r w:rsidRPr="008470F9">
        <w:rPr>
          <w:rFonts w:ascii="Arial" w:hAnsi="Arial" w:cs="Arial"/>
          <w:sz w:val="22"/>
          <w:szCs w:val="22"/>
        </w:rPr>
        <w:t xml:space="preserve">: </w:t>
      </w:r>
      <w:r w:rsidR="00C922B6" w:rsidRPr="008470F9">
        <w:rPr>
          <w:rFonts w:ascii="Arial" w:hAnsi="Arial" w:cs="Arial"/>
          <w:sz w:val="22"/>
          <w:szCs w:val="22"/>
        </w:rPr>
        <w:t xml:space="preserve"> </w:t>
      </w:r>
      <w:r w:rsidRPr="008470F9">
        <w:rPr>
          <w:rFonts w:ascii="Arial" w:hAnsi="Arial" w:cs="Arial"/>
          <w:sz w:val="22"/>
          <w:szCs w:val="22"/>
        </w:rPr>
        <w:t>This zoning title is designed and enacted to protect the public health, safety and welfare by implementing the county comprehensive plan and accomplishing the following purposes:</w:t>
      </w:r>
    </w:p>
    <w:p w14:paraId="7655F65E" w14:textId="77777777" w:rsidR="004B0F4A" w:rsidRPr="008470F9" w:rsidRDefault="004B0F4A" w:rsidP="00B86C4B">
      <w:pPr>
        <w:tabs>
          <w:tab w:val="left" w:pos="1440"/>
        </w:tabs>
        <w:rPr>
          <w:rFonts w:ascii="Arial" w:hAnsi="Arial" w:cs="Arial"/>
          <w:sz w:val="22"/>
          <w:szCs w:val="22"/>
        </w:rPr>
      </w:pPr>
    </w:p>
    <w:p w14:paraId="5AD96AAF" w14:textId="77777777" w:rsidR="004B0F4A" w:rsidRPr="008470F9" w:rsidRDefault="004B0F4A" w:rsidP="00B86C4B">
      <w:pPr>
        <w:pStyle w:val="ListParagraph"/>
        <w:numPr>
          <w:ilvl w:val="0"/>
          <w:numId w:val="9"/>
        </w:numPr>
        <w:tabs>
          <w:tab w:val="left" w:pos="1440"/>
        </w:tabs>
        <w:spacing w:after="0"/>
        <w:jc w:val="both"/>
        <w:rPr>
          <w:rFonts w:ascii="Arial" w:hAnsi="Arial" w:cs="Arial"/>
        </w:rPr>
      </w:pPr>
      <w:r w:rsidRPr="008470F9">
        <w:rPr>
          <w:rFonts w:ascii="Arial" w:hAnsi="Arial" w:cs="Arial"/>
        </w:rPr>
        <w:t>Protect and conserve the historic customs, traditions and way of life unique to the county, consistent with a reasonable and orderly rate of growth and development and protection of private property rights;</w:t>
      </w:r>
    </w:p>
    <w:p w14:paraId="61DEA333" w14:textId="77777777" w:rsidR="004B0F4A" w:rsidRPr="008470F9" w:rsidRDefault="004B0F4A" w:rsidP="00B86C4B">
      <w:pPr>
        <w:tabs>
          <w:tab w:val="left" w:pos="1440"/>
        </w:tabs>
        <w:jc w:val="both"/>
        <w:rPr>
          <w:rFonts w:ascii="Arial" w:hAnsi="Arial" w:cs="Arial"/>
          <w:sz w:val="22"/>
          <w:szCs w:val="22"/>
        </w:rPr>
      </w:pPr>
    </w:p>
    <w:p w14:paraId="3527BD62" w14:textId="77777777" w:rsidR="004B0F4A" w:rsidRPr="008470F9" w:rsidRDefault="004B0F4A" w:rsidP="00B86C4B">
      <w:pPr>
        <w:pStyle w:val="ListParagraph"/>
        <w:numPr>
          <w:ilvl w:val="0"/>
          <w:numId w:val="9"/>
        </w:numPr>
        <w:tabs>
          <w:tab w:val="left" w:pos="1440"/>
        </w:tabs>
        <w:spacing w:after="0"/>
        <w:jc w:val="both"/>
        <w:rPr>
          <w:rFonts w:ascii="Arial" w:hAnsi="Arial" w:cs="Arial"/>
        </w:rPr>
      </w:pPr>
      <w:r w:rsidRPr="008470F9">
        <w:rPr>
          <w:rFonts w:ascii="Arial" w:hAnsi="Arial" w:cs="Arial"/>
        </w:rPr>
        <w:t>Protect and conserve the agricultural and range uses which form the primary base of the county's economy;</w:t>
      </w:r>
    </w:p>
    <w:p w14:paraId="50993AFB" w14:textId="77777777" w:rsidR="004B0F4A" w:rsidRPr="008470F9" w:rsidRDefault="004B0F4A" w:rsidP="00B86C4B">
      <w:pPr>
        <w:tabs>
          <w:tab w:val="left" w:pos="1440"/>
        </w:tabs>
        <w:jc w:val="both"/>
        <w:rPr>
          <w:rFonts w:ascii="Arial" w:hAnsi="Arial" w:cs="Arial"/>
          <w:sz w:val="22"/>
          <w:szCs w:val="22"/>
        </w:rPr>
      </w:pPr>
    </w:p>
    <w:p w14:paraId="21789BFB" w14:textId="77777777" w:rsidR="004B0F4A" w:rsidRPr="008470F9" w:rsidRDefault="004B0F4A" w:rsidP="00B86C4B">
      <w:pPr>
        <w:pStyle w:val="ListParagraph"/>
        <w:numPr>
          <w:ilvl w:val="0"/>
          <w:numId w:val="9"/>
        </w:numPr>
        <w:tabs>
          <w:tab w:val="left" w:pos="1440"/>
        </w:tabs>
        <w:spacing w:after="0"/>
        <w:jc w:val="both"/>
        <w:rPr>
          <w:rFonts w:ascii="Arial" w:hAnsi="Arial" w:cs="Arial"/>
        </w:rPr>
      </w:pPr>
      <w:r w:rsidRPr="008470F9">
        <w:rPr>
          <w:rFonts w:ascii="Arial" w:hAnsi="Arial" w:cs="Arial"/>
        </w:rPr>
        <w:t>Provide for reasonable and sound land development, a safe and healthy environment, and a successful economic climate;</w:t>
      </w:r>
    </w:p>
    <w:p w14:paraId="2B04BC22" w14:textId="77777777" w:rsidR="004B0F4A" w:rsidRPr="008470F9" w:rsidRDefault="004B0F4A" w:rsidP="00B86C4B">
      <w:pPr>
        <w:tabs>
          <w:tab w:val="left" w:pos="1440"/>
        </w:tabs>
        <w:jc w:val="both"/>
        <w:rPr>
          <w:rFonts w:ascii="Arial" w:hAnsi="Arial" w:cs="Arial"/>
          <w:sz w:val="22"/>
          <w:szCs w:val="22"/>
        </w:rPr>
      </w:pPr>
    </w:p>
    <w:p w14:paraId="6FB236EC" w14:textId="77777777" w:rsidR="004B0F4A" w:rsidRPr="008470F9" w:rsidRDefault="004B0F4A" w:rsidP="00B86C4B">
      <w:pPr>
        <w:pStyle w:val="ListParagraph"/>
        <w:numPr>
          <w:ilvl w:val="0"/>
          <w:numId w:val="9"/>
        </w:numPr>
        <w:tabs>
          <w:tab w:val="left" w:pos="1440"/>
        </w:tabs>
        <w:spacing w:after="0"/>
        <w:jc w:val="both"/>
        <w:rPr>
          <w:rFonts w:ascii="Arial" w:hAnsi="Arial" w:cs="Arial"/>
        </w:rPr>
      </w:pPr>
      <w:r w:rsidRPr="008470F9">
        <w:rPr>
          <w:rFonts w:ascii="Arial" w:hAnsi="Arial" w:cs="Arial"/>
        </w:rPr>
        <w:t>Require the coordination by the planning and zoning commission with the county natural resources advisory committee to achieve coordinated planning for the entire county and protection of private property rights which are critical to the economic stability of the county and to the maintenance of a healthy environment;</w:t>
      </w:r>
    </w:p>
    <w:p w14:paraId="22F1DC05" w14:textId="77777777" w:rsidR="004B0F4A" w:rsidRPr="008470F9" w:rsidRDefault="004B0F4A" w:rsidP="00B86C4B">
      <w:pPr>
        <w:tabs>
          <w:tab w:val="left" w:pos="1440"/>
        </w:tabs>
        <w:jc w:val="both"/>
        <w:rPr>
          <w:rFonts w:ascii="Arial" w:hAnsi="Arial" w:cs="Arial"/>
          <w:sz w:val="22"/>
          <w:szCs w:val="22"/>
        </w:rPr>
      </w:pPr>
    </w:p>
    <w:p w14:paraId="33926F07" w14:textId="77777777" w:rsidR="004B0F4A" w:rsidRPr="008470F9" w:rsidRDefault="004B0F4A" w:rsidP="00B86C4B">
      <w:pPr>
        <w:pStyle w:val="ListParagraph"/>
        <w:numPr>
          <w:ilvl w:val="0"/>
          <w:numId w:val="9"/>
        </w:numPr>
        <w:tabs>
          <w:tab w:val="left" w:pos="1440"/>
        </w:tabs>
        <w:spacing w:after="0"/>
        <w:jc w:val="both"/>
        <w:rPr>
          <w:rFonts w:ascii="Arial" w:hAnsi="Arial" w:cs="Arial"/>
        </w:rPr>
      </w:pPr>
      <w:r w:rsidRPr="008470F9">
        <w:rPr>
          <w:rFonts w:ascii="Arial" w:hAnsi="Arial" w:cs="Arial"/>
        </w:rPr>
        <w:t>Protect and enhance private property rights and property values consistent with the county's responsibility to protect public health, safety and welfare;</w:t>
      </w:r>
    </w:p>
    <w:p w14:paraId="13BA36C3" w14:textId="77777777" w:rsidR="004B0F4A" w:rsidRPr="008470F9" w:rsidRDefault="004B0F4A" w:rsidP="00B86C4B">
      <w:pPr>
        <w:tabs>
          <w:tab w:val="left" w:pos="1440"/>
        </w:tabs>
        <w:jc w:val="both"/>
        <w:rPr>
          <w:rFonts w:ascii="Arial" w:hAnsi="Arial" w:cs="Arial"/>
          <w:sz w:val="22"/>
          <w:szCs w:val="22"/>
        </w:rPr>
      </w:pPr>
    </w:p>
    <w:p w14:paraId="69D39ACC" w14:textId="77777777" w:rsidR="004B0F4A" w:rsidRPr="008470F9" w:rsidRDefault="004B0F4A" w:rsidP="00B86C4B">
      <w:pPr>
        <w:pStyle w:val="ListParagraph"/>
        <w:numPr>
          <w:ilvl w:val="0"/>
          <w:numId w:val="9"/>
        </w:numPr>
        <w:tabs>
          <w:tab w:val="left" w:pos="1440"/>
        </w:tabs>
        <w:spacing w:after="0"/>
        <w:jc w:val="both"/>
        <w:rPr>
          <w:rFonts w:ascii="Arial" w:hAnsi="Arial" w:cs="Arial"/>
        </w:rPr>
      </w:pPr>
      <w:r w:rsidRPr="008470F9">
        <w:rPr>
          <w:rFonts w:ascii="Arial" w:hAnsi="Arial" w:cs="Arial"/>
        </w:rPr>
        <w:t>Minimize infiltration into agricultural land areas of those elements of urban development which will adversely impact agricultural operations;</w:t>
      </w:r>
    </w:p>
    <w:p w14:paraId="75E67AA5" w14:textId="77777777" w:rsidR="004B0F4A" w:rsidRPr="008470F9" w:rsidRDefault="004B0F4A" w:rsidP="00B86C4B">
      <w:pPr>
        <w:tabs>
          <w:tab w:val="left" w:pos="1440"/>
        </w:tabs>
        <w:jc w:val="both"/>
        <w:rPr>
          <w:rFonts w:ascii="Arial" w:hAnsi="Arial" w:cs="Arial"/>
          <w:sz w:val="22"/>
          <w:szCs w:val="22"/>
        </w:rPr>
      </w:pPr>
    </w:p>
    <w:p w14:paraId="25FBF36B" w14:textId="77777777" w:rsidR="004B0F4A" w:rsidRPr="008470F9" w:rsidRDefault="004B0F4A" w:rsidP="00B86C4B">
      <w:pPr>
        <w:pStyle w:val="ListParagraph"/>
        <w:numPr>
          <w:ilvl w:val="0"/>
          <w:numId w:val="9"/>
        </w:numPr>
        <w:tabs>
          <w:tab w:val="left" w:pos="1440"/>
        </w:tabs>
        <w:spacing w:after="0"/>
        <w:jc w:val="both"/>
        <w:rPr>
          <w:rFonts w:ascii="Arial" w:hAnsi="Arial" w:cs="Arial"/>
        </w:rPr>
      </w:pPr>
      <w:r w:rsidRPr="008470F9">
        <w:rPr>
          <w:rFonts w:ascii="Arial" w:hAnsi="Arial" w:cs="Arial"/>
        </w:rPr>
        <w:t>Provide a process for negotiating and developing areas of city impact;</w:t>
      </w:r>
    </w:p>
    <w:p w14:paraId="4DB623DD" w14:textId="77777777" w:rsidR="004B0F4A" w:rsidRPr="008470F9" w:rsidRDefault="004B0F4A" w:rsidP="00B86C4B">
      <w:pPr>
        <w:tabs>
          <w:tab w:val="left" w:pos="1440"/>
        </w:tabs>
        <w:jc w:val="both"/>
        <w:rPr>
          <w:rFonts w:ascii="Arial" w:hAnsi="Arial" w:cs="Arial"/>
          <w:sz w:val="22"/>
          <w:szCs w:val="22"/>
        </w:rPr>
      </w:pPr>
    </w:p>
    <w:p w14:paraId="5F8AC6E0" w14:textId="77777777" w:rsidR="004B0F4A" w:rsidRPr="008470F9" w:rsidRDefault="004B0F4A" w:rsidP="00B86C4B">
      <w:pPr>
        <w:pStyle w:val="ListParagraph"/>
        <w:numPr>
          <w:ilvl w:val="0"/>
          <w:numId w:val="9"/>
        </w:numPr>
        <w:tabs>
          <w:tab w:val="left" w:pos="1440"/>
        </w:tabs>
        <w:spacing w:after="0"/>
        <w:jc w:val="both"/>
        <w:rPr>
          <w:rFonts w:ascii="Arial" w:hAnsi="Arial" w:cs="Arial"/>
        </w:rPr>
      </w:pPr>
      <w:r w:rsidRPr="008470F9">
        <w:rPr>
          <w:rFonts w:ascii="Arial" w:hAnsi="Arial" w:cs="Arial"/>
        </w:rPr>
        <w:t>Designate land use districts (zoning districts) appropriate for uses that meet the needs of the county's citizens by providing for growth compatible with protection of soil, water, air, wildlife and other natural environmental and scientific qualities;</w:t>
      </w:r>
    </w:p>
    <w:p w14:paraId="69FC674C" w14:textId="77777777" w:rsidR="004B0F4A" w:rsidRPr="008470F9" w:rsidRDefault="004B0F4A" w:rsidP="00B86C4B">
      <w:pPr>
        <w:tabs>
          <w:tab w:val="left" w:pos="1440"/>
        </w:tabs>
        <w:jc w:val="both"/>
        <w:rPr>
          <w:rFonts w:ascii="Arial" w:hAnsi="Arial" w:cs="Arial"/>
          <w:sz w:val="22"/>
          <w:szCs w:val="22"/>
        </w:rPr>
      </w:pPr>
    </w:p>
    <w:p w14:paraId="1313CC58" w14:textId="77777777" w:rsidR="004B0F4A" w:rsidRPr="008470F9" w:rsidRDefault="004B0F4A" w:rsidP="00B86C4B">
      <w:pPr>
        <w:pStyle w:val="ListParagraph"/>
        <w:numPr>
          <w:ilvl w:val="0"/>
          <w:numId w:val="9"/>
        </w:numPr>
        <w:tabs>
          <w:tab w:val="left" w:pos="1440"/>
        </w:tabs>
        <w:spacing w:after="0"/>
        <w:jc w:val="both"/>
        <w:rPr>
          <w:rFonts w:ascii="Arial" w:hAnsi="Arial" w:cs="Arial"/>
        </w:rPr>
      </w:pPr>
      <w:r w:rsidRPr="008470F9">
        <w:rPr>
          <w:rFonts w:ascii="Arial" w:hAnsi="Arial" w:cs="Arial"/>
        </w:rPr>
        <w:t>Preserve the recreational, archeological, architectural and cultural history of the county and its historic resources;</w:t>
      </w:r>
    </w:p>
    <w:p w14:paraId="7992F780" w14:textId="77777777" w:rsidR="004B0F4A" w:rsidRPr="008470F9" w:rsidRDefault="004B0F4A" w:rsidP="00B86C4B">
      <w:pPr>
        <w:tabs>
          <w:tab w:val="left" w:pos="1440"/>
        </w:tabs>
        <w:jc w:val="both"/>
        <w:rPr>
          <w:rFonts w:ascii="Arial" w:hAnsi="Arial" w:cs="Arial"/>
          <w:sz w:val="22"/>
          <w:szCs w:val="22"/>
        </w:rPr>
      </w:pPr>
    </w:p>
    <w:p w14:paraId="162DD7CC" w14:textId="77777777" w:rsidR="004B0F4A" w:rsidRPr="008470F9" w:rsidRDefault="004B0F4A" w:rsidP="00B86C4B">
      <w:pPr>
        <w:pStyle w:val="ListParagraph"/>
        <w:numPr>
          <w:ilvl w:val="0"/>
          <w:numId w:val="9"/>
        </w:numPr>
        <w:tabs>
          <w:tab w:val="left" w:pos="1440"/>
        </w:tabs>
        <w:spacing w:after="0"/>
        <w:jc w:val="both"/>
        <w:rPr>
          <w:rFonts w:ascii="Arial" w:hAnsi="Arial" w:cs="Arial"/>
        </w:rPr>
      </w:pPr>
      <w:r w:rsidRPr="008470F9">
        <w:rPr>
          <w:rFonts w:ascii="Arial" w:hAnsi="Arial" w:cs="Arial"/>
        </w:rPr>
        <w:t>Protect and conserve the natural resources in the county by considering the impact on such resources of proposed land uses;</w:t>
      </w:r>
    </w:p>
    <w:p w14:paraId="77BC6EF8" w14:textId="77777777" w:rsidR="004B0F4A" w:rsidRPr="008470F9" w:rsidRDefault="004B0F4A" w:rsidP="00B86C4B">
      <w:pPr>
        <w:tabs>
          <w:tab w:val="left" w:pos="1440"/>
        </w:tabs>
        <w:jc w:val="both"/>
        <w:rPr>
          <w:rFonts w:ascii="Arial" w:hAnsi="Arial" w:cs="Arial"/>
          <w:sz w:val="22"/>
          <w:szCs w:val="22"/>
        </w:rPr>
      </w:pPr>
    </w:p>
    <w:p w14:paraId="12FA1356" w14:textId="77777777" w:rsidR="004B0F4A" w:rsidRPr="008470F9" w:rsidRDefault="004B0F4A" w:rsidP="00B86C4B">
      <w:pPr>
        <w:pStyle w:val="ListParagraph"/>
        <w:numPr>
          <w:ilvl w:val="0"/>
          <w:numId w:val="9"/>
        </w:numPr>
        <w:tabs>
          <w:tab w:val="left" w:pos="1440"/>
        </w:tabs>
        <w:spacing w:after="0"/>
        <w:jc w:val="both"/>
        <w:rPr>
          <w:rFonts w:ascii="Arial" w:hAnsi="Arial" w:cs="Arial"/>
        </w:rPr>
      </w:pPr>
      <w:r w:rsidRPr="008470F9">
        <w:rPr>
          <w:rFonts w:ascii="Arial" w:hAnsi="Arial" w:cs="Arial"/>
        </w:rPr>
        <w:t>Maintain, protect, and enhance the county's transportation system; and</w:t>
      </w:r>
    </w:p>
    <w:p w14:paraId="1EC48BCF" w14:textId="77777777" w:rsidR="004B0F4A" w:rsidRPr="008470F9" w:rsidRDefault="004B0F4A" w:rsidP="00B86C4B">
      <w:pPr>
        <w:tabs>
          <w:tab w:val="left" w:pos="1440"/>
        </w:tabs>
        <w:jc w:val="both"/>
        <w:rPr>
          <w:rFonts w:ascii="Arial" w:hAnsi="Arial" w:cs="Arial"/>
          <w:sz w:val="22"/>
          <w:szCs w:val="22"/>
        </w:rPr>
      </w:pPr>
    </w:p>
    <w:p w14:paraId="75343533" w14:textId="77777777" w:rsidR="004B0F4A" w:rsidRPr="008470F9" w:rsidRDefault="004B0F4A" w:rsidP="00B86C4B">
      <w:pPr>
        <w:pStyle w:val="ListParagraph"/>
        <w:numPr>
          <w:ilvl w:val="0"/>
          <w:numId w:val="9"/>
        </w:numPr>
        <w:tabs>
          <w:tab w:val="left" w:pos="1440"/>
        </w:tabs>
        <w:spacing w:after="0"/>
        <w:jc w:val="both"/>
        <w:rPr>
          <w:rFonts w:ascii="Arial" w:hAnsi="Arial" w:cs="Arial"/>
        </w:rPr>
      </w:pPr>
      <w:r w:rsidRPr="008470F9">
        <w:rPr>
          <w:rFonts w:ascii="Arial" w:hAnsi="Arial" w:cs="Arial"/>
        </w:rPr>
        <w:t>Provide a means for administering the land use planning process in a manner which can assist school districts to maintain, protect and enhance school facilities and school transportation systems. (Ord. 09-09, 10-6-2009)</w:t>
      </w:r>
    </w:p>
    <w:p w14:paraId="6EE9DDC9" w14:textId="77777777" w:rsidR="004B0F4A" w:rsidRPr="008470F9" w:rsidRDefault="004B0F4A" w:rsidP="00B86C4B">
      <w:pPr>
        <w:tabs>
          <w:tab w:val="left" w:pos="1440"/>
        </w:tabs>
        <w:rPr>
          <w:rFonts w:ascii="Arial" w:hAnsi="Arial" w:cs="Arial"/>
          <w:sz w:val="22"/>
          <w:szCs w:val="22"/>
        </w:rPr>
      </w:pPr>
    </w:p>
    <w:p w14:paraId="1CEE5664" w14:textId="77777777" w:rsidR="00551D3E" w:rsidRPr="008470F9" w:rsidRDefault="00551D3E" w:rsidP="00B86C4B">
      <w:pPr>
        <w:tabs>
          <w:tab w:val="left" w:pos="1440"/>
        </w:tabs>
        <w:jc w:val="both"/>
        <w:rPr>
          <w:rFonts w:ascii="Arial" w:hAnsi="Arial" w:cs="Arial"/>
          <w:sz w:val="22"/>
          <w:szCs w:val="22"/>
        </w:rPr>
      </w:pPr>
    </w:p>
    <w:p w14:paraId="7E75033B" w14:textId="77777777" w:rsidR="004B0F4A" w:rsidRPr="008470F9" w:rsidRDefault="004B0F4A" w:rsidP="00B86C4B">
      <w:pPr>
        <w:tabs>
          <w:tab w:val="left" w:pos="1440"/>
        </w:tabs>
        <w:jc w:val="both"/>
        <w:rPr>
          <w:rFonts w:ascii="Arial" w:hAnsi="Arial" w:cs="Arial"/>
          <w:sz w:val="22"/>
          <w:szCs w:val="22"/>
        </w:rPr>
      </w:pPr>
      <w:r w:rsidRPr="008470F9">
        <w:rPr>
          <w:rFonts w:ascii="Arial" w:hAnsi="Arial" w:cs="Arial"/>
          <w:sz w:val="22"/>
          <w:szCs w:val="22"/>
        </w:rPr>
        <w:t xml:space="preserve">9-1-4: </w:t>
      </w:r>
      <w:r w:rsidR="00C922B6" w:rsidRPr="008470F9">
        <w:rPr>
          <w:rFonts w:ascii="Arial" w:hAnsi="Arial" w:cs="Arial"/>
          <w:sz w:val="22"/>
          <w:szCs w:val="22"/>
        </w:rPr>
        <w:tab/>
      </w:r>
      <w:r w:rsidRPr="008470F9">
        <w:rPr>
          <w:rFonts w:ascii="Arial" w:hAnsi="Arial" w:cs="Arial"/>
          <w:b/>
          <w:sz w:val="22"/>
          <w:szCs w:val="22"/>
        </w:rPr>
        <w:t>DEFINITIONS</w:t>
      </w:r>
      <w:r w:rsidRPr="008470F9">
        <w:rPr>
          <w:rFonts w:ascii="Arial" w:hAnsi="Arial" w:cs="Arial"/>
          <w:sz w:val="22"/>
          <w:szCs w:val="22"/>
        </w:rPr>
        <w:t xml:space="preserve">: </w:t>
      </w:r>
      <w:r w:rsidR="00C922B6" w:rsidRPr="008470F9">
        <w:rPr>
          <w:rFonts w:ascii="Arial" w:hAnsi="Arial" w:cs="Arial"/>
          <w:sz w:val="22"/>
          <w:szCs w:val="22"/>
        </w:rPr>
        <w:t xml:space="preserve"> </w:t>
      </w:r>
      <w:r w:rsidRPr="008470F9">
        <w:rPr>
          <w:rFonts w:ascii="Arial" w:hAnsi="Arial" w:cs="Arial"/>
          <w:sz w:val="22"/>
          <w:szCs w:val="22"/>
        </w:rPr>
        <w:t>As used in this title, the following words and terms shall have the meanings ascribed to them in this section:</w:t>
      </w:r>
    </w:p>
    <w:p w14:paraId="6A09E485" w14:textId="77777777" w:rsidR="004B0F4A" w:rsidRPr="008470F9" w:rsidRDefault="004B0F4A" w:rsidP="00B86C4B">
      <w:pPr>
        <w:tabs>
          <w:tab w:val="left" w:pos="1440"/>
        </w:tabs>
        <w:rPr>
          <w:rFonts w:ascii="Arial" w:hAnsi="Arial" w:cs="Arial"/>
          <w:sz w:val="22"/>
          <w:szCs w:val="22"/>
        </w:rPr>
      </w:pPr>
    </w:p>
    <w:p w14:paraId="1890A659" w14:textId="77777777" w:rsidR="00B86C4B" w:rsidRPr="008470F9" w:rsidRDefault="004B0F4A" w:rsidP="00B86C4B">
      <w:pPr>
        <w:tabs>
          <w:tab w:val="left" w:pos="1440"/>
        </w:tabs>
        <w:ind w:left="1440" w:hanging="1440"/>
        <w:jc w:val="both"/>
        <w:rPr>
          <w:rFonts w:ascii="Arial" w:hAnsi="Arial" w:cs="Arial"/>
          <w:sz w:val="22"/>
          <w:szCs w:val="22"/>
        </w:rPr>
      </w:pPr>
      <w:r w:rsidRPr="008470F9">
        <w:rPr>
          <w:rFonts w:ascii="Arial" w:hAnsi="Arial" w:cs="Arial"/>
          <w:sz w:val="22"/>
          <w:szCs w:val="22"/>
        </w:rPr>
        <w:t xml:space="preserve"> ACCESSORY BUILDING: </w:t>
      </w:r>
      <w:r w:rsidR="00C922B6" w:rsidRPr="008470F9">
        <w:rPr>
          <w:rFonts w:ascii="Arial" w:hAnsi="Arial" w:cs="Arial"/>
          <w:sz w:val="22"/>
          <w:szCs w:val="22"/>
        </w:rPr>
        <w:tab/>
      </w:r>
    </w:p>
    <w:p w14:paraId="004A6A9E" w14:textId="77777777" w:rsidR="004B0F4A" w:rsidRPr="008470F9" w:rsidRDefault="00B86C4B"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detached subordinate building, the use of which is customarily incidental to that of the main building, or to the main use of the land, and not including those buildings designated herein as agricultural buildings.</w:t>
      </w:r>
    </w:p>
    <w:p w14:paraId="41E8F169" w14:textId="77777777" w:rsidR="004B0F4A" w:rsidRPr="008470F9" w:rsidRDefault="004B0F4A" w:rsidP="00B86C4B">
      <w:pPr>
        <w:tabs>
          <w:tab w:val="left" w:pos="1440"/>
        </w:tabs>
        <w:rPr>
          <w:rFonts w:ascii="Arial" w:hAnsi="Arial" w:cs="Arial"/>
          <w:sz w:val="22"/>
          <w:szCs w:val="22"/>
        </w:rPr>
      </w:pPr>
    </w:p>
    <w:p w14:paraId="208223F6" w14:textId="77777777" w:rsidR="00B86C4B" w:rsidRPr="008470F9" w:rsidRDefault="004B0F4A" w:rsidP="00B86C4B">
      <w:pPr>
        <w:tabs>
          <w:tab w:val="left" w:pos="1440"/>
        </w:tabs>
        <w:ind w:left="1440" w:hanging="1440"/>
        <w:jc w:val="both"/>
        <w:rPr>
          <w:rFonts w:ascii="Arial" w:hAnsi="Arial" w:cs="Arial"/>
          <w:sz w:val="22"/>
          <w:szCs w:val="22"/>
        </w:rPr>
      </w:pPr>
      <w:r w:rsidRPr="008470F9">
        <w:rPr>
          <w:rFonts w:ascii="Arial" w:hAnsi="Arial" w:cs="Arial"/>
          <w:sz w:val="22"/>
          <w:szCs w:val="22"/>
        </w:rPr>
        <w:t xml:space="preserve"> ACCESSORY USE: </w:t>
      </w:r>
      <w:r w:rsidR="00C922B6" w:rsidRPr="008470F9">
        <w:rPr>
          <w:rFonts w:ascii="Arial" w:hAnsi="Arial" w:cs="Arial"/>
          <w:sz w:val="22"/>
          <w:szCs w:val="22"/>
        </w:rPr>
        <w:tab/>
      </w:r>
    </w:p>
    <w:p w14:paraId="3BAA5BED" w14:textId="77777777" w:rsidR="004B0F4A" w:rsidRPr="008470F9" w:rsidRDefault="00B86C4B"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use customarily incidental or subordinate to the main use of the premises.</w:t>
      </w:r>
    </w:p>
    <w:p w14:paraId="1195587C" w14:textId="77777777" w:rsidR="004B0F4A" w:rsidRPr="008470F9" w:rsidRDefault="004B0F4A" w:rsidP="00B86C4B">
      <w:pPr>
        <w:tabs>
          <w:tab w:val="left" w:pos="1440"/>
        </w:tabs>
        <w:rPr>
          <w:rFonts w:ascii="Arial" w:hAnsi="Arial" w:cs="Arial"/>
          <w:sz w:val="22"/>
          <w:szCs w:val="22"/>
        </w:rPr>
      </w:pPr>
    </w:p>
    <w:p w14:paraId="2970482B" w14:textId="77777777" w:rsidR="00B86C4B" w:rsidRPr="008470F9" w:rsidRDefault="004B0F4A" w:rsidP="00B86C4B">
      <w:pPr>
        <w:tabs>
          <w:tab w:val="left" w:pos="1440"/>
        </w:tabs>
        <w:ind w:left="1440" w:hanging="1440"/>
        <w:jc w:val="both"/>
        <w:rPr>
          <w:rFonts w:ascii="Arial" w:hAnsi="Arial" w:cs="Arial"/>
          <w:sz w:val="22"/>
          <w:szCs w:val="22"/>
        </w:rPr>
      </w:pPr>
      <w:r w:rsidRPr="008470F9">
        <w:rPr>
          <w:rFonts w:ascii="Arial" w:hAnsi="Arial" w:cs="Arial"/>
          <w:sz w:val="22"/>
          <w:szCs w:val="22"/>
        </w:rPr>
        <w:t xml:space="preserve"> ACRE: </w:t>
      </w:r>
      <w:r w:rsidR="00C922B6" w:rsidRPr="008470F9">
        <w:rPr>
          <w:rFonts w:ascii="Arial" w:hAnsi="Arial" w:cs="Arial"/>
          <w:sz w:val="22"/>
          <w:szCs w:val="22"/>
        </w:rPr>
        <w:tab/>
      </w:r>
    </w:p>
    <w:p w14:paraId="538D5929" w14:textId="77777777" w:rsidR="004B0F4A" w:rsidRPr="008470F9" w:rsidRDefault="00C922B6" w:rsidP="00EF0D30">
      <w:pPr>
        <w:ind w:left="360" w:hanging="360"/>
        <w:jc w:val="both"/>
        <w:rPr>
          <w:rFonts w:ascii="Arial" w:hAnsi="Arial" w:cs="Arial"/>
          <w:sz w:val="22"/>
          <w:szCs w:val="22"/>
        </w:rPr>
      </w:pPr>
      <w:r w:rsidRPr="008470F9">
        <w:rPr>
          <w:rFonts w:ascii="Arial" w:hAnsi="Arial" w:cs="Arial"/>
          <w:sz w:val="22"/>
          <w:szCs w:val="22"/>
        </w:rPr>
        <w:tab/>
      </w:r>
      <w:proofErr w:type="gramStart"/>
      <w:r w:rsidR="004B0F4A" w:rsidRPr="008470F9">
        <w:rPr>
          <w:rFonts w:ascii="Arial" w:hAnsi="Arial" w:cs="Arial"/>
          <w:sz w:val="22"/>
          <w:szCs w:val="22"/>
        </w:rPr>
        <w:t>Forty three</w:t>
      </w:r>
      <w:proofErr w:type="gramEnd"/>
      <w:r w:rsidR="004B0F4A" w:rsidRPr="008470F9">
        <w:rPr>
          <w:rFonts w:ascii="Arial" w:hAnsi="Arial" w:cs="Arial"/>
          <w:sz w:val="22"/>
          <w:szCs w:val="22"/>
        </w:rPr>
        <w:t xml:space="preserve"> thousand five hundred sixty (43,560) square feet.</w:t>
      </w:r>
    </w:p>
    <w:p w14:paraId="70A254EE" w14:textId="77777777" w:rsidR="004B0F4A" w:rsidRPr="008470F9" w:rsidRDefault="004B0F4A" w:rsidP="00B86C4B">
      <w:pPr>
        <w:tabs>
          <w:tab w:val="left" w:pos="1440"/>
        </w:tabs>
        <w:rPr>
          <w:rFonts w:ascii="Arial" w:hAnsi="Arial" w:cs="Arial"/>
          <w:sz w:val="22"/>
          <w:szCs w:val="22"/>
        </w:rPr>
      </w:pPr>
    </w:p>
    <w:p w14:paraId="1EA122E7" w14:textId="77777777" w:rsidR="00B86C4B" w:rsidRPr="008470F9" w:rsidRDefault="004B0F4A" w:rsidP="00B86C4B">
      <w:pPr>
        <w:tabs>
          <w:tab w:val="left" w:pos="1440"/>
        </w:tabs>
        <w:ind w:left="1440" w:hanging="1440"/>
        <w:jc w:val="both"/>
        <w:rPr>
          <w:rFonts w:ascii="Arial" w:hAnsi="Arial" w:cs="Arial"/>
          <w:sz w:val="22"/>
          <w:szCs w:val="22"/>
        </w:rPr>
      </w:pPr>
      <w:r w:rsidRPr="008470F9">
        <w:rPr>
          <w:rFonts w:ascii="Arial" w:hAnsi="Arial" w:cs="Arial"/>
          <w:sz w:val="22"/>
          <w:szCs w:val="22"/>
        </w:rPr>
        <w:t xml:space="preserve"> ADMINISTRAT</w:t>
      </w:r>
      <w:r w:rsidR="00B86C4B" w:rsidRPr="008470F9">
        <w:rPr>
          <w:rFonts w:ascii="Arial" w:hAnsi="Arial" w:cs="Arial"/>
          <w:sz w:val="22"/>
          <w:szCs w:val="22"/>
        </w:rPr>
        <w:t>OR:</w:t>
      </w:r>
    </w:p>
    <w:p w14:paraId="26C4B5E3" w14:textId="77777777" w:rsidR="004B0F4A" w:rsidRPr="008470F9" w:rsidRDefault="00B86C4B"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person appointed by the board of county commissioners to administer this title and related ordinances. Until such person is appointed, the administrator is the board of county commissioners.</w:t>
      </w:r>
    </w:p>
    <w:p w14:paraId="63828141" w14:textId="77777777" w:rsidR="004B0F4A" w:rsidRPr="008470F9" w:rsidRDefault="004B0F4A" w:rsidP="00B86C4B">
      <w:pPr>
        <w:tabs>
          <w:tab w:val="left" w:pos="1440"/>
        </w:tabs>
        <w:rPr>
          <w:rFonts w:ascii="Arial" w:hAnsi="Arial" w:cs="Arial"/>
          <w:sz w:val="22"/>
          <w:szCs w:val="22"/>
        </w:rPr>
      </w:pPr>
    </w:p>
    <w:p w14:paraId="20A598DF" w14:textId="77777777" w:rsidR="00B86C4B" w:rsidRPr="008470F9" w:rsidRDefault="004B0F4A" w:rsidP="00B86C4B">
      <w:pPr>
        <w:tabs>
          <w:tab w:val="left" w:pos="1440"/>
        </w:tabs>
        <w:ind w:left="1440" w:hanging="1440"/>
        <w:jc w:val="both"/>
        <w:rPr>
          <w:rFonts w:ascii="Arial" w:hAnsi="Arial" w:cs="Arial"/>
          <w:sz w:val="22"/>
          <w:szCs w:val="22"/>
        </w:rPr>
      </w:pPr>
      <w:r w:rsidRPr="008470F9">
        <w:rPr>
          <w:rFonts w:ascii="Arial" w:hAnsi="Arial" w:cs="Arial"/>
          <w:sz w:val="22"/>
          <w:szCs w:val="22"/>
        </w:rPr>
        <w:t xml:space="preserve"> AGRICULTURAL BUILDING: </w:t>
      </w:r>
    </w:p>
    <w:p w14:paraId="0BE658F7" w14:textId="77777777" w:rsidR="004B0F4A" w:rsidRPr="008470F9" w:rsidRDefault="00C922B6"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structure designed and constructed, or modified, to house farm implements, hay, grain, poultry, livestock or other horticultural products including structures used for processing, treating, packaging, sale or storage of agricultural products and including commercial, packing, sale or conditioning buildings for farm crops. Also included are structures for the housing of agricultural workers when such workers are employed on the farm unit.</w:t>
      </w:r>
    </w:p>
    <w:p w14:paraId="1EEFA6D1" w14:textId="77777777" w:rsidR="004B0F4A" w:rsidRPr="008470F9" w:rsidRDefault="004B0F4A" w:rsidP="00B86C4B">
      <w:pPr>
        <w:tabs>
          <w:tab w:val="left" w:pos="1440"/>
        </w:tabs>
        <w:ind w:left="1440" w:hanging="1440"/>
        <w:jc w:val="both"/>
        <w:rPr>
          <w:rFonts w:ascii="Arial" w:hAnsi="Arial" w:cs="Arial"/>
          <w:sz w:val="22"/>
          <w:szCs w:val="22"/>
        </w:rPr>
      </w:pPr>
    </w:p>
    <w:p w14:paraId="5396E8D1" w14:textId="77777777" w:rsidR="00117339" w:rsidRDefault="004B0F4A" w:rsidP="00B86C4B">
      <w:pPr>
        <w:tabs>
          <w:tab w:val="left" w:pos="1440"/>
        </w:tabs>
        <w:ind w:left="1440" w:hanging="1440"/>
        <w:jc w:val="both"/>
        <w:rPr>
          <w:rFonts w:ascii="Arial" w:hAnsi="Arial" w:cs="Arial"/>
          <w:sz w:val="22"/>
          <w:szCs w:val="22"/>
        </w:rPr>
      </w:pPr>
      <w:r w:rsidRPr="008470F9">
        <w:rPr>
          <w:rFonts w:ascii="Arial" w:hAnsi="Arial" w:cs="Arial"/>
          <w:sz w:val="22"/>
          <w:szCs w:val="22"/>
        </w:rPr>
        <w:t xml:space="preserve"> </w:t>
      </w:r>
    </w:p>
    <w:p w14:paraId="6ADF6468" w14:textId="07EE148C" w:rsidR="00B86C4B" w:rsidRPr="008470F9" w:rsidRDefault="004B0F4A" w:rsidP="00B86C4B">
      <w:pPr>
        <w:tabs>
          <w:tab w:val="left" w:pos="1440"/>
        </w:tabs>
        <w:ind w:left="1440" w:hanging="1440"/>
        <w:jc w:val="both"/>
        <w:rPr>
          <w:rFonts w:ascii="Arial" w:hAnsi="Arial" w:cs="Arial"/>
          <w:sz w:val="22"/>
          <w:szCs w:val="22"/>
        </w:rPr>
      </w:pPr>
      <w:r w:rsidRPr="008470F9">
        <w:rPr>
          <w:rFonts w:ascii="Arial" w:hAnsi="Arial" w:cs="Arial"/>
          <w:sz w:val="22"/>
          <w:szCs w:val="22"/>
        </w:rPr>
        <w:lastRenderedPageBreak/>
        <w:t>AGRICULTURAL LAND/PURPOSE:</w:t>
      </w:r>
    </w:p>
    <w:p w14:paraId="171BEABC" w14:textId="77777777" w:rsidR="004B0F4A"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w:t>
      </w:r>
      <w:r w:rsidR="00B86C4B" w:rsidRPr="008470F9">
        <w:rPr>
          <w:rFonts w:ascii="Arial" w:hAnsi="Arial" w:cs="Arial"/>
          <w:sz w:val="22"/>
          <w:szCs w:val="22"/>
        </w:rPr>
        <w:tab/>
      </w:r>
      <w:r w:rsidRPr="008470F9">
        <w:rPr>
          <w:rFonts w:ascii="Arial" w:hAnsi="Arial" w:cs="Arial"/>
          <w:sz w:val="22"/>
          <w:szCs w:val="22"/>
        </w:rPr>
        <w:t xml:space="preserve">That land on which agricultural operation occurs. Agricultural operation includes, without limitation, any facility for the growing, raising or production of agricultural, horticultural and </w:t>
      </w:r>
      <w:proofErr w:type="spellStart"/>
      <w:r w:rsidRPr="008470F9">
        <w:rPr>
          <w:rFonts w:ascii="Arial" w:hAnsi="Arial" w:cs="Arial"/>
          <w:sz w:val="22"/>
          <w:szCs w:val="22"/>
        </w:rPr>
        <w:t>viticultural</w:t>
      </w:r>
      <w:proofErr w:type="spellEnd"/>
      <w:r w:rsidRPr="008470F9">
        <w:rPr>
          <w:rFonts w:ascii="Arial" w:hAnsi="Arial" w:cs="Arial"/>
          <w:sz w:val="22"/>
          <w:szCs w:val="22"/>
        </w:rPr>
        <w:t xml:space="preserve"> crops and vegetable products of the soil, poultry and poultry products, livestock, field grains, seeds, hay, apiary and dairy products, and the processing for commercial purposes of livestock or agricultural commodities, including the processing of such commodities into food commodities.</w:t>
      </w:r>
    </w:p>
    <w:p w14:paraId="2508F901" w14:textId="77777777" w:rsidR="004B0F4A" w:rsidRPr="008470F9" w:rsidRDefault="004B0F4A" w:rsidP="00B86C4B">
      <w:pPr>
        <w:tabs>
          <w:tab w:val="left" w:pos="1440"/>
        </w:tabs>
        <w:ind w:left="1440" w:hanging="1440"/>
        <w:jc w:val="both"/>
        <w:rPr>
          <w:rFonts w:ascii="Arial" w:hAnsi="Arial" w:cs="Arial"/>
          <w:sz w:val="22"/>
          <w:szCs w:val="22"/>
        </w:rPr>
      </w:pPr>
    </w:p>
    <w:p w14:paraId="64455282" w14:textId="77777777" w:rsidR="00B86C4B" w:rsidRPr="008470F9" w:rsidRDefault="004B0F4A" w:rsidP="00B86C4B">
      <w:pPr>
        <w:tabs>
          <w:tab w:val="left" w:pos="1440"/>
        </w:tabs>
        <w:ind w:left="1440" w:hanging="1440"/>
        <w:jc w:val="both"/>
        <w:rPr>
          <w:rFonts w:ascii="Arial" w:hAnsi="Arial" w:cs="Arial"/>
          <w:sz w:val="22"/>
          <w:szCs w:val="22"/>
        </w:rPr>
      </w:pPr>
      <w:r w:rsidRPr="008470F9">
        <w:rPr>
          <w:rFonts w:ascii="Arial" w:hAnsi="Arial" w:cs="Arial"/>
          <w:sz w:val="22"/>
          <w:szCs w:val="22"/>
        </w:rPr>
        <w:t xml:space="preserve"> AIRPORT: </w:t>
      </w:r>
      <w:r w:rsidR="00C922B6" w:rsidRPr="008470F9">
        <w:rPr>
          <w:rFonts w:ascii="Arial" w:hAnsi="Arial" w:cs="Arial"/>
          <w:sz w:val="22"/>
          <w:szCs w:val="22"/>
        </w:rPr>
        <w:tab/>
      </w:r>
    </w:p>
    <w:p w14:paraId="527B3971" w14:textId="77777777" w:rsidR="004B0F4A" w:rsidRPr="008470F9" w:rsidRDefault="00C922B6"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Any runway, land area or other facility designed or used either publicly or privately by any person for the landing and taking off of aircraft, including all necessary taxiways, aircraft storage and tie down areas, land areas set aside as buffer zones or safety overruns, hangars and other necessary buildings.</w:t>
      </w:r>
    </w:p>
    <w:p w14:paraId="5C577353" w14:textId="77777777" w:rsidR="004B0F4A" w:rsidRPr="008470F9" w:rsidRDefault="004B0F4A" w:rsidP="00B86C4B">
      <w:pPr>
        <w:tabs>
          <w:tab w:val="left" w:pos="1440"/>
        </w:tabs>
        <w:ind w:left="1440" w:hanging="1440"/>
        <w:jc w:val="both"/>
        <w:rPr>
          <w:rFonts w:ascii="Arial" w:hAnsi="Arial" w:cs="Arial"/>
          <w:sz w:val="22"/>
          <w:szCs w:val="22"/>
        </w:rPr>
      </w:pPr>
    </w:p>
    <w:p w14:paraId="21F017BD" w14:textId="77777777" w:rsidR="00B86C4B" w:rsidRPr="008470F9" w:rsidRDefault="004B0F4A" w:rsidP="00B86C4B">
      <w:pPr>
        <w:tabs>
          <w:tab w:val="left" w:pos="1440"/>
        </w:tabs>
        <w:ind w:left="1440" w:hanging="1440"/>
        <w:jc w:val="both"/>
        <w:rPr>
          <w:rFonts w:ascii="Arial" w:hAnsi="Arial" w:cs="Arial"/>
          <w:sz w:val="22"/>
          <w:szCs w:val="22"/>
        </w:rPr>
      </w:pPr>
      <w:r w:rsidRPr="008470F9">
        <w:rPr>
          <w:rFonts w:ascii="Arial" w:hAnsi="Arial" w:cs="Arial"/>
          <w:sz w:val="22"/>
          <w:szCs w:val="22"/>
        </w:rPr>
        <w:t xml:space="preserve"> ALLEY: </w:t>
      </w:r>
      <w:r w:rsidR="00C922B6" w:rsidRPr="008470F9">
        <w:rPr>
          <w:rFonts w:ascii="Arial" w:hAnsi="Arial" w:cs="Arial"/>
          <w:sz w:val="22"/>
          <w:szCs w:val="22"/>
        </w:rPr>
        <w:tab/>
      </w:r>
    </w:p>
    <w:p w14:paraId="12CB664F" w14:textId="77777777" w:rsidR="004B0F4A" w:rsidRPr="008470F9" w:rsidRDefault="00C922B6"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minor street providing secondary access to the back or side of a property otherwise abutting a street.</w:t>
      </w:r>
    </w:p>
    <w:p w14:paraId="2020A477" w14:textId="77777777" w:rsidR="004B0F4A" w:rsidRPr="008470F9" w:rsidRDefault="004B0F4A" w:rsidP="00B86C4B">
      <w:pPr>
        <w:tabs>
          <w:tab w:val="left" w:pos="1440"/>
        </w:tabs>
        <w:ind w:left="1440" w:hanging="1440"/>
        <w:jc w:val="both"/>
        <w:rPr>
          <w:rFonts w:ascii="Arial" w:hAnsi="Arial" w:cs="Arial"/>
          <w:sz w:val="22"/>
          <w:szCs w:val="22"/>
        </w:rPr>
      </w:pPr>
    </w:p>
    <w:p w14:paraId="1F5232D0" w14:textId="77777777" w:rsidR="00B86C4B" w:rsidRPr="008470F9" w:rsidRDefault="004B0F4A" w:rsidP="00B86C4B">
      <w:pPr>
        <w:tabs>
          <w:tab w:val="left" w:pos="1440"/>
        </w:tabs>
        <w:ind w:left="1440" w:hanging="1440"/>
        <w:jc w:val="both"/>
        <w:rPr>
          <w:rFonts w:ascii="Arial" w:hAnsi="Arial" w:cs="Arial"/>
          <w:sz w:val="22"/>
          <w:szCs w:val="22"/>
        </w:rPr>
      </w:pPr>
      <w:r w:rsidRPr="008470F9">
        <w:rPr>
          <w:rFonts w:ascii="Arial" w:hAnsi="Arial" w:cs="Arial"/>
          <w:sz w:val="22"/>
          <w:szCs w:val="22"/>
        </w:rPr>
        <w:t xml:space="preserve"> ANIMAL UNIT: </w:t>
      </w:r>
    </w:p>
    <w:p w14:paraId="2F741747"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See definition of CAFO</w:t>
      </w:r>
      <w:r w:rsidR="001C135D">
        <w:rPr>
          <w:rFonts w:ascii="Arial" w:hAnsi="Arial" w:cs="Arial"/>
          <w:sz w:val="22"/>
          <w:szCs w:val="22"/>
        </w:rPr>
        <w:fldChar w:fldCharType="begin"/>
      </w:r>
      <w:r w:rsidR="001C135D">
        <w:instrText xml:space="preserve"> XE "</w:instrText>
      </w:r>
      <w:r w:rsidR="001C135D" w:rsidRPr="005C3019">
        <w:rPr>
          <w:rFonts w:ascii="Arial" w:hAnsi="Arial" w:cs="Arial"/>
          <w:sz w:val="22"/>
          <w:szCs w:val="22"/>
        </w:rPr>
        <w:instrText>CAFO</w:instrText>
      </w:r>
      <w:r w:rsidR="001C135D">
        <w:instrText xml:space="preserve">" </w:instrText>
      </w:r>
      <w:r w:rsidR="001C135D">
        <w:rPr>
          <w:rFonts w:ascii="Arial" w:hAnsi="Arial" w:cs="Arial"/>
          <w:sz w:val="22"/>
          <w:szCs w:val="22"/>
        </w:rPr>
        <w:fldChar w:fldCharType="end"/>
      </w:r>
      <w:r w:rsidR="004B0F4A" w:rsidRPr="008470F9">
        <w:rPr>
          <w:rFonts w:ascii="Arial" w:hAnsi="Arial" w:cs="Arial"/>
          <w:sz w:val="22"/>
          <w:szCs w:val="22"/>
        </w:rPr>
        <w:t>.</w:t>
      </w:r>
    </w:p>
    <w:p w14:paraId="13ADBDBC" w14:textId="77777777" w:rsidR="004B0F4A" w:rsidRPr="008470F9" w:rsidRDefault="004B0F4A" w:rsidP="00B86C4B">
      <w:pPr>
        <w:tabs>
          <w:tab w:val="left" w:pos="1440"/>
        </w:tabs>
        <w:ind w:left="1440" w:hanging="1440"/>
        <w:jc w:val="both"/>
        <w:rPr>
          <w:rFonts w:ascii="Arial" w:hAnsi="Arial" w:cs="Arial"/>
          <w:sz w:val="22"/>
          <w:szCs w:val="22"/>
        </w:rPr>
      </w:pPr>
    </w:p>
    <w:p w14:paraId="0B549EF4" w14:textId="77777777" w:rsidR="00B86C4B" w:rsidRPr="008470F9" w:rsidRDefault="004B0F4A" w:rsidP="00B86C4B">
      <w:pPr>
        <w:tabs>
          <w:tab w:val="left" w:pos="1440"/>
        </w:tabs>
        <w:ind w:left="1440" w:hanging="1440"/>
        <w:jc w:val="both"/>
        <w:rPr>
          <w:rFonts w:ascii="Arial" w:hAnsi="Arial" w:cs="Arial"/>
          <w:sz w:val="22"/>
          <w:szCs w:val="22"/>
        </w:rPr>
      </w:pPr>
      <w:r w:rsidRPr="008470F9">
        <w:rPr>
          <w:rFonts w:ascii="Arial" w:hAnsi="Arial" w:cs="Arial"/>
          <w:sz w:val="22"/>
          <w:szCs w:val="22"/>
        </w:rPr>
        <w:t xml:space="preserve"> AREA, MINIMUM LOT: </w:t>
      </w:r>
    </w:p>
    <w:p w14:paraId="4862BF52"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The total area within the property lines of the lot, excluding adjacent streets, except as otherwise provided.</w:t>
      </w:r>
    </w:p>
    <w:p w14:paraId="0F528DF9" w14:textId="77777777" w:rsidR="004B0F4A" w:rsidRPr="008470F9" w:rsidRDefault="004B0F4A" w:rsidP="00B86C4B">
      <w:pPr>
        <w:tabs>
          <w:tab w:val="left" w:pos="1440"/>
        </w:tabs>
        <w:ind w:left="1440" w:hanging="1440"/>
        <w:jc w:val="both"/>
        <w:rPr>
          <w:rFonts w:ascii="Arial" w:hAnsi="Arial" w:cs="Arial"/>
          <w:sz w:val="22"/>
          <w:szCs w:val="22"/>
        </w:rPr>
      </w:pPr>
    </w:p>
    <w:p w14:paraId="6D1D537C" w14:textId="77777777" w:rsidR="00B86C4B" w:rsidRPr="008470F9" w:rsidRDefault="004B0F4A" w:rsidP="00B86C4B">
      <w:pPr>
        <w:tabs>
          <w:tab w:val="left" w:pos="1440"/>
        </w:tabs>
        <w:ind w:left="1440" w:hanging="1440"/>
        <w:jc w:val="both"/>
        <w:rPr>
          <w:rFonts w:ascii="Arial" w:hAnsi="Arial" w:cs="Arial"/>
          <w:sz w:val="22"/>
          <w:szCs w:val="22"/>
        </w:rPr>
      </w:pPr>
      <w:r w:rsidRPr="008470F9">
        <w:rPr>
          <w:rFonts w:ascii="Arial" w:hAnsi="Arial" w:cs="Arial"/>
          <w:sz w:val="22"/>
          <w:szCs w:val="22"/>
        </w:rPr>
        <w:t xml:space="preserve"> ATTACHED ACCESSORY LIVING QUARTERS</w:t>
      </w:r>
      <w:r w:rsidR="001C135D">
        <w:rPr>
          <w:rFonts w:ascii="Arial" w:hAnsi="Arial" w:cs="Arial"/>
          <w:sz w:val="22"/>
          <w:szCs w:val="22"/>
        </w:rPr>
        <w:fldChar w:fldCharType="begin"/>
      </w:r>
      <w:r w:rsidR="001C135D">
        <w:instrText xml:space="preserve"> XE "</w:instrText>
      </w:r>
      <w:r w:rsidR="001C135D" w:rsidRPr="009C10B4">
        <w:rPr>
          <w:rFonts w:ascii="Arial" w:hAnsi="Arial" w:cs="Arial"/>
          <w:sz w:val="22"/>
          <w:szCs w:val="22"/>
        </w:rPr>
        <w:instrText>ATTACHED ACCESSORY LIVING QUARTERS</w:instrText>
      </w:r>
      <w:r w:rsidR="001C135D">
        <w:instrText xml:space="preserve">" </w:instrText>
      </w:r>
      <w:r w:rsidR="001C135D">
        <w:rPr>
          <w:rFonts w:ascii="Arial" w:hAnsi="Arial" w:cs="Arial"/>
          <w:sz w:val="22"/>
          <w:szCs w:val="22"/>
        </w:rPr>
        <w:fldChar w:fldCharType="end"/>
      </w:r>
      <w:r w:rsidRPr="008470F9">
        <w:rPr>
          <w:rFonts w:ascii="Arial" w:hAnsi="Arial" w:cs="Arial"/>
          <w:sz w:val="22"/>
          <w:szCs w:val="22"/>
        </w:rPr>
        <w:t xml:space="preserve">: </w:t>
      </w:r>
    </w:p>
    <w:p w14:paraId="1918A792" w14:textId="77777777" w:rsidR="004B0F4A" w:rsidRPr="008470F9" w:rsidRDefault="00B86C4B"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 attached structure that is used either as quarters for the ill, elderly or disabled. Accessory living quarters must be incidental and subordinate in size, impact and purpose to a principal dwelling. The attached living quarters must be accessible from inside the primary residence. The accessory living quarters shall not have a separate address or separate utility meters and shall not be rented separately from the main residence, nor used for commercial purposes other than a home occupation. Recreational vehicles shall not be permitted as accessory living quarters in any zoning district.</w:t>
      </w:r>
    </w:p>
    <w:p w14:paraId="61E158B0" w14:textId="77777777" w:rsidR="004B0F4A" w:rsidRPr="008470F9" w:rsidRDefault="004B0F4A" w:rsidP="00B86C4B">
      <w:pPr>
        <w:tabs>
          <w:tab w:val="left" w:pos="1440"/>
        </w:tabs>
        <w:rPr>
          <w:rFonts w:ascii="Arial" w:hAnsi="Arial" w:cs="Arial"/>
          <w:sz w:val="22"/>
          <w:szCs w:val="22"/>
        </w:rPr>
      </w:pPr>
    </w:p>
    <w:p w14:paraId="1D14512D"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BOARD OF COUNTY COMMISSIONERS: </w:t>
      </w:r>
    </w:p>
    <w:p w14:paraId="2F7ADAC7" w14:textId="77777777" w:rsidR="004B0F4A" w:rsidRPr="008470F9" w:rsidRDefault="004B0F4A" w:rsidP="00EF0D30">
      <w:pPr>
        <w:ind w:left="360"/>
        <w:jc w:val="both"/>
        <w:rPr>
          <w:rFonts w:ascii="Arial" w:hAnsi="Arial" w:cs="Arial"/>
          <w:sz w:val="22"/>
          <w:szCs w:val="22"/>
        </w:rPr>
      </w:pPr>
      <w:r w:rsidRPr="008470F9">
        <w:rPr>
          <w:rFonts w:ascii="Arial" w:hAnsi="Arial" w:cs="Arial"/>
          <w:sz w:val="22"/>
          <w:szCs w:val="22"/>
        </w:rPr>
        <w:t>The governing board of the county.</w:t>
      </w:r>
    </w:p>
    <w:p w14:paraId="1727DD50" w14:textId="77777777" w:rsidR="004B0F4A" w:rsidRPr="008470F9" w:rsidRDefault="004B0F4A" w:rsidP="00B86C4B">
      <w:pPr>
        <w:tabs>
          <w:tab w:val="left" w:pos="1440"/>
        </w:tabs>
        <w:rPr>
          <w:rFonts w:ascii="Arial" w:hAnsi="Arial" w:cs="Arial"/>
          <w:sz w:val="22"/>
          <w:szCs w:val="22"/>
        </w:rPr>
      </w:pPr>
    </w:p>
    <w:p w14:paraId="6F61F172" w14:textId="77777777" w:rsidR="004B0F4A" w:rsidRPr="008470F9" w:rsidRDefault="004B0F4A" w:rsidP="00EF0D30">
      <w:pPr>
        <w:ind w:left="360" w:hanging="360"/>
        <w:jc w:val="both"/>
        <w:rPr>
          <w:rFonts w:ascii="Arial" w:hAnsi="Arial" w:cs="Arial"/>
          <w:sz w:val="22"/>
          <w:szCs w:val="22"/>
        </w:rPr>
      </w:pPr>
      <w:r w:rsidRPr="008470F9">
        <w:rPr>
          <w:rFonts w:ascii="Arial" w:hAnsi="Arial" w:cs="Arial"/>
          <w:sz w:val="22"/>
          <w:szCs w:val="22"/>
        </w:rPr>
        <w:t>BOARDING AND ROOMING HOUSES: A building or portion thereof which is used to accommodate, for compensation, boarders or roomers, not including members of the owner's and/or occupant's immediate family. The word "compensation" shall include payment in money, service or other things of value.</w:t>
      </w:r>
    </w:p>
    <w:p w14:paraId="1B7882C6" w14:textId="77777777" w:rsidR="004B0F4A" w:rsidRPr="008470F9" w:rsidRDefault="004B0F4A" w:rsidP="00B86C4B">
      <w:pPr>
        <w:tabs>
          <w:tab w:val="left" w:pos="1440"/>
        </w:tabs>
        <w:rPr>
          <w:rFonts w:ascii="Arial" w:hAnsi="Arial" w:cs="Arial"/>
          <w:sz w:val="22"/>
          <w:szCs w:val="22"/>
        </w:rPr>
      </w:pPr>
    </w:p>
    <w:p w14:paraId="793DB02E"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BUILDING: </w:t>
      </w:r>
      <w:r w:rsidR="00BA78FA" w:rsidRPr="008470F9">
        <w:rPr>
          <w:rFonts w:ascii="Arial" w:hAnsi="Arial" w:cs="Arial"/>
          <w:sz w:val="22"/>
          <w:szCs w:val="22"/>
        </w:rPr>
        <w:tab/>
      </w:r>
    </w:p>
    <w:p w14:paraId="4E9CD523"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 xml:space="preserve">A combination of materials, whether portable or fixed, which comprises a structure affording facilities or shelter for any use or </w:t>
      </w:r>
      <w:proofErr w:type="gramStart"/>
      <w:r w:rsidR="004B0F4A" w:rsidRPr="008470F9">
        <w:rPr>
          <w:rFonts w:ascii="Arial" w:hAnsi="Arial" w:cs="Arial"/>
          <w:sz w:val="22"/>
          <w:szCs w:val="22"/>
        </w:rPr>
        <w:t>occupancy, and</w:t>
      </w:r>
      <w:proofErr w:type="gramEnd"/>
      <w:r w:rsidR="004B0F4A" w:rsidRPr="008470F9">
        <w:rPr>
          <w:rFonts w:ascii="Arial" w:hAnsi="Arial" w:cs="Arial"/>
          <w:sz w:val="22"/>
          <w:szCs w:val="22"/>
        </w:rPr>
        <w:t xml:space="preserve"> shall include a part or parts thereof and all equipment therein normally a part of the structure.</w:t>
      </w:r>
    </w:p>
    <w:p w14:paraId="71A98670" w14:textId="77777777" w:rsidR="004B0F4A" w:rsidRDefault="004B0F4A" w:rsidP="00B86C4B">
      <w:pPr>
        <w:tabs>
          <w:tab w:val="left" w:pos="1440"/>
        </w:tabs>
        <w:rPr>
          <w:rFonts w:ascii="Arial" w:hAnsi="Arial" w:cs="Arial"/>
          <w:sz w:val="22"/>
          <w:szCs w:val="22"/>
        </w:rPr>
      </w:pPr>
    </w:p>
    <w:p w14:paraId="0F977804" w14:textId="77777777" w:rsidR="0036441B" w:rsidRPr="008470F9" w:rsidRDefault="0036441B" w:rsidP="00B86C4B">
      <w:pPr>
        <w:tabs>
          <w:tab w:val="left" w:pos="1440"/>
        </w:tabs>
        <w:rPr>
          <w:rFonts w:ascii="Arial" w:hAnsi="Arial" w:cs="Arial"/>
          <w:sz w:val="22"/>
          <w:szCs w:val="22"/>
        </w:rPr>
      </w:pPr>
    </w:p>
    <w:p w14:paraId="40E3F8B6"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BUILDING CODE: </w:t>
      </w:r>
    </w:p>
    <w:p w14:paraId="04C92DFF"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building code may be any universal construction or safety code adopted by the county.</w:t>
      </w:r>
    </w:p>
    <w:p w14:paraId="34F634E1" w14:textId="77777777" w:rsidR="004B0F4A" w:rsidRPr="008470F9" w:rsidRDefault="004B0F4A" w:rsidP="00B86C4B">
      <w:pPr>
        <w:tabs>
          <w:tab w:val="left" w:pos="1440"/>
        </w:tabs>
        <w:rPr>
          <w:rFonts w:ascii="Arial" w:hAnsi="Arial" w:cs="Arial"/>
          <w:sz w:val="22"/>
          <w:szCs w:val="22"/>
        </w:rPr>
      </w:pPr>
    </w:p>
    <w:p w14:paraId="645759C7"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lastRenderedPageBreak/>
        <w:t xml:space="preserve"> BUILDING HEIGHT: </w:t>
      </w:r>
    </w:p>
    <w:p w14:paraId="061C106C"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The vertical distance from the grade to the highest point on the roof surface.</w:t>
      </w:r>
    </w:p>
    <w:p w14:paraId="7DAEACA3" w14:textId="77777777" w:rsidR="004B0F4A" w:rsidRPr="008470F9" w:rsidRDefault="004B0F4A" w:rsidP="00B86C4B">
      <w:pPr>
        <w:tabs>
          <w:tab w:val="left" w:pos="1440"/>
        </w:tabs>
        <w:rPr>
          <w:rFonts w:ascii="Arial" w:hAnsi="Arial" w:cs="Arial"/>
          <w:sz w:val="22"/>
          <w:szCs w:val="22"/>
        </w:rPr>
      </w:pPr>
    </w:p>
    <w:p w14:paraId="3121EC44"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CAFO</w:t>
      </w:r>
      <w:r w:rsidR="001C135D">
        <w:rPr>
          <w:rFonts w:ascii="Arial" w:hAnsi="Arial" w:cs="Arial"/>
          <w:sz w:val="22"/>
          <w:szCs w:val="22"/>
        </w:rPr>
        <w:fldChar w:fldCharType="begin"/>
      </w:r>
      <w:r w:rsidR="001C135D">
        <w:instrText xml:space="preserve"> XE "</w:instrText>
      </w:r>
      <w:r w:rsidR="001C135D" w:rsidRPr="005C3019">
        <w:rPr>
          <w:rFonts w:ascii="Arial" w:hAnsi="Arial" w:cs="Arial"/>
          <w:sz w:val="22"/>
          <w:szCs w:val="22"/>
        </w:rPr>
        <w:instrText>CAFO</w:instrText>
      </w:r>
      <w:r w:rsidR="001C135D">
        <w:instrText xml:space="preserve">" </w:instrText>
      </w:r>
      <w:r w:rsidR="001C135D">
        <w:rPr>
          <w:rFonts w:ascii="Arial" w:hAnsi="Arial" w:cs="Arial"/>
          <w:sz w:val="22"/>
          <w:szCs w:val="22"/>
        </w:rPr>
        <w:fldChar w:fldCharType="end"/>
      </w:r>
      <w:r w:rsidRPr="008470F9">
        <w:rPr>
          <w:rFonts w:ascii="Arial" w:hAnsi="Arial" w:cs="Arial"/>
          <w:sz w:val="22"/>
          <w:szCs w:val="22"/>
        </w:rPr>
        <w:t xml:space="preserve">: </w:t>
      </w:r>
      <w:r w:rsidR="00BA78FA" w:rsidRPr="008470F9">
        <w:rPr>
          <w:rFonts w:ascii="Arial" w:hAnsi="Arial" w:cs="Arial"/>
          <w:sz w:val="22"/>
          <w:szCs w:val="22"/>
        </w:rPr>
        <w:tab/>
      </w:r>
    </w:p>
    <w:p w14:paraId="7D71BAB3"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May also be referred to as "concentrated animal feeding operation" or "confined animal feeding operation", and means a lot or facility where the following conditions are met:</w:t>
      </w:r>
    </w:p>
    <w:p w14:paraId="0F14689B" w14:textId="77777777" w:rsidR="004B0F4A" w:rsidRPr="008470F9" w:rsidRDefault="004B0F4A" w:rsidP="00B86C4B">
      <w:pPr>
        <w:tabs>
          <w:tab w:val="left" w:pos="1440"/>
        </w:tabs>
        <w:rPr>
          <w:rFonts w:ascii="Arial" w:hAnsi="Arial" w:cs="Arial"/>
          <w:sz w:val="22"/>
          <w:szCs w:val="22"/>
        </w:rPr>
      </w:pPr>
    </w:p>
    <w:p w14:paraId="1CFDB44A" w14:textId="77777777" w:rsidR="004B0F4A" w:rsidRPr="008470F9" w:rsidRDefault="00BA78FA" w:rsidP="00EF0D30">
      <w:pPr>
        <w:ind w:left="72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Animals have been or will be stabled or confined and fed or maintained for a total of one hundred twenty (120) consecutive days or more in any twelve (12) month period;</w:t>
      </w:r>
    </w:p>
    <w:p w14:paraId="4BFA3447" w14:textId="77777777" w:rsidR="004B0F4A" w:rsidRPr="008470F9" w:rsidRDefault="004B0F4A" w:rsidP="00B86C4B">
      <w:pPr>
        <w:tabs>
          <w:tab w:val="left" w:pos="1440"/>
        </w:tabs>
        <w:rPr>
          <w:rFonts w:ascii="Arial" w:hAnsi="Arial" w:cs="Arial"/>
          <w:sz w:val="22"/>
          <w:szCs w:val="22"/>
        </w:rPr>
      </w:pPr>
    </w:p>
    <w:p w14:paraId="58B466E0" w14:textId="77777777" w:rsidR="004B0F4A" w:rsidRPr="008470F9" w:rsidRDefault="00BA78FA" w:rsidP="00EF0D30">
      <w:pPr>
        <w:ind w:left="72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B. Crops, vegetation, forage growth or postharvest residues are not sustained in the normal growing season over any portion of the lot or facility; and</w:t>
      </w:r>
    </w:p>
    <w:p w14:paraId="1BDB8C79" w14:textId="77777777" w:rsidR="004B0F4A" w:rsidRPr="008470F9" w:rsidRDefault="004B0F4A" w:rsidP="00B86C4B">
      <w:pPr>
        <w:tabs>
          <w:tab w:val="left" w:pos="1440"/>
        </w:tabs>
        <w:ind w:left="3600" w:hanging="3600"/>
        <w:jc w:val="both"/>
        <w:rPr>
          <w:rFonts w:ascii="Arial" w:hAnsi="Arial" w:cs="Arial"/>
          <w:sz w:val="22"/>
          <w:szCs w:val="22"/>
        </w:rPr>
      </w:pPr>
    </w:p>
    <w:p w14:paraId="50A8C36A" w14:textId="77777777" w:rsidR="004B0F4A" w:rsidRPr="008470F9" w:rsidRDefault="00BA78FA" w:rsidP="00EF0D30">
      <w:pPr>
        <w:ind w:left="72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C. The lot or facility is designed to confine or actually does confine as many as or more than the number of animals specified in any of the following categories: seven hundred (700) mature dairy cows, whether milked or dry; one thousand (1,000) veal calves; one thousand (1,000) cattle other than mature dairy cows or veal calves; two thousand five hundred (2,500) swine each weighing fifty five (55) pounds or more; ten thousand (10,000) swine each weighing less than fifty five (55) pounds; five hundred (500) horses; ten thousand (10,000) sheep or lambs; or eighty two thousand (82,000) chickens.</w:t>
      </w:r>
    </w:p>
    <w:p w14:paraId="755DA1F4" w14:textId="77777777" w:rsidR="004B0F4A" w:rsidRPr="008470F9" w:rsidRDefault="004B0F4A" w:rsidP="00B86C4B">
      <w:pPr>
        <w:tabs>
          <w:tab w:val="left" w:pos="1440"/>
        </w:tabs>
        <w:ind w:left="3600" w:hanging="3600"/>
        <w:jc w:val="both"/>
        <w:rPr>
          <w:rFonts w:ascii="Arial" w:hAnsi="Arial" w:cs="Arial"/>
          <w:sz w:val="22"/>
          <w:szCs w:val="22"/>
        </w:rPr>
      </w:pPr>
    </w:p>
    <w:p w14:paraId="241B15CA" w14:textId="77777777" w:rsidR="004B0F4A" w:rsidRPr="008470F9" w:rsidRDefault="00BA78FA" w:rsidP="00EF0D30">
      <w:pPr>
        <w:ind w:left="72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 xml:space="preserve"> For the purpose of this definition, two (2) or more concentrated animal feeding operations under common ownership are considered to be a single animal feeding operation if they adjoin each other or if they use a common area or system for the disposal of wastes.</w:t>
      </w:r>
    </w:p>
    <w:p w14:paraId="3E1F9B82" w14:textId="77777777" w:rsidR="004B0F4A" w:rsidRPr="008470F9" w:rsidRDefault="004B0F4A" w:rsidP="00B86C4B">
      <w:pPr>
        <w:tabs>
          <w:tab w:val="left" w:pos="1440"/>
        </w:tabs>
        <w:rPr>
          <w:rFonts w:ascii="Arial" w:hAnsi="Arial" w:cs="Arial"/>
          <w:sz w:val="22"/>
          <w:szCs w:val="22"/>
        </w:rPr>
      </w:pPr>
    </w:p>
    <w:p w14:paraId="5D9D9BBF"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CAFO</w:t>
      </w:r>
      <w:r w:rsidR="001C135D">
        <w:rPr>
          <w:rFonts w:ascii="Arial" w:hAnsi="Arial" w:cs="Arial"/>
          <w:sz w:val="22"/>
          <w:szCs w:val="22"/>
        </w:rPr>
        <w:fldChar w:fldCharType="begin"/>
      </w:r>
      <w:r w:rsidR="001C135D">
        <w:instrText xml:space="preserve"> XE "</w:instrText>
      </w:r>
      <w:r w:rsidR="001C135D" w:rsidRPr="005C3019">
        <w:rPr>
          <w:rFonts w:ascii="Arial" w:hAnsi="Arial" w:cs="Arial"/>
          <w:sz w:val="22"/>
          <w:szCs w:val="22"/>
        </w:rPr>
        <w:instrText>CAFO</w:instrText>
      </w:r>
      <w:r w:rsidR="001C135D">
        <w:instrText xml:space="preserve">" </w:instrText>
      </w:r>
      <w:r w:rsidR="001C135D">
        <w:rPr>
          <w:rFonts w:ascii="Arial" w:hAnsi="Arial" w:cs="Arial"/>
          <w:sz w:val="22"/>
          <w:szCs w:val="22"/>
        </w:rPr>
        <w:fldChar w:fldCharType="end"/>
      </w:r>
      <w:r w:rsidRPr="008470F9">
        <w:rPr>
          <w:rFonts w:ascii="Arial" w:hAnsi="Arial" w:cs="Arial"/>
          <w:sz w:val="22"/>
          <w:szCs w:val="22"/>
        </w:rPr>
        <w:t xml:space="preserve"> ADVISORY TEAM: </w:t>
      </w:r>
    </w:p>
    <w:p w14:paraId="026CE035"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Representatives of the Idaho state department of agriculture, Idaho department of environmental quality and Idaho department of water resources who review a site proposed for a CAFO</w:t>
      </w:r>
      <w:r w:rsidR="001C135D">
        <w:rPr>
          <w:rFonts w:ascii="Arial" w:hAnsi="Arial" w:cs="Arial"/>
          <w:sz w:val="22"/>
          <w:szCs w:val="22"/>
        </w:rPr>
        <w:fldChar w:fldCharType="begin"/>
      </w:r>
      <w:r w:rsidR="001C135D">
        <w:instrText xml:space="preserve"> XE "</w:instrText>
      </w:r>
      <w:r w:rsidR="001C135D" w:rsidRPr="005C3019">
        <w:rPr>
          <w:rFonts w:ascii="Arial" w:hAnsi="Arial" w:cs="Arial"/>
          <w:sz w:val="22"/>
          <w:szCs w:val="22"/>
        </w:rPr>
        <w:instrText>CAFO</w:instrText>
      </w:r>
      <w:r w:rsidR="001C135D">
        <w:instrText xml:space="preserve">" </w:instrText>
      </w:r>
      <w:r w:rsidR="001C135D">
        <w:rPr>
          <w:rFonts w:ascii="Arial" w:hAnsi="Arial" w:cs="Arial"/>
          <w:sz w:val="22"/>
          <w:szCs w:val="22"/>
        </w:rPr>
        <w:fldChar w:fldCharType="end"/>
      </w:r>
      <w:r w:rsidR="004B0F4A" w:rsidRPr="008470F9">
        <w:rPr>
          <w:rFonts w:ascii="Arial" w:hAnsi="Arial" w:cs="Arial"/>
          <w:sz w:val="22"/>
          <w:szCs w:val="22"/>
        </w:rPr>
        <w:t>, determine environmental risks and submit a suitability determination to the county.</w:t>
      </w:r>
    </w:p>
    <w:p w14:paraId="25E2015C" w14:textId="77777777" w:rsidR="004B0F4A" w:rsidRPr="008470F9" w:rsidRDefault="004B0F4A" w:rsidP="00B86C4B">
      <w:pPr>
        <w:tabs>
          <w:tab w:val="left" w:pos="1440"/>
        </w:tabs>
        <w:ind w:left="3600" w:hanging="3600"/>
        <w:jc w:val="both"/>
        <w:rPr>
          <w:rFonts w:ascii="Arial" w:hAnsi="Arial" w:cs="Arial"/>
          <w:sz w:val="22"/>
          <w:szCs w:val="22"/>
        </w:rPr>
      </w:pPr>
    </w:p>
    <w:p w14:paraId="6A5AF16D"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CAR LOTS AND MACHINERY LOTS: </w:t>
      </w:r>
    </w:p>
    <w:p w14:paraId="3DECCC9F"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retail or wholesale area for the sale of motor vehicles and machinery.</w:t>
      </w:r>
    </w:p>
    <w:p w14:paraId="4072CA6D" w14:textId="77777777" w:rsidR="004B0F4A" w:rsidRPr="008470F9" w:rsidRDefault="004B0F4A" w:rsidP="00B86C4B">
      <w:pPr>
        <w:tabs>
          <w:tab w:val="left" w:pos="1440"/>
        </w:tabs>
        <w:ind w:left="3600" w:hanging="3600"/>
        <w:jc w:val="both"/>
        <w:rPr>
          <w:rFonts w:ascii="Arial" w:hAnsi="Arial" w:cs="Arial"/>
          <w:sz w:val="22"/>
          <w:szCs w:val="22"/>
        </w:rPr>
      </w:pPr>
    </w:p>
    <w:p w14:paraId="0ECC8933"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w:t>
      </w:r>
      <w:r w:rsidR="00072B64" w:rsidRPr="008470F9">
        <w:rPr>
          <w:rFonts w:ascii="Arial" w:hAnsi="Arial" w:cs="Arial"/>
          <w:sz w:val="22"/>
          <w:szCs w:val="22"/>
        </w:rPr>
        <w:t>CEMETERY</w:t>
      </w:r>
      <w:r w:rsidR="001C135D">
        <w:rPr>
          <w:rFonts w:ascii="Arial" w:hAnsi="Arial" w:cs="Arial"/>
          <w:sz w:val="22"/>
          <w:szCs w:val="22"/>
        </w:rPr>
        <w:fldChar w:fldCharType="begin"/>
      </w:r>
      <w:r w:rsidR="001C135D">
        <w:instrText xml:space="preserve"> XE "</w:instrText>
      </w:r>
      <w:r w:rsidR="001C135D" w:rsidRPr="0092532F">
        <w:rPr>
          <w:rFonts w:ascii="Arial" w:hAnsi="Arial" w:cs="Arial"/>
          <w:sz w:val="22"/>
          <w:szCs w:val="22"/>
        </w:rPr>
        <w:instrText>CEMETERY</w:instrText>
      </w:r>
      <w:r w:rsidR="001C135D">
        <w:instrText xml:space="preserve">" </w:instrText>
      </w:r>
      <w:r w:rsidR="001C135D">
        <w:rPr>
          <w:rFonts w:ascii="Arial" w:hAnsi="Arial" w:cs="Arial"/>
          <w:sz w:val="22"/>
          <w:szCs w:val="22"/>
        </w:rPr>
        <w:fldChar w:fldCharType="end"/>
      </w:r>
      <w:r w:rsidR="00072B64" w:rsidRPr="008470F9">
        <w:rPr>
          <w:rFonts w:ascii="Arial" w:hAnsi="Arial" w:cs="Arial"/>
          <w:sz w:val="22"/>
          <w:szCs w:val="22"/>
        </w:rPr>
        <w:t>:</w:t>
      </w:r>
      <w:r w:rsidR="00072B64" w:rsidRPr="008470F9">
        <w:rPr>
          <w:rFonts w:ascii="Arial" w:hAnsi="Arial" w:cs="Arial"/>
          <w:sz w:val="22"/>
          <w:szCs w:val="22"/>
        </w:rPr>
        <w:tab/>
      </w:r>
    </w:p>
    <w:p w14:paraId="57B81596" w14:textId="77777777" w:rsidR="00072B64" w:rsidRPr="008470F9" w:rsidRDefault="00072B64" w:rsidP="00EF0D30">
      <w:pPr>
        <w:ind w:left="360" w:hanging="360"/>
        <w:jc w:val="both"/>
        <w:rPr>
          <w:rFonts w:ascii="Arial" w:hAnsi="Arial" w:cs="Arial"/>
          <w:sz w:val="22"/>
          <w:szCs w:val="22"/>
        </w:rPr>
      </w:pPr>
      <w:r w:rsidRPr="008470F9">
        <w:rPr>
          <w:rFonts w:ascii="Arial" w:hAnsi="Arial" w:cs="Arial"/>
          <w:sz w:val="22"/>
          <w:szCs w:val="22"/>
        </w:rPr>
        <w:tab/>
        <w:t xml:space="preserve">The term “cemetery” shall mean a place dedicated to, used and intended to be used for the permanent interment of the human dead, and shall include a burial plot for earth interments, a mausoleum for vault or crypt interments, a crematory, or a crematory and columbarium for cinerary interments, or any combination of one or more of the above. This definition shall be construed to include bona fide pet cemeteries.  </w:t>
      </w:r>
    </w:p>
    <w:p w14:paraId="4C20EDD7" w14:textId="77777777" w:rsidR="00072B64" w:rsidRPr="008470F9" w:rsidRDefault="00072B64" w:rsidP="00B86C4B">
      <w:pPr>
        <w:tabs>
          <w:tab w:val="left" w:pos="1440"/>
        </w:tabs>
        <w:ind w:left="3600" w:hanging="3600"/>
        <w:jc w:val="both"/>
        <w:rPr>
          <w:rFonts w:ascii="Arial" w:hAnsi="Arial" w:cs="Arial"/>
          <w:sz w:val="22"/>
          <w:szCs w:val="22"/>
        </w:rPr>
      </w:pPr>
    </w:p>
    <w:p w14:paraId="26511C7C"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CERTIFICATE OF COMPLIANCE: </w:t>
      </w:r>
    </w:p>
    <w:p w14:paraId="10BE908D"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certificate issued by the administrator or designee of the board of county commissioners which certifies that the proposed land use for a building, lot, parcel or other premises is in compliance with this title. The certificate must be issued before any building permit is issued and before a person enters into occupancy. When the proposed land use is pursuant to a conditional use permit, the certificate of compliance is issued only after the applicant is in substantial compliance with the special conditions imposed.</w:t>
      </w:r>
    </w:p>
    <w:p w14:paraId="79BC19FB" w14:textId="77777777" w:rsidR="00BA78FA" w:rsidRPr="008470F9" w:rsidRDefault="00BA78FA" w:rsidP="00B86C4B">
      <w:pPr>
        <w:tabs>
          <w:tab w:val="left" w:pos="1440"/>
        </w:tabs>
        <w:ind w:left="3600" w:hanging="3600"/>
        <w:jc w:val="both"/>
        <w:rPr>
          <w:rFonts w:ascii="Arial" w:hAnsi="Arial" w:cs="Arial"/>
          <w:sz w:val="22"/>
          <w:szCs w:val="22"/>
        </w:rPr>
      </w:pPr>
    </w:p>
    <w:p w14:paraId="2F7DC849" w14:textId="77777777" w:rsidR="00117339" w:rsidRDefault="004B0F4A" w:rsidP="00EF0D30">
      <w:pPr>
        <w:ind w:left="360" w:hanging="360"/>
        <w:jc w:val="both"/>
        <w:rPr>
          <w:rFonts w:ascii="Arial" w:hAnsi="Arial" w:cs="Arial"/>
          <w:sz w:val="22"/>
          <w:szCs w:val="22"/>
        </w:rPr>
      </w:pPr>
      <w:r w:rsidRPr="008470F9">
        <w:rPr>
          <w:rFonts w:ascii="Arial" w:hAnsi="Arial" w:cs="Arial"/>
          <w:sz w:val="22"/>
          <w:szCs w:val="22"/>
        </w:rPr>
        <w:t xml:space="preserve"> </w:t>
      </w:r>
    </w:p>
    <w:p w14:paraId="5605E90C" w14:textId="77777777" w:rsidR="00117339" w:rsidRDefault="00117339" w:rsidP="00EF0D30">
      <w:pPr>
        <w:ind w:left="360" w:hanging="360"/>
        <w:jc w:val="both"/>
        <w:rPr>
          <w:rFonts w:ascii="Arial" w:hAnsi="Arial" w:cs="Arial"/>
          <w:sz w:val="22"/>
          <w:szCs w:val="22"/>
        </w:rPr>
      </w:pPr>
    </w:p>
    <w:p w14:paraId="403DAB31" w14:textId="07795D88"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lastRenderedPageBreak/>
        <w:t xml:space="preserve">COMMERCIAL: </w:t>
      </w:r>
    </w:p>
    <w:p w14:paraId="18DD5E21"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business activity concerned with the buying, selling, exchanging and/or transporting of goods and services.</w:t>
      </w:r>
    </w:p>
    <w:p w14:paraId="7F70DDF8" w14:textId="77777777" w:rsidR="00BA78FA" w:rsidRPr="008470F9" w:rsidRDefault="00BA78FA" w:rsidP="00EF0D30">
      <w:pPr>
        <w:ind w:left="360" w:hanging="360"/>
        <w:jc w:val="both"/>
        <w:rPr>
          <w:rFonts w:ascii="Arial" w:hAnsi="Arial" w:cs="Arial"/>
          <w:sz w:val="22"/>
          <w:szCs w:val="22"/>
        </w:rPr>
      </w:pPr>
    </w:p>
    <w:p w14:paraId="280065F6"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CONCENTRATED ANIMAL FEEDING OPERATION: </w:t>
      </w:r>
    </w:p>
    <w:p w14:paraId="32545361"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See definition of CAFO</w:t>
      </w:r>
      <w:r w:rsidR="001C135D">
        <w:rPr>
          <w:rFonts w:ascii="Arial" w:hAnsi="Arial" w:cs="Arial"/>
          <w:sz w:val="22"/>
          <w:szCs w:val="22"/>
        </w:rPr>
        <w:fldChar w:fldCharType="begin"/>
      </w:r>
      <w:r w:rsidR="001C135D">
        <w:instrText xml:space="preserve"> XE "</w:instrText>
      </w:r>
      <w:r w:rsidR="001C135D" w:rsidRPr="005C3019">
        <w:rPr>
          <w:rFonts w:ascii="Arial" w:hAnsi="Arial" w:cs="Arial"/>
          <w:sz w:val="22"/>
          <w:szCs w:val="22"/>
        </w:rPr>
        <w:instrText>CAFO</w:instrText>
      </w:r>
      <w:r w:rsidR="001C135D">
        <w:instrText xml:space="preserve">" </w:instrText>
      </w:r>
      <w:r w:rsidR="001C135D">
        <w:rPr>
          <w:rFonts w:ascii="Arial" w:hAnsi="Arial" w:cs="Arial"/>
          <w:sz w:val="22"/>
          <w:szCs w:val="22"/>
        </w:rPr>
        <w:fldChar w:fldCharType="end"/>
      </w:r>
      <w:r w:rsidR="004B0F4A" w:rsidRPr="008470F9">
        <w:rPr>
          <w:rFonts w:ascii="Arial" w:hAnsi="Arial" w:cs="Arial"/>
          <w:sz w:val="22"/>
          <w:szCs w:val="22"/>
        </w:rPr>
        <w:t>.</w:t>
      </w:r>
    </w:p>
    <w:p w14:paraId="680F6EE0" w14:textId="77777777" w:rsidR="00BA78FA"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w:t>
      </w:r>
    </w:p>
    <w:p w14:paraId="331D81E2"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CONDITIONAL USE: </w:t>
      </w:r>
    </w:p>
    <w:p w14:paraId="0E0C9445"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use permitted within a zoning district only under a conditional use permit issued pursuant to this title.</w:t>
      </w:r>
    </w:p>
    <w:p w14:paraId="13A0D464"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p>
    <w:p w14:paraId="1C00B215"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CONDITIONAL USE PERMIT:</w:t>
      </w:r>
    </w:p>
    <w:p w14:paraId="61BC9A7B"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 xml:space="preserve"> A permit granted to an applicant who seeks to place a land use in a district where the use is not allowed, said permit to be granted only pursuant to the provisions of this title and to contain specific conditions placed pursuant to provisions of this title.</w:t>
      </w:r>
    </w:p>
    <w:p w14:paraId="1B7F4C22" w14:textId="77777777" w:rsidR="004B0F4A" w:rsidRPr="008470F9" w:rsidRDefault="004B0F4A" w:rsidP="00EF0D30">
      <w:pPr>
        <w:ind w:left="360" w:hanging="360"/>
        <w:jc w:val="both"/>
        <w:rPr>
          <w:rFonts w:ascii="Arial" w:hAnsi="Arial" w:cs="Arial"/>
          <w:sz w:val="22"/>
          <w:szCs w:val="22"/>
        </w:rPr>
      </w:pPr>
    </w:p>
    <w:p w14:paraId="7D9879F5"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CONFINED ANIMAL FEEDING OPERATION: </w:t>
      </w:r>
    </w:p>
    <w:p w14:paraId="5D8BA264"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See definition of CAFO</w:t>
      </w:r>
      <w:r w:rsidR="001C135D">
        <w:rPr>
          <w:rFonts w:ascii="Arial" w:hAnsi="Arial" w:cs="Arial"/>
          <w:sz w:val="22"/>
          <w:szCs w:val="22"/>
        </w:rPr>
        <w:fldChar w:fldCharType="begin"/>
      </w:r>
      <w:r w:rsidR="001C135D">
        <w:instrText xml:space="preserve"> XE "</w:instrText>
      </w:r>
      <w:r w:rsidR="001C135D" w:rsidRPr="005C3019">
        <w:rPr>
          <w:rFonts w:ascii="Arial" w:hAnsi="Arial" w:cs="Arial"/>
          <w:sz w:val="22"/>
          <w:szCs w:val="22"/>
        </w:rPr>
        <w:instrText>CAFO</w:instrText>
      </w:r>
      <w:r w:rsidR="001C135D">
        <w:instrText xml:space="preserve">" </w:instrText>
      </w:r>
      <w:r w:rsidR="001C135D">
        <w:rPr>
          <w:rFonts w:ascii="Arial" w:hAnsi="Arial" w:cs="Arial"/>
          <w:sz w:val="22"/>
          <w:szCs w:val="22"/>
        </w:rPr>
        <w:fldChar w:fldCharType="end"/>
      </w:r>
      <w:r w:rsidR="004B0F4A" w:rsidRPr="008470F9">
        <w:rPr>
          <w:rFonts w:ascii="Arial" w:hAnsi="Arial" w:cs="Arial"/>
          <w:sz w:val="22"/>
          <w:szCs w:val="22"/>
        </w:rPr>
        <w:t>.</w:t>
      </w:r>
    </w:p>
    <w:p w14:paraId="50E1AFDE" w14:textId="77777777" w:rsidR="004B0F4A" w:rsidRPr="008470F9" w:rsidRDefault="004B0F4A" w:rsidP="00EF0D30">
      <w:pPr>
        <w:ind w:left="360" w:hanging="360"/>
        <w:jc w:val="both"/>
        <w:rPr>
          <w:rFonts w:ascii="Arial" w:hAnsi="Arial" w:cs="Arial"/>
          <w:sz w:val="22"/>
          <w:szCs w:val="22"/>
        </w:rPr>
      </w:pPr>
    </w:p>
    <w:p w14:paraId="7D24B3CF"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CONSERVATION: </w:t>
      </w:r>
    </w:p>
    <w:p w14:paraId="0412F614"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Protection of natural resources and the environment and excludes development of land.</w:t>
      </w:r>
    </w:p>
    <w:p w14:paraId="667703B4" w14:textId="77777777" w:rsidR="004B0F4A" w:rsidRPr="008470F9" w:rsidRDefault="004B0F4A" w:rsidP="00EF0D30">
      <w:pPr>
        <w:ind w:left="360" w:hanging="360"/>
        <w:jc w:val="both"/>
        <w:rPr>
          <w:rFonts w:ascii="Arial" w:hAnsi="Arial" w:cs="Arial"/>
          <w:sz w:val="22"/>
          <w:szCs w:val="22"/>
        </w:rPr>
      </w:pPr>
    </w:p>
    <w:p w14:paraId="7ED5F132"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CONSERVATION EASEMENT: </w:t>
      </w:r>
    </w:p>
    <w:p w14:paraId="7092FF13"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 easement which places limitation on the use of the servient estate for conservation purposes.</w:t>
      </w:r>
    </w:p>
    <w:p w14:paraId="52507C1B" w14:textId="77777777" w:rsidR="00C3513F" w:rsidRPr="008470F9" w:rsidRDefault="00C3513F" w:rsidP="00EF0D30">
      <w:pPr>
        <w:ind w:left="360" w:hanging="360"/>
        <w:jc w:val="both"/>
        <w:rPr>
          <w:rFonts w:ascii="Arial" w:hAnsi="Arial" w:cs="Arial"/>
          <w:sz w:val="22"/>
          <w:szCs w:val="22"/>
        </w:rPr>
      </w:pPr>
    </w:p>
    <w:p w14:paraId="74B5E98D"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COTTAGE INDUSTRY: </w:t>
      </w:r>
    </w:p>
    <w:p w14:paraId="01CDCCF3"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business in a home which can be a full or part time occupation which is conducted entirely within a dwelling unit and which does not change the character of the dwelling unit or adversely impact the surrounding area. The dwelling must have adequate appurtenant facilities to support the business.</w:t>
      </w:r>
    </w:p>
    <w:p w14:paraId="4F3C2A2B" w14:textId="77777777" w:rsidR="004B0F4A" w:rsidRPr="008470F9" w:rsidRDefault="004B0F4A" w:rsidP="00EF0D30">
      <w:pPr>
        <w:ind w:left="360" w:hanging="360"/>
        <w:jc w:val="both"/>
        <w:rPr>
          <w:rFonts w:ascii="Arial" w:hAnsi="Arial" w:cs="Arial"/>
          <w:sz w:val="22"/>
          <w:szCs w:val="22"/>
        </w:rPr>
      </w:pPr>
    </w:p>
    <w:p w14:paraId="522A8DB0"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DEVELOPMENT AGREEMENT: </w:t>
      </w:r>
    </w:p>
    <w:p w14:paraId="458A7027"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written commitment by an applicant for rezoning or owner of the subject parcel to specifically defined development, such agreement to be made a condition of rezoning.</w:t>
      </w:r>
    </w:p>
    <w:p w14:paraId="6AFD727D" w14:textId="77777777" w:rsidR="004B0F4A" w:rsidRPr="008470F9" w:rsidRDefault="004B0F4A" w:rsidP="00EF0D30">
      <w:pPr>
        <w:ind w:left="360" w:hanging="360"/>
        <w:jc w:val="both"/>
        <w:rPr>
          <w:rFonts w:ascii="Arial" w:hAnsi="Arial" w:cs="Arial"/>
          <w:sz w:val="22"/>
          <w:szCs w:val="22"/>
        </w:rPr>
      </w:pPr>
    </w:p>
    <w:p w14:paraId="181E1BF3"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DWELLING</w:t>
      </w:r>
      <w:r w:rsidR="001C135D">
        <w:rPr>
          <w:rFonts w:ascii="Arial" w:hAnsi="Arial" w:cs="Arial"/>
          <w:sz w:val="22"/>
          <w:szCs w:val="22"/>
        </w:rPr>
        <w:fldChar w:fldCharType="begin"/>
      </w:r>
      <w:r w:rsidR="001C135D">
        <w:instrText xml:space="preserve"> XE "</w:instrText>
      </w:r>
      <w:r w:rsidR="001C135D" w:rsidRPr="009F45DC">
        <w:rPr>
          <w:rFonts w:ascii="Arial" w:hAnsi="Arial" w:cs="Arial"/>
          <w:sz w:val="22"/>
          <w:szCs w:val="22"/>
        </w:rPr>
        <w:instrText>DWELLING</w:instrText>
      </w:r>
      <w:r w:rsidR="001C135D">
        <w:instrText xml:space="preserve">" </w:instrText>
      </w:r>
      <w:r w:rsidR="001C135D">
        <w:rPr>
          <w:rFonts w:ascii="Arial" w:hAnsi="Arial" w:cs="Arial"/>
          <w:sz w:val="22"/>
          <w:szCs w:val="22"/>
        </w:rPr>
        <w:fldChar w:fldCharType="end"/>
      </w:r>
      <w:r w:rsidRPr="008470F9">
        <w:rPr>
          <w:rFonts w:ascii="Arial" w:hAnsi="Arial" w:cs="Arial"/>
          <w:sz w:val="22"/>
          <w:szCs w:val="22"/>
        </w:rPr>
        <w:t xml:space="preserve">: </w:t>
      </w:r>
      <w:r w:rsidR="00BA78FA" w:rsidRPr="008470F9">
        <w:rPr>
          <w:rFonts w:ascii="Arial" w:hAnsi="Arial" w:cs="Arial"/>
          <w:sz w:val="22"/>
          <w:szCs w:val="22"/>
        </w:rPr>
        <w:tab/>
      </w:r>
    </w:p>
    <w:p w14:paraId="5622FA8A"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Any building or portion thereof which is used as the private residence or sleeping place of one or more human beings, but not including hotels, boarding and rooming houses, motels, tourist courts, resort cabins, clubs, hospitals, or similar uses.</w:t>
      </w:r>
    </w:p>
    <w:p w14:paraId="16F261FE" w14:textId="77777777" w:rsidR="004B0F4A" w:rsidRPr="008470F9" w:rsidRDefault="004B0F4A" w:rsidP="00EF0D30">
      <w:pPr>
        <w:ind w:left="360" w:hanging="360"/>
        <w:jc w:val="both"/>
        <w:rPr>
          <w:rFonts w:ascii="Arial" w:hAnsi="Arial" w:cs="Arial"/>
          <w:sz w:val="22"/>
          <w:szCs w:val="22"/>
        </w:rPr>
      </w:pPr>
    </w:p>
    <w:p w14:paraId="6BA6094A"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DWELLING</w:t>
      </w:r>
      <w:r w:rsidR="001C135D">
        <w:rPr>
          <w:rFonts w:ascii="Arial" w:hAnsi="Arial" w:cs="Arial"/>
          <w:sz w:val="22"/>
          <w:szCs w:val="22"/>
        </w:rPr>
        <w:fldChar w:fldCharType="begin"/>
      </w:r>
      <w:r w:rsidR="001C135D">
        <w:instrText xml:space="preserve"> XE "</w:instrText>
      </w:r>
      <w:r w:rsidR="001C135D" w:rsidRPr="009F45DC">
        <w:rPr>
          <w:rFonts w:ascii="Arial" w:hAnsi="Arial" w:cs="Arial"/>
          <w:sz w:val="22"/>
          <w:szCs w:val="22"/>
        </w:rPr>
        <w:instrText>DWELLING</w:instrText>
      </w:r>
      <w:r w:rsidR="001C135D">
        <w:instrText xml:space="preserve">" </w:instrText>
      </w:r>
      <w:r w:rsidR="001C135D">
        <w:rPr>
          <w:rFonts w:ascii="Arial" w:hAnsi="Arial" w:cs="Arial"/>
          <w:sz w:val="22"/>
          <w:szCs w:val="22"/>
        </w:rPr>
        <w:fldChar w:fldCharType="end"/>
      </w:r>
      <w:r w:rsidRPr="008470F9">
        <w:rPr>
          <w:rFonts w:ascii="Arial" w:hAnsi="Arial" w:cs="Arial"/>
          <w:sz w:val="22"/>
          <w:szCs w:val="22"/>
        </w:rPr>
        <w:t xml:space="preserve">, MULTIPLE-FAMILY: </w:t>
      </w:r>
      <w:r w:rsidR="00EF0D30" w:rsidRPr="008470F9">
        <w:rPr>
          <w:rFonts w:ascii="Arial" w:hAnsi="Arial" w:cs="Arial"/>
          <w:sz w:val="22"/>
          <w:szCs w:val="22"/>
        </w:rPr>
        <w:tab/>
      </w:r>
    </w:p>
    <w:p w14:paraId="5BBF48AD"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building occupied as a residence by two (2) or more families living independently of each other but not including motels or hotels, boarding or rooming houses, tourist courts, resort cabins, clubs, hospitals, or similar uses.</w:t>
      </w:r>
    </w:p>
    <w:p w14:paraId="54540B29" w14:textId="77777777" w:rsidR="004B0F4A" w:rsidRPr="008470F9" w:rsidRDefault="004B0F4A" w:rsidP="00EF0D30">
      <w:pPr>
        <w:ind w:left="360" w:hanging="360"/>
        <w:jc w:val="both"/>
        <w:rPr>
          <w:rFonts w:ascii="Arial" w:hAnsi="Arial" w:cs="Arial"/>
          <w:sz w:val="22"/>
          <w:szCs w:val="22"/>
        </w:rPr>
      </w:pPr>
    </w:p>
    <w:p w14:paraId="373CF677"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DWELLING</w:t>
      </w:r>
      <w:r w:rsidR="001C135D">
        <w:rPr>
          <w:rFonts w:ascii="Arial" w:hAnsi="Arial" w:cs="Arial"/>
          <w:sz w:val="22"/>
          <w:szCs w:val="22"/>
        </w:rPr>
        <w:fldChar w:fldCharType="begin"/>
      </w:r>
      <w:r w:rsidR="001C135D">
        <w:instrText xml:space="preserve"> XE "</w:instrText>
      </w:r>
      <w:r w:rsidR="001C135D" w:rsidRPr="009F45DC">
        <w:rPr>
          <w:rFonts w:ascii="Arial" w:hAnsi="Arial" w:cs="Arial"/>
          <w:sz w:val="22"/>
          <w:szCs w:val="22"/>
        </w:rPr>
        <w:instrText>DWELLING</w:instrText>
      </w:r>
      <w:r w:rsidR="001C135D">
        <w:instrText xml:space="preserve">" </w:instrText>
      </w:r>
      <w:r w:rsidR="001C135D">
        <w:rPr>
          <w:rFonts w:ascii="Arial" w:hAnsi="Arial" w:cs="Arial"/>
          <w:sz w:val="22"/>
          <w:szCs w:val="22"/>
        </w:rPr>
        <w:fldChar w:fldCharType="end"/>
      </w:r>
      <w:r w:rsidRPr="008470F9">
        <w:rPr>
          <w:rFonts w:ascii="Arial" w:hAnsi="Arial" w:cs="Arial"/>
          <w:sz w:val="22"/>
          <w:szCs w:val="22"/>
        </w:rPr>
        <w:t xml:space="preserve">, ONE-FAMILY: </w:t>
      </w:r>
    </w:p>
    <w:p w14:paraId="38C81384" w14:textId="3BCA4581" w:rsidR="004B0F4A"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detached building designed exclusively for and occupied as a residence by one family.</w:t>
      </w:r>
    </w:p>
    <w:p w14:paraId="59D93F07" w14:textId="7E53CF39" w:rsidR="00117339" w:rsidRDefault="00117339" w:rsidP="00EF0D30">
      <w:pPr>
        <w:ind w:left="360" w:hanging="360"/>
        <w:jc w:val="both"/>
        <w:rPr>
          <w:rFonts w:ascii="Arial" w:hAnsi="Arial" w:cs="Arial"/>
          <w:sz w:val="22"/>
          <w:szCs w:val="22"/>
        </w:rPr>
      </w:pPr>
    </w:p>
    <w:p w14:paraId="7041BC2F" w14:textId="24DD484B" w:rsidR="00117339" w:rsidRDefault="00117339" w:rsidP="00EF0D30">
      <w:pPr>
        <w:ind w:left="360" w:hanging="360"/>
        <w:jc w:val="both"/>
        <w:rPr>
          <w:rFonts w:ascii="Arial" w:hAnsi="Arial" w:cs="Arial"/>
          <w:sz w:val="22"/>
          <w:szCs w:val="22"/>
        </w:rPr>
      </w:pPr>
    </w:p>
    <w:p w14:paraId="582B2A67" w14:textId="77777777" w:rsidR="00117339" w:rsidRPr="008470F9" w:rsidRDefault="00117339" w:rsidP="00EF0D30">
      <w:pPr>
        <w:ind w:left="360" w:hanging="360"/>
        <w:jc w:val="both"/>
        <w:rPr>
          <w:rFonts w:ascii="Arial" w:hAnsi="Arial" w:cs="Arial"/>
          <w:sz w:val="22"/>
          <w:szCs w:val="22"/>
        </w:rPr>
      </w:pPr>
    </w:p>
    <w:p w14:paraId="6EA17216"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lastRenderedPageBreak/>
        <w:t xml:space="preserve"> DWELLING</w:t>
      </w:r>
      <w:r w:rsidR="001C135D">
        <w:rPr>
          <w:rFonts w:ascii="Arial" w:hAnsi="Arial" w:cs="Arial"/>
          <w:sz w:val="22"/>
          <w:szCs w:val="22"/>
        </w:rPr>
        <w:fldChar w:fldCharType="begin"/>
      </w:r>
      <w:r w:rsidR="001C135D">
        <w:instrText xml:space="preserve"> XE "</w:instrText>
      </w:r>
      <w:r w:rsidR="001C135D" w:rsidRPr="009F45DC">
        <w:rPr>
          <w:rFonts w:ascii="Arial" w:hAnsi="Arial" w:cs="Arial"/>
          <w:sz w:val="22"/>
          <w:szCs w:val="22"/>
        </w:rPr>
        <w:instrText>DWELLING</w:instrText>
      </w:r>
      <w:r w:rsidR="001C135D">
        <w:instrText xml:space="preserve">" </w:instrText>
      </w:r>
      <w:r w:rsidR="001C135D">
        <w:rPr>
          <w:rFonts w:ascii="Arial" w:hAnsi="Arial" w:cs="Arial"/>
          <w:sz w:val="22"/>
          <w:szCs w:val="22"/>
        </w:rPr>
        <w:fldChar w:fldCharType="end"/>
      </w:r>
      <w:r w:rsidRPr="008470F9">
        <w:rPr>
          <w:rFonts w:ascii="Arial" w:hAnsi="Arial" w:cs="Arial"/>
          <w:sz w:val="22"/>
          <w:szCs w:val="22"/>
        </w:rPr>
        <w:t xml:space="preserve"> UNIT: </w:t>
      </w:r>
    </w:p>
    <w:p w14:paraId="42A2AC9B"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In a dwelling or multiple-family dwelling, one or more rooms designed for and occupied as a residence by one family; e.g., an apartment.</w:t>
      </w:r>
    </w:p>
    <w:p w14:paraId="75C47E76" w14:textId="77777777" w:rsidR="004B0F4A" w:rsidRPr="008470F9" w:rsidRDefault="004B0F4A" w:rsidP="00EF0D30">
      <w:pPr>
        <w:ind w:left="360" w:hanging="360"/>
        <w:jc w:val="both"/>
        <w:rPr>
          <w:rFonts w:ascii="Arial" w:hAnsi="Arial" w:cs="Arial"/>
          <w:sz w:val="22"/>
          <w:szCs w:val="22"/>
        </w:rPr>
      </w:pPr>
    </w:p>
    <w:p w14:paraId="0E347200"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EASEMENT: </w:t>
      </w:r>
    </w:p>
    <w:p w14:paraId="0D062AAB"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 interest in land conveyed and granted by the landowner to another person, the grantor landowner becoming the owner of the servient estate and the grantee easement owner becoming the owner of the dominant estate. Such easement contains the right to control land use of the servient estate by requiring the servient estate owner to change the land use of the servient estate or any portion thereof or by prohibiting the servient estate owner from enlarging, expanding, changing, or altering the land use of the servient estate or any portion thereof.</w:t>
      </w:r>
    </w:p>
    <w:p w14:paraId="409F8C3B" w14:textId="77777777" w:rsidR="004B0F4A" w:rsidRPr="008470F9" w:rsidRDefault="004B0F4A" w:rsidP="00EF0D30">
      <w:pPr>
        <w:ind w:left="360" w:hanging="360"/>
        <w:jc w:val="both"/>
        <w:rPr>
          <w:rFonts w:ascii="Arial" w:hAnsi="Arial" w:cs="Arial"/>
          <w:sz w:val="22"/>
          <w:szCs w:val="22"/>
        </w:rPr>
      </w:pPr>
    </w:p>
    <w:p w14:paraId="43D3906B"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ENVIRONMENTAL </w:t>
      </w:r>
      <w:r w:rsidR="00BA78FA" w:rsidRPr="008470F9">
        <w:rPr>
          <w:rFonts w:ascii="Arial" w:hAnsi="Arial" w:cs="Arial"/>
          <w:sz w:val="22"/>
          <w:szCs w:val="22"/>
        </w:rPr>
        <w:tab/>
      </w:r>
      <w:r w:rsidRPr="008470F9">
        <w:rPr>
          <w:rFonts w:ascii="Arial" w:hAnsi="Arial" w:cs="Arial"/>
          <w:sz w:val="22"/>
          <w:szCs w:val="22"/>
        </w:rPr>
        <w:t xml:space="preserve">RISK: </w:t>
      </w:r>
    </w:p>
    <w:p w14:paraId="265842AC"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That risk to the environment deemed posed by a proposed CAFO</w:t>
      </w:r>
      <w:r w:rsidR="001C135D">
        <w:rPr>
          <w:rFonts w:ascii="Arial" w:hAnsi="Arial" w:cs="Arial"/>
          <w:sz w:val="22"/>
          <w:szCs w:val="22"/>
        </w:rPr>
        <w:fldChar w:fldCharType="begin"/>
      </w:r>
      <w:r w:rsidR="001C135D">
        <w:instrText xml:space="preserve"> XE "</w:instrText>
      </w:r>
      <w:r w:rsidR="001C135D" w:rsidRPr="005C3019">
        <w:rPr>
          <w:rFonts w:ascii="Arial" w:hAnsi="Arial" w:cs="Arial"/>
          <w:sz w:val="22"/>
          <w:szCs w:val="22"/>
        </w:rPr>
        <w:instrText>CAFO</w:instrText>
      </w:r>
      <w:r w:rsidR="001C135D">
        <w:instrText xml:space="preserve">" </w:instrText>
      </w:r>
      <w:r w:rsidR="001C135D">
        <w:rPr>
          <w:rFonts w:ascii="Arial" w:hAnsi="Arial" w:cs="Arial"/>
          <w:sz w:val="22"/>
          <w:szCs w:val="22"/>
        </w:rPr>
        <w:fldChar w:fldCharType="end"/>
      </w:r>
      <w:r w:rsidR="004B0F4A" w:rsidRPr="008470F9">
        <w:rPr>
          <w:rFonts w:ascii="Arial" w:hAnsi="Arial" w:cs="Arial"/>
          <w:sz w:val="22"/>
          <w:szCs w:val="22"/>
        </w:rPr>
        <w:t xml:space="preserve"> site as determined and categorized by the CAFO site advisory team and set forth in the site advisory team's suitability determination report.</w:t>
      </w:r>
    </w:p>
    <w:p w14:paraId="2302863F" w14:textId="77777777" w:rsidR="004B0F4A" w:rsidRPr="008470F9" w:rsidRDefault="004B0F4A" w:rsidP="00EF0D30">
      <w:pPr>
        <w:ind w:left="360" w:hanging="360"/>
        <w:jc w:val="both"/>
        <w:rPr>
          <w:rFonts w:ascii="Arial" w:hAnsi="Arial" w:cs="Arial"/>
          <w:sz w:val="22"/>
          <w:szCs w:val="22"/>
        </w:rPr>
      </w:pPr>
    </w:p>
    <w:p w14:paraId="32E4D67C"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FINAL DECISION: </w:t>
      </w:r>
    </w:p>
    <w:p w14:paraId="10052459"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 xml:space="preserve">A written document including findings, conclusions, and order that is signed by the decision making </w:t>
      </w:r>
      <w:proofErr w:type="gramStart"/>
      <w:r w:rsidR="004B0F4A" w:rsidRPr="008470F9">
        <w:rPr>
          <w:rFonts w:ascii="Arial" w:hAnsi="Arial" w:cs="Arial"/>
          <w:sz w:val="22"/>
          <w:szCs w:val="22"/>
        </w:rPr>
        <w:t>body, and</w:t>
      </w:r>
      <w:proofErr w:type="gramEnd"/>
      <w:r w:rsidR="004B0F4A" w:rsidRPr="008470F9">
        <w:rPr>
          <w:rFonts w:ascii="Arial" w:hAnsi="Arial" w:cs="Arial"/>
          <w:sz w:val="22"/>
          <w:szCs w:val="22"/>
        </w:rPr>
        <w:t xml:space="preserve"> recorded by the clerk of the board of county commissioners.</w:t>
      </w:r>
    </w:p>
    <w:p w14:paraId="305020E2" w14:textId="77777777" w:rsidR="00C3513F" w:rsidRPr="008470F9" w:rsidRDefault="00C3513F" w:rsidP="00EF0D30">
      <w:pPr>
        <w:ind w:left="360" w:hanging="360"/>
        <w:jc w:val="both"/>
        <w:rPr>
          <w:rFonts w:ascii="Arial" w:hAnsi="Arial" w:cs="Arial"/>
          <w:sz w:val="22"/>
          <w:szCs w:val="22"/>
        </w:rPr>
      </w:pPr>
    </w:p>
    <w:p w14:paraId="0D0A3A92"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GRADE AND OFFICIAL GRADE: </w:t>
      </w:r>
    </w:p>
    <w:p w14:paraId="5C75BCEB"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 xml:space="preserve">Grade (ground level) is the average of the finished ground level at the center of all walls of a building. If walls are within </w:t>
      </w:r>
      <w:proofErr w:type="gramStart"/>
      <w:r w:rsidR="004B0F4A" w:rsidRPr="008470F9">
        <w:rPr>
          <w:rFonts w:ascii="Arial" w:hAnsi="Arial" w:cs="Arial"/>
          <w:sz w:val="22"/>
          <w:szCs w:val="22"/>
        </w:rPr>
        <w:t>twenty five</w:t>
      </w:r>
      <w:proofErr w:type="gramEnd"/>
      <w:r w:rsidR="004B0F4A" w:rsidRPr="008470F9">
        <w:rPr>
          <w:rFonts w:ascii="Arial" w:hAnsi="Arial" w:cs="Arial"/>
          <w:sz w:val="22"/>
          <w:szCs w:val="22"/>
        </w:rPr>
        <w:t xml:space="preserve"> feet (25') of a sidewalk or curb, ground level shall be measured at the street, curb, sewer or structure considered.</w:t>
      </w:r>
    </w:p>
    <w:p w14:paraId="2BDD60F5" w14:textId="77777777" w:rsidR="004B0F4A" w:rsidRPr="008470F9" w:rsidRDefault="004B0F4A" w:rsidP="00EF0D30">
      <w:pPr>
        <w:ind w:left="360" w:hanging="360"/>
        <w:jc w:val="both"/>
        <w:rPr>
          <w:rFonts w:ascii="Arial" w:hAnsi="Arial" w:cs="Arial"/>
          <w:sz w:val="22"/>
          <w:szCs w:val="22"/>
        </w:rPr>
      </w:pPr>
    </w:p>
    <w:p w14:paraId="66DD6BD2"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HAZARDOUS WASTE</w:t>
      </w:r>
      <w:r w:rsidR="001C135D">
        <w:rPr>
          <w:rFonts w:ascii="Arial" w:hAnsi="Arial" w:cs="Arial"/>
          <w:sz w:val="22"/>
          <w:szCs w:val="22"/>
        </w:rPr>
        <w:fldChar w:fldCharType="begin"/>
      </w:r>
      <w:r w:rsidR="001C135D">
        <w:instrText xml:space="preserve"> XE "</w:instrText>
      </w:r>
      <w:r w:rsidR="001C135D" w:rsidRPr="00F23546">
        <w:rPr>
          <w:rFonts w:ascii="Arial" w:hAnsi="Arial" w:cs="Arial"/>
          <w:sz w:val="22"/>
          <w:szCs w:val="22"/>
        </w:rPr>
        <w:instrText>HAZARDOUS WASTE</w:instrText>
      </w:r>
      <w:r w:rsidR="001C135D">
        <w:instrText xml:space="preserve">" </w:instrText>
      </w:r>
      <w:r w:rsidR="001C135D">
        <w:rPr>
          <w:rFonts w:ascii="Arial" w:hAnsi="Arial" w:cs="Arial"/>
          <w:sz w:val="22"/>
          <w:szCs w:val="22"/>
        </w:rPr>
        <w:fldChar w:fldCharType="end"/>
      </w:r>
      <w:r w:rsidRPr="008470F9">
        <w:rPr>
          <w:rFonts w:ascii="Arial" w:hAnsi="Arial" w:cs="Arial"/>
          <w:sz w:val="22"/>
          <w:szCs w:val="22"/>
        </w:rPr>
        <w:t xml:space="preserve">: </w:t>
      </w:r>
    </w:p>
    <w:p w14:paraId="577E48CE"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waste or combination of wastes of a solid, liquid, semisolid, or contained gaseous form which, because of its quantity, concentration or characteristics (physical, chemical or biological) may:</w:t>
      </w:r>
    </w:p>
    <w:p w14:paraId="22BBE7CC" w14:textId="77777777" w:rsidR="004B0F4A" w:rsidRPr="008470F9" w:rsidRDefault="004B0F4A" w:rsidP="00EF0D30">
      <w:pPr>
        <w:ind w:left="360" w:hanging="360"/>
        <w:jc w:val="both"/>
        <w:rPr>
          <w:rFonts w:ascii="Arial" w:hAnsi="Arial" w:cs="Arial"/>
          <w:sz w:val="22"/>
          <w:szCs w:val="22"/>
        </w:rPr>
      </w:pPr>
    </w:p>
    <w:p w14:paraId="1DB8323C" w14:textId="77777777" w:rsidR="004B0F4A" w:rsidRPr="008470F9" w:rsidRDefault="00BA78FA" w:rsidP="00EF0D30">
      <w:pPr>
        <w:ind w:left="72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 xml:space="preserve">A. Cause or significantly contribute to an increase in deaths or an increase in </w:t>
      </w:r>
      <w:proofErr w:type="gramStart"/>
      <w:r w:rsidR="004B0F4A" w:rsidRPr="008470F9">
        <w:rPr>
          <w:rFonts w:ascii="Arial" w:hAnsi="Arial" w:cs="Arial"/>
          <w:sz w:val="22"/>
          <w:szCs w:val="22"/>
        </w:rPr>
        <w:t>a serious, irreversible or incapacitating reversible illnesses</w:t>
      </w:r>
      <w:proofErr w:type="gramEnd"/>
      <w:r w:rsidR="004B0F4A" w:rsidRPr="008470F9">
        <w:rPr>
          <w:rFonts w:ascii="Arial" w:hAnsi="Arial" w:cs="Arial"/>
          <w:sz w:val="22"/>
          <w:szCs w:val="22"/>
        </w:rPr>
        <w:t>; or</w:t>
      </w:r>
    </w:p>
    <w:p w14:paraId="3E6BF952" w14:textId="77777777" w:rsidR="004B0F4A" w:rsidRPr="008470F9" w:rsidRDefault="004B0F4A" w:rsidP="00EF0D30">
      <w:pPr>
        <w:ind w:left="720" w:hanging="360"/>
        <w:jc w:val="both"/>
        <w:rPr>
          <w:rFonts w:ascii="Arial" w:hAnsi="Arial" w:cs="Arial"/>
          <w:sz w:val="22"/>
          <w:szCs w:val="22"/>
        </w:rPr>
      </w:pPr>
    </w:p>
    <w:p w14:paraId="4F488A3E" w14:textId="77777777" w:rsidR="004B0F4A" w:rsidRPr="008470F9" w:rsidRDefault="00BA78FA" w:rsidP="00EF0D30">
      <w:pPr>
        <w:ind w:left="72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B. Pose a substantial threat to human health or to the environment if improperly treated, stored, disposed of, or managed. Such wastes include, but are not limited to, materials which are toxic, corrosive, ignitable, or reactive, or materials which may have mutagenic, teratogenic, or carcinogenic properties but do not include solid or dissolved material in domestic sewage, or solid or dissolved materials in irrigation return flows or industrial discharges which are point sources subject to national pollution discharge elimination system permits under the federal water pollution control act, as amended, 33 USC, section 1251 et seq., or source, special nuclear, or byproduct material as defined by the atomic energy act of 1954, as amended, 42 USC section 2011 et seq.</w:t>
      </w:r>
    </w:p>
    <w:p w14:paraId="2CEC42FE" w14:textId="77777777" w:rsidR="004B0F4A" w:rsidRPr="008470F9" w:rsidRDefault="004B0F4A" w:rsidP="00EF0D30">
      <w:pPr>
        <w:ind w:left="360" w:hanging="360"/>
        <w:jc w:val="both"/>
        <w:rPr>
          <w:rFonts w:ascii="Arial" w:hAnsi="Arial" w:cs="Arial"/>
          <w:sz w:val="22"/>
          <w:szCs w:val="22"/>
        </w:rPr>
      </w:pPr>
    </w:p>
    <w:p w14:paraId="7ED2D546"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HAZARDOUS WASTE</w:t>
      </w:r>
      <w:r w:rsidR="001C135D">
        <w:rPr>
          <w:rFonts w:ascii="Arial" w:hAnsi="Arial" w:cs="Arial"/>
          <w:sz w:val="22"/>
          <w:szCs w:val="22"/>
        </w:rPr>
        <w:fldChar w:fldCharType="begin"/>
      </w:r>
      <w:r w:rsidR="001C135D">
        <w:instrText xml:space="preserve"> XE "</w:instrText>
      </w:r>
      <w:r w:rsidR="001C135D" w:rsidRPr="00F23546">
        <w:rPr>
          <w:rFonts w:ascii="Arial" w:hAnsi="Arial" w:cs="Arial"/>
          <w:sz w:val="22"/>
          <w:szCs w:val="22"/>
        </w:rPr>
        <w:instrText>HAZARDOUS WASTE</w:instrText>
      </w:r>
      <w:r w:rsidR="001C135D">
        <w:instrText xml:space="preserve">" </w:instrText>
      </w:r>
      <w:r w:rsidR="001C135D">
        <w:rPr>
          <w:rFonts w:ascii="Arial" w:hAnsi="Arial" w:cs="Arial"/>
          <w:sz w:val="22"/>
          <w:szCs w:val="22"/>
        </w:rPr>
        <w:fldChar w:fldCharType="end"/>
      </w:r>
      <w:r w:rsidRPr="008470F9">
        <w:rPr>
          <w:rFonts w:ascii="Arial" w:hAnsi="Arial" w:cs="Arial"/>
          <w:sz w:val="22"/>
          <w:szCs w:val="22"/>
        </w:rPr>
        <w:t xml:space="preserve"> FACILITY OR SITE: </w:t>
      </w:r>
    </w:p>
    <w:p w14:paraId="794CD7CF"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Any property, structure, or ancillary equipment intended and used for the transportation, treatment, storage or disposal of hazardous wastes.</w:t>
      </w:r>
    </w:p>
    <w:p w14:paraId="14002A4C" w14:textId="77777777" w:rsidR="004B0F4A" w:rsidRDefault="004B0F4A" w:rsidP="00EF0D30">
      <w:pPr>
        <w:ind w:left="360" w:hanging="360"/>
        <w:jc w:val="both"/>
        <w:rPr>
          <w:rFonts w:ascii="Arial" w:hAnsi="Arial" w:cs="Arial"/>
          <w:sz w:val="22"/>
          <w:szCs w:val="22"/>
        </w:rPr>
      </w:pPr>
    </w:p>
    <w:p w14:paraId="65635017" w14:textId="77777777" w:rsidR="0036441B" w:rsidRDefault="0036441B" w:rsidP="00EF0D30">
      <w:pPr>
        <w:ind w:left="360" w:hanging="360"/>
        <w:jc w:val="both"/>
        <w:rPr>
          <w:rFonts w:ascii="Arial" w:hAnsi="Arial" w:cs="Arial"/>
          <w:sz w:val="22"/>
          <w:szCs w:val="22"/>
        </w:rPr>
      </w:pPr>
    </w:p>
    <w:p w14:paraId="2E04822F" w14:textId="77777777" w:rsidR="0036441B" w:rsidRPr="008470F9" w:rsidRDefault="0036441B" w:rsidP="00EF0D30">
      <w:pPr>
        <w:ind w:left="360" w:hanging="360"/>
        <w:jc w:val="both"/>
        <w:rPr>
          <w:rFonts w:ascii="Arial" w:hAnsi="Arial" w:cs="Arial"/>
          <w:sz w:val="22"/>
          <w:szCs w:val="22"/>
        </w:rPr>
      </w:pPr>
    </w:p>
    <w:p w14:paraId="7E031A44"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lastRenderedPageBreak/>
        <w:t xml:space="preserve"> HAZARDOUS WASTE</w:t>
      </w:r>
      <w:r w:rsidR="001C135D">
        <w:rPr>
          <w:rFonts w:ascii="Arial" w:hAnsi="Arial" w:cs="Arial"/>
          <w:sz w:val="22"/>
          <w:szCs w:val="22"/>
        </w:rPr>
        <w:fldChar w:fldCharType="begin"/>
      </w:r>
      <w:r w:rsidR="001C135D">
        <w:instrText xml:space="preserve"> XE "</w:instrText>
      </w:r>
      <w:r w:rsidR="001C135D" w:rsidRPr="00F23546">
        <w:rPr>
          <w:rFonts w:ascii="Arial" w:hAnsi="Arial" w:cs="Arial"/>
          <w:sz w:val="22"/>
          <w:szCs w:val="22"/>
        </w:rPr>
        <w:instrText>HAZARDOUS WASTE</w:instrText>
      </w:r>
      <w:r w:rsidR="001C135D">
        <w:instrText xml:space="preserve">" </w:instrText>
      </w:r>
      <w:r w:rsidR="001C135D">
        <w:rPr>
          <w:rFonts w:ascii="Arial" w:hAnsi="Arial" w:cs="Arial"/>
          <w:sz w:val="22"/>
          <w:szCs w:val="22"/>
        </w:rPr>
        <w:fldChar w:fldCharType="end"/>
      </w:r>
      <w:r w:rsidRPr="008470F9">
        <w:rPr>
          <w:rFonts w:ascii="Arial" w:hAnsi="Arial" w:cs="Arial"/>
          <w:sz w:val="22"/>
          <w:szCs w:val="22"/>
        </w:rPr>
        <w:t xml:space="preserve"> MANAGEMENT: </w:t>
      </w:r>
    </w:p>
    <w:p w14:paraId="581390B2"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The systematic control of the collection, source separation, storage, treatment, transportation, processing, and disposal of hazardous wastes.</w:t>
      </w:r>
    </w:p>
    <w:p w14:paraId="01A2EF62" w14:textId="77777777" w:rsidR="004B0F4A" w:rsidRPr="008470F9" w:rsidRDefault="004B0F4A" w:rsidP="00EF0D30">
      <w:pPr>
        <w:ind w:left="360" w:hanging="360"/>
        <w:jc w:val="both"/>
        <w:rPr>
          <w:rFonts w:ascii="Arial" w:hAnsi="Arial" w:cs="Arial"/>
          <w:sz w:val="22"/>
          <w:szCs w:val="22"/>
        </w:rPr>
      </w:pPr>
    </w:p>
    <w:p w14:paraId="62C63999"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HEALTH FACILITIES: </w:t>
      </w:r>
    </w:p>
    <w:p w14:paraId="699C88DC"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Any of the following:</w:t>
      </w:r>
    </w:p>
    <w:p w14:paraId="353B42E7" w14:textId="77777777" w:rsidR="004B0F4A" w:rsidRPr="008470F9" w:rsidRDefault="004B0F4A" w:rsidP="00EF0D30">
      <w:pPr>
        <w:ind w:left="360" w:hanging="360"/>
        <w:jc w:val="both"/>
        <w:rPr>
          <w:rFonts w:ascii="Arial" w:hAnsi="Arial" w:cs="Arial"/>
          <w:sz w:val="22"/>
          <w:szCs w:val="22"/>
        </w:rPr>
      </w:pPr>
    </w:p>
    <w:p w14:paraId="3D826FBC" w14:textId="77777777" w:rsidR="004B0F4A" w:rsidRPr="008470F9" w:rsidRDefault="00BA78FA" w:rsidP="00EF0D30">
      <w:pPr>
        <w:ind w:left="72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 xml:space="preserve">A. Hospital. A place devoted primarily to the maintenance and operation of facilities for the diagnosis, treatment or care for not less than </w:t>
      </w:r>
      <w:proofErr w:type="gramStart"/>
      <w:r w:rsidR="004B0F4A" w:rsidRPr="008470F9">
        <w:rPr>
          <w:rFonts w:ascii="Arial" w:hAnsi="Arial" w:cs="Arial"/>
          <w:sz w:val="22"/>
          <w:szCs w:val="22"/>
        </w:rPr>
        <w:t>twenty four</w:t>
      </w:r>
      <w:proofErr w:type="gramEnd"/>
      <w:r w:rsidR="004B0F4A" w:rsidRPr="008470F9">
        <w:rPr>
          <w:rFonts w:ascii="Arial" w:hAnsi="Arial" w:cs="Arial"/>
          <w:sz w:val="22"/>
          <w:szCs w:val="22"/>
        </w:rPr>
        <w:t xml:space="preserve"> (24) hours in any week of two (2) or more nonrelated individuals suffering from illness, disease, injury, deformity, or requiring care because of old age, or a place devoted primarily to providing for not less than twenty four (24) hours in any week of obstetrical or other medical or nursing care for two (2) or more nonrelated individuals. The term hospital includes public health centers in general, tuberculosis, mental, chronic disease and other types of hospitals and related facilities, such as laboratories, outpatient departments, nurses' home and training facilities, and central service facilities operated in connection with hospitals;</w:t>
      </w:r>
    </w:p>
    <w:p w14:paraId="500554A4" w14:textId="77777777" w:rsidR="00EF0D30" w:rsidRPr="008470F9" w:rsidRDefault="00EF0D30" w:rsidP="00EF0D30">
      <w:pPr>
        <w:ind w:left="720" w:hanging="360"/>
        <w:jc w:val="both"/>
        <w:rPr>
          <w:rFonts w:ascii="Arial" w:hAnsi="Arial" w:cs="Arial"/>
          <w:sz w:val="22"/>
          <w:szCs w:val="22"/>
        </w:rPr>
      </w:pPr>
    </w:p>
    <w:p w14:paraId="778CED25" w14:textId="77777777" w:rsidR="004B0F4A" w:rsidRPr="008470F9" w:rsidRDefault="00BA78FA" w:rsidP="00EF0D30">
      <w:pPr>
        <w:ind w:left="72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B. A facility for the provision of public health services, including related facilities such as laboratories, clinics, and administrative offices operated in connection with said facilities;</w:t>
      </w:r>
    </w:p>
    <w:p w14:paraId="74728EE9" w14:textId="77777777" w:rsidR="00BA78FA" w:rsidRPr="008470F9" w:rsidRDefault="00BA78FA" w:rsidP="00EF0D30">
      <w:pPr>
        <w:ind w:left="720" w:hanging="360"/>
        <w:jc w:val="both"/>
        <w:rPr>
          <w:rFonts w:ascii="Arial" w:hAnsi="Arial" w:cs="Arial"/>
          <w:sz w:val="22"/>
          <w:szCs w:val="22"/>
        </w:rPr>
      </w:pPr>
    </w:p>
    <w:p w14:paraId="69E18531" w14:textId="77777777" w:rsidR="004B0F4A" w:rsidRPr="008470F9" w:rsidRDefault="00BA78FA" w:rsidP="00EF0D30">
      <w:pPr>
        <w:ind w:left="72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C. A facility specially designed for the diagnosis, treatment, education, training or custodial care of the mentally handicapped, including facilities for training specialists and sheltered workshops for the mentally handicapped, but only if such workshops are part of facilities which provide or will provide comprehensive services for the mentally retarded;</w:t>
      </w:r>
    </w:p>
    <w:p w14:paraId="0BBF8F15" w14:textId="77777777" w:rsidR="00BA78FA" w:rsidRPr="008470F9" w:rsidRDefault="00BA78FA" w:rsidP="00EF0D30">
      <w:pPr>
        <w:ind w:left="720" w:hanging="360"/>
        <w:jc w:val="both"/>
        <w:rPr>
          <w:rFonts w:ascii="Arial" w:hAnsi="Arial" w:cs="Arial"/>
          <w:sz w:val="22"/>
          <w:szCs w:val="22"/>
        </w:rPr>
      </w:pPr>
    </w:p>
    <w:p w14:paraId="4EE0C9C8" w14:textId="77777777" w:rsidR="004B0F4A" w:rsidRPr="008470F9" w:rsidRDefault="00BA78FA" w:rsidP="00EF0D30">
      <w:pPr>
        <w:ind w:left="72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D. A facility providing services for the prevention or diagnosis of mental illness, or care and treatment of mentally ill patients, or rehabilitation of such persons, which services are provided principally for persons residing in a particular community or communities in or near which the facility is situated or at a statewide facility.</w:t>
      </w:r>
    </w:p>
    <w:p w14:paraId="20A9DD7E" w14:textId="77777777" w:rsidR="004B0F4A" w:rsidRPr="008470F9" w:rsidRDefault="004B0F4A" w:rsidP="00EF0D30">
      <w:pPr>
        <w:ind w:left="360" w:hanging="360"/>
        <w:jc w:val="both"/>
        <w:rPr>
          <w:rFonts w:ascii="Arial" w:hAnsi="Arial" w:cs="Arial"/>
          <w:sz w:val="22"/>
          <w:szCs w:val="22"/>
        </w:rPr>
      </w:pPr>
    </w:p>
    <w:p w14:paraId="2FA2EA77"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HOTELS AND MOTELS: </w:t>
      </w:r>
    </w:p>
    <w:p w14:paraId="180999D8"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Any building or portion thereof designed to be commercially used, let or hired out for occupancy by persons on a temporary basis.</w:t>
      </w:r>
    </w:p>
    <w:p w14:paraId="435FB94D" w14:textId="77777777" w:rsidR="004B0F4A" w:rsidRPr="008470F9" w:rsidRDefault="004B0F4A" w:rsidP="00EF0D30">
      <w:pPr>
        <w:ind w:left="360" w:hanging="360"/>
        <w:jc w:val="both"/>
        <w:rPr>
          <w:rFonts w:ascii="Arial" w:hAnsi="Arial" w:cs="Arial"/>
          <w:sz w:val="22"/>
          <w:szCs w:val="22"/>
        </w:rPr>
      </w:pPr>
    </w:p>
    <w:p w14:paraId="4A54A3E7"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ILL, ELDERLY OR DISABLED PERSON: </w:t>
      </w:r>
    </w:p>
    <w:p w14:paraId="2C20A218"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person in need of special care or supervision; or a care provider for any such person if the person in need of such care is a resident on the site. Accessory living quarters for the ill, elderly or disabled may include cooking facilities. To qualify as an accessory living quarters, the structure must meet the "attached accessory living quarters" definition.</w:t>
      </w:r>
    </w:p>
    <w:p w14:paraId="7AF75000" w14:textId="77777777" w:rsidR="004B0F4A" w:rsidRPr="008470F9" w:rsidRDefault="004B0F4A" w:rsidP="00EF0D30">
      <w:pPr>
        <w:ind w:left="360" w:hanging="360"/>
        <w:jc w:val="both"/>
        <w:rPr>
          <w:rFonts w:ascii="Arial" w:hAnsi="Arial" w:cs="Arial"/>
          <w:sz w:val="22"/>
          <w:szCs w:val="22"/>
        </w:rPr>
      </w:pPr>
    </w:p>
    <w:p w14:paraId="7CC515AB"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IN HOME BUSINESS</w:t>
      </w:r>
      <w:r w:rsidR="001C135D">
        <w:rPr>
          <w:rFonts w:ascii="Arial" w:hAnsi="Arial" w:cs="Arial"/>
          <w:sz w:val="22"/>
          <w:szCs w:val="22"/>
        </w:rPr>
        <w:fldChar w:fldCharType="begin"/>
      </w:r>
      <w:r w:rsidR="001C135D">
        <w:instrText xml:space="preserve"> XE "</w:instrText>
      </w:r>
      <w:r w:rsidR="001C135D" w:rsidRPr="00260838">
        <w:rPr>
          <w:rFonts w:ascii="Arial" w:hAnsi="Arial" w:cs="Arial"/>
          <w:sz w:val="22"/>
          <w:szCs w:val="22"/>
        </w:rPr>
        <w:instrText>IN HOME BUSINESS</w:instrText>
      </w:r>
      <w:r w:rsidR="001C135D">
        <w:instrText xml:space="preserve">" </w:instrText>
      </w:r>
      <w:r w:rsidR="001C135D">
        <w:rPr>
          <w:rFonts w:ascii="Arial" w:hAnsi="Arial" w:cs="Arial"/>
          <w:sz w:val="22"/>
          <w:szCs w:val="22"/>
        </w:rPr>
        <w:fldChar w:fldCharType="end"/>
      </w:r>
      <w:r w:rsidRPr="008470F9">
        <w:rPr>
          <w:rFonts w:ascii="Arial" w:hAnsi="Arial" w:cs="Arial"/>
          <w:sz w:val="22"/>
          <w:szCs w:val="22"/>
        </w:rPr>
        <w:t xml:space="preserve">: </w:t>
      </w:r>
    </w:p>
    <w:p w14:paraId="2FDD431F"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business in a home which can be a full or part time occupation which is conducted entirely within a dwelling unit and which does not change the character of the dwelling unit, or adversely impact the surrounding area. The dwelling must have adequate appurtenant facilities to support the business.</w:t>
      </w:r>
    </w:p>
    <w:p w14:paraId="5664DBCB" w14:textId="77777777" w:rsidR="00072B64" w:rsidRPr="008470F9" w:rsidRDefault="00072B64" w:rsidP="00EF0D30">
      <w:pPr>
        <w:ind w:left="360" w:hanging="360"/>
        <w:jc w:val="both"/>
        <w:rPr>
          <w:rFonts w:ascii="Arial" w:hAnsi="Arial" w:cs="Arial"/>
          <w:sz w:val="22"/>
          <w:szCs w:val="22"/>
        </w:rPr>
      </w:pPr>
    </w:p>
    <w:p w14:paraId="7650EB49" w14:textId="77777777" w:rsidR="00EF0D30" w:rsidRPr="008470F9" w:rsidRDefault="00072B64" w:rsidP="00EF0D30">
      <w:pPr>
        <w:ind w:left="360" w:hanging="360"/>
        <w:jc w:val="both"/>
        <w:rPr>
          <w:rFonts w:ascii="Arial" w:hAnsi="Arial" w:cs="Arial"/>
          <w:sz w:val="22"/>
          <w:szCs w:val="22"/>
        </w:rPr>
      </w:pPr>
      <w:r w:rsidRPr="008470F9">
        <w:rPr>
          <w:rFonts w:ascii="Arial" w:hAnsi="Arial" w:cs="Arial"/>
          <w:sz w:val="22"/>
          <w:szCs w:val="22"/>
        </w:rPr>
        <w:t xml:space="preserve"> </w:t>
      </w:r>
      <w:r w:rsidR="004B0F4A" w:rsidRPr="008470F9">
        <w:rPr>
          <w:rFonts w:ascii="Arial" w:hAnsi="Arial" w:cs="Arial"/>
          <w:sz w:val="22"/>
          <w:szCs w:val="22"/>
        </w:rPr>
        <w:t xml:space="preserve">INDUSTRIAL USE: </w:t>
      </w:r>
      <w:r w:rsidR="00BA78FA" w:rsidRPr="008470F9">
        <w:rPr>
          <w:rFonts w:ascii="Arial" w:hAnsi="Arial" w:cs="Arial"/>
          <w:sz w:val="22"/>
          <w:szCs w:val="22"/>
        </w:rPr>
        <w:tab/>
      </w:r>
    </w:p>
    <w:p w14:paraId="195F48FB"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business establishment engaged in manufacturing or technically productive enterprises.</w:t>
      </w:r>
    </w:p>
    <w:p w14:paraId="777F8997" w14:textId="77777777" w:rsidR="004B0F4A" w:rsidRDefault="004B0F4A" w:rsidP="00EF0D30">
      <w:pPr>
        <w:ind w:left="360" w:hanging="360"/>
        <w:jc w:val="both"/>
        <w:rPr>
          <w:rFonts w:ascii="Arial" w:hAnsi="Arial" w:cs="Arial"/>
          <w:sz w:val="22"/>
          <w:szCs w:val="22"/>
        </w:rPr>
      </w:pPr>
    </w:p>
    <w:p w14:paraId="72CE5FD6" w14:textId="77777777" w:rsidR="0036441B" w:rsidRPr="008470F9" w:rsidRDefault="0036441B" w:rsidP="00EF0D30">
      <w:pPr>
        <w:ind w:left="360" w:hanging="360"/>
        <w:jc w:val="both"/>
        <w:rPr>
          <w:rFonts w:ascii="Arial" w:hAnsi="Arial" w:cs="Arial"/>
          <w:sz w:val="22"/>
          <w:szCs w:val="22"/>
        </w:rPr>
      </w:pPr>
    </w:p>
    <w:p w14:paraId="18DC2954" w14:textId="77777777" w:rsidR="00117339" w:rsidRDefault="004B0F4A" w:rsidP="00EF0D30">
      <w:pPr>
        <w:ind w:left="360" w:hanging="360"/>
        <w:jc w:val="both"/>
        <w:rPr>
          <w:rFonts w:ascii="Arial" w:hAnsi="Arial" w:cs="Arial"/>
          <w:sz w:val="22"/>
          <w:szCs w:val="22"/>
        </w:rPr>
      </w:pPr>
      <w:r w:rsidRPr="008470F9">
        <w:rPr>
          <w:rFonts w:ascii="Arial" w:hAnsi="Arial" w:cs="Arial"/>
          <w:sz w:val="22"/>
          <w:szCs w:val="22"/>
        </w:rPr>
        <w:t xml:space="preserve"> </w:t>
      </w:r>
    </w:p>
    <w:p w14:paraId="723F89DA" w14:textId="0B06A45D" w:rsidR="00EF0D30" w:rsidRPr="008470F9" w:rsidRDefault="00072B64" w:rsidP="00EF0D30">
      <w:pPr>
        <w:ind w:left="360" w:hanging="360"/>
        <w:jc w:val="both"/>
        <w:rPr>
          <w:rFonts w:ascii="Arial" w:hAnsi="Arial" w:cs="Arial"/>
          <w:sz w:val="22"/>
          <w:szCs w:val="22"/>
        </w:rPr>
      </w:pPr>
      <w:r w:rsidRPr="008470F9">
        <w:rPr>
          <w:rFonts w:ascii="Arial" w:hAnsi="Arial" w:cs="Arial"/>
          <w:sz w:val="22"/>
          <w:szCs w:val="22"/>
        </w:rPr>
        <w:lastRenderedPageBreak/>
        <w:t>INTERMENT</w:t>
      </w:r>
      <w:r w:rsidR="007B4309">
        <w:rPr>
          <w:rFonts w:ascii="Arial" w:hAnsi="Arial" w:cs="Arial"/>
          <w:sz w:val="22"/>
          <w:szCs w:val="22"/>
        </w:rPr>
        <w:fldChar w:fldCharType="begin"/>
      </w:r>
      <w:r w:rsidR="007B4309">
        <w:instrText xml:space="preserve"> XE "</w:instrText>
      </w:r>
      <w:r w:rsidR="007B4309" w:rsidRPr="00F23E90">
        <w:rPr>
          <w:rFonts w:ascii="Arial" w:hAnsi="Arial" w:cs="Arial"/>
          <w:b/>
          <w:sz w:val="22"/>
          <w:szCs w:val="22"/>
        </w:rPr>
        <w:instrText>INTERMENT</w:instrText>
      </w:r>
      <w:r w:rsidR="007B4309">
        <w:instrText xml:space="preserve">" </w:instrText>
      </w:r>
      <w:r w:rsidR="007B4309">
        <w:rPr>
          <w:rFonts w:ascii="Arial" w:hAnsi="Arial" w:cs="Arial"/>
          <w:sz w:val="22"/>
          <w:szCs w:val="22"/>
        </w:rPr>
        <w:fldChar w:fldCharType="end"/>
      </w:r>
      <w:r w:rsidRPr="008470F9">
        <w:rPr>
          <w:rFonts w:ascii="Arial" w:hAnsi="Arial" w:cs="Arial"/>
          <w:sz w:val="22"/>
          <w:szCs w:val="22"/>
        </w:rPr>
        <w:t xml:space="preserve"> SITE</w:t>
      </w:r>
      <w:r w:rsidR="001C135D">
        <w:rPr>
          <w:rFonts w:ascii="Arial" w:hAnsi="Arial" w:cs="Arial"/>
          <w:sz w:val="22"/>
          <w:szCs w:val="22"/>
        </w:rPr>
        <w:fldChar w:fldCharType="begin"/>
      </w:r>
      <w:r w:rsidR="001C135D">
        <w:instrText xml:space="preserve"> XE "</w:instrText>
      </w:r>
      <w:r w:rsidR="001C135D" w:rsidRPr="00F46616">
        <w:rPr>
          <w:rFonts w:ascii="Arial" w:hAnsi="Arial" w:cs="Arial"/>
          <w:sz w:val="22"/>
          <w:szCs w:val="22"/>
        </w:rPr>
        <w:instrText>INTERMENT SITE</w:instrText>
      </w:r>
      <w:r w:rsidR="001C135D">
        <w:instrText xml:space="preserve">" </w:instrText>
      </w:r>
      <w:r w:rsidR="001C135D">
        <w:rPr>
          <w:rFonts w:ascii="Arial" w:hAnsi="Arial" w:cs="Arial"/>
          <w:sz w:val="22"/>
          <w:szCs w:val="22"/>
        </w:rPr>
        <w:fldChar w:fldCharType="end"/>
      </w:r>
      <w:r w:rsidRPr="008470F9">
        <w:rPr>
          <w:rFonts w:ascii="Arial" w:hAnsi="Arial" w:cs="Arial"/>
          <w:sz w:val="22"/>
          <w:szCs w:val="22"/>
        </w:rPr>
        <w:t>:</w:t>
      </w:r>
      <w:r w:rsidRPr="008470F9">
        <w:rPr>
          <w:rFonts w:ascii="Arial" w:hAnsi="Arial" w:cs="Arial"/>
          <w:sz w:val="22"/>
          <w:szCs w:val="22"/>
        </w:rPr>
        <w:tab/>
      </w:r>
    </w:p>
    <w:p w14:paraId="0A986CCE" w14:textId="77777777" w:rsidR="00072B64"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072B64" w:rsidRPr="008470F9">
        <w:rPr>
          <w:rFonts w:ascii="Arial" w:hAnsi="Arial" w:cs="Arial"/>
          <w:sz w:val="22"/>
          <w:szCs w:val="22"/>
        </w:rPr>
        <w:t xml:space="preserve">Interment site shall consist of a lot, or portion thereof, containing a burial plot for earth interments, a mausoleum for vault or crypt interments, a columbarium for cinerary interments, or any combination of one or more of the above.  No interment site shall be allowed on parcels smaller than three (3) acres.  No more than two (2) interments shall be allowed per parcel unless approval is granted for the development of a platted cemetery.  No future development or easements shall be allowed upon or within five feet of the remains.  Interment sites are not deemed to be equivalent to rural cemeteries as defined in Idaho Code § 27-201 et seq.   </w:t>
      </w:r>
    </w:p>
    <w:p w14:paraId="1492D103" w14:textId="77777777" w:rsidR="00072B64" w:rsidRPr="008470F9" w:rsidRDefault="00072B64" w:rsidP="00EF0D30">
      <w:pPr>
        <w:ind w:left="360" w:hanging="360"/>
        <w:jc w:val="both"/>
        <w:rPr>
          <w:rFonts w:ascii="Arial" w:hAnsi="Arial" w:cs="Arial"/>
          <w:sz w:val="22"/>
          <w:szCs w:val="22"/>
        </w:rPr>
      </w:pPr>
    </w:p>
    <w:p w14:paraId="5F692014"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JUNKYARD</w:t>
      </w:r>
      <w:r w:rsidR="001C135D">
        <w:rPr>
          <w:rFonts w:ascii="Arial" w:hAnsi="Arial" w:cs="Arial"/>
          <w:sz w:val="22"/>
          <w:szCs w:val="22"/>
        </w:rPr>
        <w:fldChar w:fldCharType="begin"/>
      </w:r>
      <w:r w:rsidR="001C135D">
        <w:instrText xml:space="preserve"> XE "</w:instrText>
      </w:r>
      <w:r w:rsidR="001C135D" w:rsidRPr="002128B2">
        <w:rPr>
          <w:rFonts w:ascii="Arial" w:hAnsi="Arial" w:cs="Arial"/>
          <w:sz w:val="22"/>
          <w:szCs w:val="22"/>
        </w:rPr>
        <w:instrText>JUNKYARD</w:instrText>
      </w:r>
      <w:r w:rsidR="001C135D">
        <w:instrText xml:space="preserve">" </w:instrText>
      </w:r>
      <w:r w:rsidR="001C135D">
        <w:rPr>
          <w:rFonts w:ascii="Arial" w:hAnsi="Arial" w:cs="Arial"/>
          <w:sz w:val="22"/>
          <w:szCs w:val="22"/>
        </w:rPr>
        <w:fldChar w:fldCharType="end"/>
      </w:r>
      <w:r w:rsidRPr="008470F9">
        <w:rPr>
          <w:rFonts w:ascii="Arial" w:hAnsi="Arial" w:cs="Arial"/>
          <w:sz w:val="22"/>
          <w:szCs w:val="22"/>
        </w:rPr>
        <w:t xml:space="preserve">: </w:t>
      </w:r>
      <w:r w:rsidR="00BA78FA" w:rsidRPr="008470F9">
        <w:rPr>
          <w:rFonts w:ascii="Arial" w:hAnsi="Arial" w:cs="Arial"/>
          <w:sz w:val="22"/>
          <w:szCs w:val="22"/>
        </w:rPr>
        <w:tab/>
      </w:r>
    </w:p>
    <w:p w14:paraId="5F007DC0"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lot, structure or part thereof, used for the collecting, storage and/or sale of material for recycle or reuse such as, but not limited to, wastepaper, rags, scrap metal or discarded material, or for the collecting, dismantling, storing and salvaging of machinery or vehicles for the use or sale of parts thereof. A junkyard includes auto and machinery wrecking yards.</w:t>
      </w:r>
    </w:p>
    <w:p w14:paraId="30E50A77" w14:textId="77777777" w:rsidR="004B0F4A" w:rsidRPr="008470F9" w:rsidRDefault="004B0F4A" w:rsidP="00EF0D30">
      <w:pPr>
        <w:ind w:left="360" w:hanging="360"/>
        <w:jc w:val="both"/>
        <w:rPr>
          <w:rFonts w:ascii="Arial" w:hAnsi="Arial" w:cs="Arial"/>
          <w:sz w:val="22"/>
          <w:szCs w:val="22"/>
        </w:rPr>
      </w:pPr>
    </w:p>
    <w:p w14:paraId="5DCF374B"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KENNEL</w:t>
      </w:r>
      <w:r w:rsidR="001C135D">
        <w:rPr>
          <w:rFonts w:ascii="Arial" w:hAnsi="Arial" w:cs="Arial"/>
          <w:sz w:val="22"/>
          <w:szCs w:val="22"/>
        </w:rPr>
        <w:fldChar w:fldCharType="begin"/>
      </w:r>
      <w:r w:rsidR="001C135D">
        <w:instrText xml:space="preserve"> XE "</w:instrText>
      </w:r>
      <w:r w:rsidR="001C135D" w:rsidRPr="00896636">
        <w:rPr>
          <w:rFonts w:ascii="Arial" w:hAnsi="Arial" w:cs="Arial"/>
          <w:sz w:val="22"/>
          <w:szCs w:val="22"/>
        </w:rPr>
        <w:instrText>KENNEL</w:instrText>
      </w:r>
      <w:r w:rsidR="001C135D">
        <w:instrText xml:space="preserve">" </w:instrText>
      </w:r>
      <w:r w:rsidR="001C135D">
        <w:rPr>
          <w:rFonts w:ascii="Arial" w:hAnsi="Arial" w:cs="Arial"/>
          <w:sz w:val="22"/>
          <w:szCs w:val="22"/>
        </w:rPr>
        <w:fldChar w:fldCharType="end"/>
      </w:r>
      <w:r w:rsidRPr="008470F9">
        <w:rPr>
          <w:rFonts w:ascii="Arial" w:hAnsi="Arial" w:cs="Arial"/>
          <w:sz w:val="22"/>
          <w:szCs w:val="22"/>
        </w:rPr>
        <w:t xml:space="preserve">: </w:t>
      </w:r>
      <w:r w:rsidR="00BA78FA" w:rsidRPr="008470F9">
        <w:rPr>
          <w:rFonts w:ascii="Arial" w:hAnsi="Arial" w:cs="Arial"/>
          <w:sz w:val="22"/>
          <w:szCs w:val="22"/>
        </w:rPr>
        <w:tab/>
      </w:r>
    </w:p>
    <w:p w14:paraId="71891DB2"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Any lot or premises on which four (4) or more animals at least four (4) months of age are harbored for commercial purposes such as boarding, breeding or training of such animals, and where such activity is not accessory to or incidental to an allowed use in the district.</w:t>
      </w:r>
    </w:p>
    <w:p w14:paraId="3445339F" w14:textId="77777777" w:rsidR="004B0F4A" w:rsidRDefault="004B0F4A" w:rsidP="00EF0D30">
      <w:pPr>
        <w:ind w:left="360" w:hanging="360"/>
        <w:jc w:val="both"/>
        <w:rPr>
          <w:rFonts w:ascii="Arial" w:hAnsi="Arial" w:cs="Arial"/>
          <w:sz w:val="22"/>
          <w:szCs w:val="22"/>
        </w:rPr>
      </w:pPr>
    </w:p>
    <w:p w14:paraId="5DDA1B46" w14:textId="77777777" w:rsidR="0084499C" w:rsidRPr="00117339" w:rsidRDefault="0084499C" w:rsidP="00EF0D30">
      <w:pPr>
        <w:ind w:left="360" w:hanging="360"/>
        <w:jc w:val="both"/>
        <w:rPr>
          <w:rFonts w:ascii="Arial" w:hAnsi="Arial" w:cs="Arial"/>
          <w:color w:val="FF0000"/>
          <w:sz w:val="22"/>
          <w:szCs w:val="22"/>
          <w:u w:val="single"/>
        </w:rPr>
      </w:pPr>
      <w:r w:rsidRPr="00117339">
        <w:rPr>
          <w:rFonts w:ascii="Arial" w:hAnsi="Arial" w:cs="Arial"/>
          <w:color w:val="FF0000"/>
          <w:sz w:val="22"/>
          <w:szCs w:val="22"/>
          <w:u w:val="single"/>
        </w:rPr>
        <w:t>LIGHT INDUSTRIAL:</w:t>
      </w:r>
    </w:p>
    <w:p w14:paraId="13553555" w14:textId="77777777" w:rsidR="0084499C" w:rsidRPr="00117339" w:rsidRDefault="0084499C" w:rsidP="00117339">
      <w:pPr>
        <w:ind w:left="360"/>
        <w:jc w:val="both"/>
        <w:rPr>
          <w:rFonts w:ascii="Arial" w:hAnsi="Arial" w:cs="Arial"/>
          <w:color w:val="FF0000"/>
          <w:sz w:val="22"/>
          <w:szCs w:val="22"/>
          <w:u w:val="single"/>
        </w:rPr>
      </w:pPr>
      <w:r w:rsidRPr="00117339">
        <w:rPr>
          <w:rFonts w:ascii="Arial" w:hAnsi="Arial" w:cs="Arial"/>
          <w:color w:val="FF0000"/>
          <w:sz w:val="22"/>
          <w:szCs w:val="22"/>
          <w:u w:val="single"/>
        </w:rPr>
        <w:t xml:space="preserve">Any manufacturing processing, assembling, testing, storing, and similar uses. Any by-products of noise, smoke, odor, glare, gas, vibration, dust, light </w:t>
      </w:r>
      <w:proofErr w:type="gramStart"/>
      <w:r w:rsidRPr="00117339">
        <w:rPr>
          <w:rFonts w:ascii="Arial" w:hAnsi="Arial" w:cs="Arial"/>
          <w:color w:val="FF0000"/>
          <w:sz w:val="22"/>
          <w:szCs w:val="22"/>
          <w:u w:val="single"/>
        </w:rPr>
        <w:t>are</w:t>
      </w:r>
      <w:proofErr w:type="gramEnd"/>
      <w:r w:rsidRPr="00117339">
        <w:rPr>
          <w:rFonts w:ascii="Arial" w:hAnsi="Arial" w:cs="Arial"/>
          <w:color w:val="FF0000"/>
          <w:sz w:val="22"/>
          <w:szCs w:val="22"/>
          <w:u w:val="single"/>
        </w:rPr>
        <w:t xml:space="preserve"> generally contained within a building or does not extend beyond the property lines to have measurable impact upon the surrounding properties. It does not refer to the growing of agricultural crops, or the raising of livestock.</w:t>
      </w:r>
    </w:p>
    <w:p w14:paraId="46EBBCBE" w14:textId="77777777" w:rsidR="0084499C" w:rsidRPr="008470F9" w:rsidRDefault="0084499C" w:rsidP="00EF0D30">
      <w:pPr>
        <w:ind w:left="360" w:hanging="360"/>
        <w:jc w:val="both"/>
        <w:rPr>
          <w:rFonts w:ascii="Arial" w:hAnsi="Arial" w:cs="Arial"/>
          <w:sz w:val="22"/>
          <w:szCs w:val="22"/>
        </w:rPr>
      </w:pPr>
    </w:p>
    <w:p w14:paraId="5CB4AE12"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LOT: </w:t>
      </w:r>
      <w:r w:rsidR="00BA78FA" w:rsidRPr="008470F9">
        <w:rPr>
          <w:rFonts w:ascii="Arial" w:hAnsi="Arial" w:cs="Arial"/>
          <w:sz w:val="22"/>
          <w:szCs w:val="22"/>
        </w:rPr>
        <w:tab/>
      </w:r>
    </w:p>
    <w:p w14:paraId="1A86DBB5"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 area of land occupied, or to be occupied, by a building or group of buildings, and any accessory buildings identified with each, and having legal access to a public right of way.</w:t>
      </w:r>
    </w:p>
    <w:p w14:paraId="42A76933" w14:textId="77777777" w:rsidR="004B0F4A" w:rsidRPr="008470F9" w:rsidRDefault="004B0F4A" w:rsidP="00EF0D30">
      <w:pPr>
        <w:ind w:left="360" w:hanging="360"/>
        <w:jc w:val="both"/>
        <w:rPr>
          <w:rFonts w:ascii="Arial" w:hAnsi="Arial" w:cs="Arial"/>
          <w:sz w:val="22"/>
          <w:szCs w:val="22"/>
        </w:rPr>
      </w:pPr>
    </w:p>
    <w:p w14:paraId="2B7B9714"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LOT AREA: </w:t>
      </w:r>
      <w:r w:rsidR="00BA78FA" w:rsidRPr="008470F9">
        <w:rPr>
          <w:rFonts w:ascii="Arial" w:hAnsi="Arial" w:cs="Arial"/>
          <w:sz w:val="22"/>
          <w:szCs w:val="22"/>
        </w:rPr>
        <w:tab/>
      </w:r>
    </w:p>
    <w:p w14:paraId="3F5FB408"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The area of a lot which does not include public rights of way for roads or streets. However, irrigation ditch rights of way and public utility easements may be included in the lot area.</w:t>
      </w:r>
    </w:p>
    <w:p w14:paraId="558A619C" w14:textId="77777777" w:rsidR="004B0F4A" w:rsidRPr="008470F9" w:rsidRDefault="004B0F4A" w:rsidP="00EF0D30">
      <w:pPr>
        <w:ind w:left="360" w:hanging="360"/>
        <w:jc w:val="both"/>
        <w:rPr>
          <w:rFonts w:ascii="Arial" w:hAnsi="Arial" w:cs="Arial"/>
          <w:sz w:val="22"/>
          <w:szCs w:val="22"/>
        </w:rPr>
      </w:pPr>
    </w:p>
    <w:p w14:paraId="38CF7B2F"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LOT LINE, FRONT: </w:t>
      </w:r>
      <w:r w:rsidR="00EF0D30" w:rsidRPr="008470F9">
        <w:rPr>
          <w:rFonts w:ascii="Arial" w:hAnsi="Arial" w:cs="Arial"/>
          <w:sz w:val="22"/>
          <w:szCs w:val="22"/>
        </w:rPr>
        <w:tab/>
      </w:r>
    </w:p>
    <w:p w14:paraId="0AB587EE"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The property line dividing a lot from a street. On a corner lot, only one street line shall be considered as a front line, and the shorter street frontage shall be considered the front line.</w:t>
      </w:r>
    </w:p>
    <w:p w14:paraId="712C5E5E" w14:textId="77777777" w:rsidR="004B0F4A" w:rsidRPr="008470F9" w:rsidRDefault="004B0F4A" w:rsidP="00EF0D30">
      <w:pPr>
        <w:ind w:left="360" w:hanging="360"/>
        <w:jc w:val="both"/>
        <w:rPr>
          <w:rFonts w:ascii="Arial" w:hAnsi="Arial" w:cs="Arial"/>
          <w:sz w:val="22"/>
          <w:szCs w:val="22"/>
        </w:rPr>
      </w:pPr>
    </w:p>
    <w:p w14:paraId="4E2D4318"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LOT LINE, REAR: </w:t>
      </w:r>
    </w:p>
    <w:p w14:paraId="3973CECE"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The line opposite the front line.</w:t>
      </w:r>
    </w:p>
    <w:p w14:paraId="2AD17B92" w14:textId="77777777" w:rsidR="004B0F4A" w:rsidRPr="008470F9" w:rsidRDefault="004B0F4A" w:rsidP="00EF0D30">
      <w:pPr>
        <w:ind w:left="360" w:hanging="360"/>
        <w:jc w:val="both"/>
        <w:rPr>
          <w:rFonts w:ascii="Arial" w:hAnsi="Arial" w:cs="Arial"/>
          <w:sz w:val="22"/>
          <w:szCs w:val="22"/>
        </w:rPr>
      </w:pPr>
    </w:p>
    <w:p w14:paraId="417E557F"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LOT LINE, SIDE: </w:t>
      </w:r>
    </w:p>
    <w:p w14:paraId="26A2D197"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Any lot line other than the front lot line or rear lot lines.</w:t>
      </w:r>
    </w:p>
    <w:p w14:paraId="4F4F4946" w14:textId="77777777" w:rsidR="004B0F4A" w:rsidRPr="008470F9" w:rsidRDefault="004B0F4A" w:rsidP="00EF0D30">
      <w:pPr>
        <w:ind w:left="360" w:hanging="360"/>
        <w:jc w:val="both"/>
        <w:rPr>
          <w:rFonts w:ascii="Arial" w:hAnsi="Arial" w:cs="Arial"/>
          <w:sz w:val="22"/>
          <w:szCs w:val="22"/>
        </w:rPr>
      </w:pPr>
    </w:p>
    <w:p w14:paraId="2FBADDD8"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LOT WIDTH: </w:t>
      </w:r>
    </w:p>
    <w:p w14:paraId="2EDD7206"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The distance parallel to the front lot line measured between side lot lines through that part of the building or structure where the lot is narrowest.</w:t>
      </w:r>
    </w:p>
    <w:p w14:paraId="006C1FC2" w14:textId="77777777" w:rsidR="004B0F4A" w:rsidRPr="008470F9" w:rsidRDefault="004B0F4A" w:rsidP="00EF0D30">
      <w:pPr>
        <w:ind w:left="360" w:hanging="360"/>
        <w:jc w:val="both"/>
        <w:rPr>
          <w:rFonts w:ascii="Arial" w:hAnsi="Arial" w:cs="Arial"/>
          <w:sz w:val="22"/>
          <w:szCs w:val="22"/>
        </w:rPr>
      </w:pPr>
    </w:p>
    <w:p w14:paraId="4F0B0535"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MAJOR SUBDIVISION</w:t>
      </w:r>
      <w:r w:rsidR="004012FE">
        <w:rPr>
          <w:rFonts w:ascii="Arial" w:hAnsi="Arial" w:cs="Arial"/>
          <w:sz w:val="22"/>
          <w:szCs w:val="22"/>
        </w:rPr>
        <w:fldChar w:fldCharType="begin"/>
      </w:r>
      <w:r w:rsidR="004012FE">
        <w:instrText xml:space="preserve"> XE "</w:instrText>
      </w:r>
      <w:r w:rsidR="004012FE" w:rsidRPr="00F8662E">
        <w:rPr>
          <w:rFonts w:ascii="Arial" w:hAnsi="Arial" w:cs="Arial"/>
          <w:sz w:val="22"/>
          <w:szCs w:val="22"/>
        </w:rPr>
        <w:instrText>SUBDIVISION</w:instrText>
      </w:r>
      <w:r w:rsidR="004012FE">
        <w:instrText xml:space="preserve">" </w:instrText>
      </w:r>
      <w:r w:rsidR="004012FE">
        <w:rPr>
          <w:rFonts w:ascii="Arial" w:hAnsi="Arial" w:cs="Arial"/>
          <w:sz w:val="22"/>
          <w:szCs w:val="22"/>
        </w:rPr>
        <w:fldChar w:fldCharType="end"/>
      </w:r>
      <w:r w:rsidRPr="008470F9">
        <w:rPr>
          <w:rFonts w:ascii="Arial" w:hAnsi="Arial" w:cs="Arial"/>
          <w:sz w:val="22"/>
          <w:szCs w:val="22"/>
        </w:rPr>
        <w:t xml:space="preserve">: </w:t>
      </w:r>
    </w:p>
    <w:p w14:paraId="74D390C7"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subdivision which contains a number of lots greater than ten (10).</w:t>
      </w:r>
    </w:p>
    <w:p w14:paraId="73661561" w14:textId="77777777" w:rsidR="004B0F4A" w:rsidRPr="008470F9" w:rsidRDefault="004B0F4A" w:rsidP="00EF0D30">
      <w:pPr>
        <w:ind w:left="360" w:hanging="360"/>
        <w:jc w:val="both"/>
        <w:rPr>
          <w:rFonts w:ascii="Arial" w:hAnsi="Arial" w:cs="Arial"/>
          <w:sz w:val="22"/>
          <w:szCs w:val="22"/>
        </w:rPr>
      </w:pPr>
    </w:p>
    <w:p w14:paraId="2E4F2A71"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MANUFACTURED HOME</w:t>
      </w:r>
      <w:r w:rsidR="004012FE">
        <w:rPr>
          <w:rFonts w:ascii="Arial" w:hAnsi="Arial" w:cs="Arial"/>
          <w:sz w:val="22"/>
          <w:szCs w:val="22"/>
        </w:rPr>
        <w:fldChar w:fldCharType="begin"/>
      </w:r>
      <w:r w:rsidR="004012FE">
        <w:instrText xml:space="preserve"> XE "</w:instrText>
      </w:r>
      <w:r w:rsidR="004012FE" w:rsidRPr="007D22D2">
        <w:rPr>
          <w:rFonts w:ascii="Arial" w:hAnsi="Arial" w:cs="Arial"/>
          <w:sz w:val="22"/>
          <w:szCs w:val="22"/>
        </w:rPr>
        <w:instrText>MANUFACTURED HOME</w:instrText>
      </w:r>
      <w:r w:rsidR="004012FE">
        <w:instrText xml:space="preserve">" </w:instrText>
      </w:r>
      <w:r w:rsidR="004012FE">
        <w:rPr>
          <w:rFonts w:ascii="Arial" w:hAnsi="Arial" w:cs="Arial"/>
          <w:sz w:val="22"/>
          <w:szCs w:val="22"/>
        </w:rPr>
        <w:fldChar w:fldCharType="end"/>
      </w:r>
      <w:r w:rsidRPr="008470F9">
        <w:rPr>
          <w:rFonts w:ascii="Arial" w:hAnsi="Arial" w:cs="Arial"/>
          <w:sz w:val="22"/>
          <w:szCs w:val="22"/>
        </w:rPr>
        <w:t xml:space="preserve">: </w:t>
      </w:r>
      <w:r w:rsidR="00BA78FA" w:rsidRPr="008470F9">
        <w:rPr>
          <w:rFonts w:ascii="Arial" w:hAnsi="Arial" w:cs="Arial"/>
          <w:sz w:val="22"/>
          <w:szCs w:val="22"/>
        </w:rPr>
        <w:tab/>
      </w:r>
    </w:p>
    <w:p w14:paraId="2E1C02CD"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structure, constructed after June 15, 1976, in accordance with the HUD manufactured home construction and safety standards, and is transportable in one or more sections, which, in the traveling mode, is eight feet (8') or more in width or is forty (40) body feet or more in length, or when erected on site, is three hundred twenty (320) or more square feet, and which is built on a permanent chassis and designed to be used as a dwelling with or without a permanent foundation when connected to the required utilities, and includes the plumbing, heating, air conditioning, and electrical systems contained therein, except that such term shall include any structure which meets all the requirements of this definition except the size requirements and with respect to which the manufacturer voluntarily files a certification required by the secretary of housing and urban development and complies with the standards established under 41 USC section 5401 et seq.</w:t>
      </w:r>
    </w:p>
    <w:p w14:paraId="03A42C79" w14:textId="77777777" w:rsidR="004B0F4A" w:rsidRPr="008470F9" w:rsidRDefault="004B0F4A" w:rsidP="00EF0D30">
      <w:pPr>
        <w:ind w:left="360" w:hanging="360"/>
        <w:jc w:val="both"/>
        <w:rPr>
          <w:rFonts w:ascii="Arial" w:hAnsi="Arial" w:cs="Arial"/>
          <w:sz w:val="22"/>
          <w:szCs w:val="22"/>
        </w:rPr>
      </w:pPr>
    </w:p>
    <w:p w14:paraId="4C4AC1B3"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MANUFACTURED HOME</w:t>
      </w:r>
      <w:r w:rsidR="004012FE">
        <w:rPr>
          <w:rFonts w:ascii="Arial" w:hAnsi="Arial" w:cs="Arial"/>
          <w:sz w:val="22"/>
          <w:szCs w:val="22"/>
        </w:rPr>
        <w:fldChar w:fldCharType="begin"/>
      </w:r>
      <w:r w:rsidR="004012FE">
        <w:instrText xml:space="preserve"> XE "</w:instrText>
      </w:r>
      <w:r w:rsidR="004012FE" w:rsidRPr="007D22D2">
        <w:rPr>
          <w:rFonts w:ascii="Arial" w:hAnsi="Arial" w:cs="Arial"/>
          <w:sz w:val="22"/>
          <w:szCs w:val="22"/>
        </w:rPr>
        <w:instrText>MANUFACTURED HOME</w:instrText>
      </w:r>
      <w:r w:rsidR="004012FE">
        <w:instrText xml:space="preserve">" </w:instrText>
      </w:r>
      <w:r w:rsidR="004012FE">
        <w:rPr>
          <w:rFonts w:ascii="Arial" w:hAnsi="Arial" w:cs="Arial"/>
          <w:sz w:val="22"/>
          <w:szCs w:val="22"/>
        </w:rPr>
        <w:fldChar w:fldCharType="end"/>
      </w:r>
      <w:r w:rsidRPr="008470F9">
        <w:rPr>
          <w:rFonts w:ascii="Arial" w:hAnsi="Arial" w:cs="Arial"/>
          <w:sz w:val="22"/>
          <w:szCs w:val="22"/>
        </w:rPr>
        <w:t xml:space="preserve"> COURTS OR PARKS: </w:t>
      </w:r>
    </w:p>
    <w:p w14:paraId="6AF5BC27"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For the purpose of this definition, the term "manufactured home" refers also to "mobile home". A manufactured home court or park exists when there are two (2) or more manufactured homes placed on an acre and where such placement is not for purposes of providing agricultural labor housing.</w:t>
      </w:r>
    </w:p>
    <w:p w14:paraId="704012FC" w14:textId="77777777" w:rsidR="004B0F4A" w:rsidRPr="008470F9" w:rsidRDefault="004B0F4A" w:rsidP="00EF0D30">
      <w:pPr>
        <w:ind w:left="360" w:hanging="360"/>
        <w:jc w:val="both"/>
        <w:rPr>
          <w:rFonts w:ascii="Arial" w:hAnsi="Arial" w:cs="Arial"/>
          <w:sz w:val="22"/>
          <w:szCs w:val="22"/>
        </w:rPr>
      </w:pPr>
    </w:p>
    <w:p w14:paraId="65254043"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MEMBERSHIP CLUB: </w:t>
      </w:r>
    </w:p>
    <w:p w14:paraId="611F27C6"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 association of persons, whether incorporated or unincorporated, for some common purpose, but not including groups organized primarily to render a service carried on as business.</w:t>
      </w:r>
    </w:p>
    <w:p w14:paraId="0345C42E" w14:textId="77777777" w:rsidR="004B0F4A" w:rsidRPr="008470F9" w:rsidRDefault="004B0F4A" w:rsidP="00EF0D30">
      <w:pPr>
        <w:ind w:left="360" w:hanging="360"/>
        <w:jc w:val="both"/>
        <w:rPr>
          <w:rFonts w:ascii="Arial" w:hAnsi="Arial" w:cs="Arial"/>
          <w:sz w:val="22"/>
          <w:szCs w:val="22"/>
        </w:rPr>
      </w:pPr>
    </w:p>
    <w:p w14:paraId="2683C5BF"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MINOR SUBDIVISION</w:t>
      </w:r>
      <w:r w:rsidR="004012FE">
        <w:rPr>
          <w:rFonts w:ascii="Arial" w:hAnsi="Arial" w:cs="Arial"/>
          <w:sz w:val="22"/>
          <w:szCs w:val="22"/>
        </w:rPr>
        <w:fldChar w:fldCharType="begin"/>
      </w:r>
      <w:r w:rsidR="004012FE">
        <w:instrText xml:space="preserve"> XE "</w:instrText>
      </w:r>
      <w:r w:rsidR="004012FE" w:rsidRPr="00F8662E">
        <w:rPr>
          <w:rFonts w:ascii="Arial" w:hAnsi="Arial" w:cs="Arial"/>
          <w:sz w:val="22"/>
          <w:szCs w:val="22"/>
        </w:rPr>
        <w:instrText>SUBDIVISION</w:instrText>
      </w:r>
      <w:r w:rsidR="004012FE">
        <w:instrText xml:space="preserve">" </w:instrText>
      </w:r>
      <w:r w:rsidR="004012FE">
        <w:rPr>
          <w:rFonts w:ascii="Arial" w:hAnsi="Arial" w:cs="Arial"/>
          <w:sz w:val="22"/>
          <w:szCs w:val="22"/>
        </w:rPr>
        <w:fldChar w:fldCharType="end"/>
      </w:r>
      <w:r w:rsidRPr="008470F9">
        <w:rPr>
          <w:rFonts w:ascii="Arial" w:hAnsi="Arial" w:cs="Arial"/>
          <w:sz w:val="22"/>
          <w:szCs w:val="22"/>
        </w:rPr>
        <w:t xml:space="preserve">: </w:t>
      </w:r>
    </w:p>
    <w:p w14:paraId="2845EA3C"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subdivision which contains a number of lots that is ten (10) or less.</w:t>
      </w:r>
    </w:p>
    <w:p w14:paraId="1D37D2F8" w14:textId="77777777" w:rsidR="004B0F4A" w:rsidRPr="008470F9" w:rsidRDefault="004B0F4A" w:rsidP="00EF0D30">
      <w:pPr>
        <w:ind w:left="360" w:hanging="360"/>
        <w:jc w:val="both"/>
        <w:rPr>
          <w:rFonts w:ascii="Arial" w:hAnsi="Arial" w:cs="Arial"/>
          <w:sz w:val="22"/>
          <w:szCs w:val="22"/>
        </w:rPr>
      </w:pPr>
    </w:p>
    <w:p w14:paraId="01A53F67"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MOBILE HOME</w:t>
      </w:r>
      <w:r w:rsidR="004012FE">
        <w:rPr>
          <w:rFonts w:ascii="Arial" w:hAnsi="Arial" w:cs="Arial"/>
          <w:sz w:val="22"/>
          <w:szCs w:val="22"/>
        </w:rPr>
        <w:fldChar w:fldCharType="begin"/>
      </w:r>
      <w:r w:rsidR="004012FE">
        <w:instrText xml:space="preserve"> XE "</w:instrText>
      </w:r>
      <w:r w:rsidR="004012FE" w:rsidRPr="00505D82">
        <w:rPr>
          <w:rFonts w:ascii="Arial" w:hAnsi="Arial" w:cs="Arial"/>
          <w:sz w:val="22"/>
          <w:szCs w:val="22"/>
        </w:rPr>
        <w:instrText>MOBILE HOME</w:instrText>
      </w:r>
      <w:r w:rsidR="004012FE">
        <w:instrText xml:space="preserve">" </w:instrText>
      </w:r>
      <w:r w:rsidR="004012FE">
        <w:rPr>
          <w:rFonts w:ascii="Arial" w:hAnsi="Arial" w:cs="Arial"/>
          <w:sz w:val="22"/>
          <w:szCs w:val="22"/>
        </w:rPr>
        <w:fldChar w:fldCharType="end"/>
      </w:r>
      <w:r w:rsidRPr="008470F9">
        <w:rPr>
          <w:rFonts w:ascii="Arial" w:hAnsi="Arial" w:cs="Arial"/>
          <w:sz w:val="22"/>
          <w:szCs w:val="22"/>
        </w:rPr>
        <w:t xml:space="preserve">: </w:t>
      </w:r>
    </w:p>
    <w:p w14:paraId="3B7DF496"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 xml:space="preserve">A factory assembled structure or structures generally constructed prior to </w:t>
      </w:r>
      <w:proofErr w:type="gramStart"/>
      <w:r w:rsidR="004B0F4A" w:rsidRPr="008470F9">
        <w:rPr>
          <w:rFonts w:ascii="Arial" w:hAnsi="Arial" w:cs="Arial"/>
          <w:sz w:val="22"/>
          <w:szCs w:val="22"/>
        </w:rPr>
        <w:t>June 15, 1976, and</w:t>
      </w:r>
      <w:proofErr w:type="gramEnd"/>
      <w:r w:rsidR="004B0F4A" w:rsidRPr="008470F9">
        <w:rPr>
          <w:rFonts w:ascii="Arial" w:hAnsi="Arial" w:cs="Arial"/>
          <w:sz w:val="22"/>
          <w:szCs w:val="22"/>
        </w:rPr>
        <w:t xml:space="preserve"> equipped with the necessary service connections and made so as to be readily movable as a unit or units on their own running gear and designed to be used as a dwelling unit or units with or without a permanent foundation.</w:t>
      </w:r>
    </w:p>
    <w:p w14:paraId="6A1CF1BD" w14:textId="77777777" w:rsidR="004B0F4A" w:rsidRPr="008470F9" w:rsidRDefault="004B0F4A" w:rsidP="00EF0D30">
      <w:pPr>
        <w:ind w:left="360" w:hanging="360"/>
        <w:jc w:val="both"/>
        <w:rPr>
          <w:rFonts w:ascii="Arial" w:hAnsi="Arial" w:cs="Arial"/>
          <w:sz w:val="22"/>
          <w:szCs w:val="22"/>
        </w:rPr>
      </w:pPr>
    </w:p>
    <w:p w14:paraId="7372BD65"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MODULAR BUILDING: </w:t>
      </w:r>
    </w:p>
    <w:p w14:paraId="13D8AE73"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Any building or building component, other than a manufactured or mobile home, which is constructed according to codes and standards adopted by the Idaho division of building safety, which is of closed construction and is entirely or substantially prefabricated or assembled at a place other than the building site.</w:t>
      </w:r>
    </w:p>
    <w:p w14:paraId="7AA934D6" w14:textId="77777777" w:rsidR="004B0F4A" w:rsidRPr="008470F9" w:rsidRDefault="004B0F4A" w:rsidP="00EF0D30">
      <w:pPr>
        <w:ind w:left="360" w:hanging="360"/>
        <w:jc w:val="both"/>
        <w:rPr>
          <w:rFonts w:ascii="Arial" w:hAnsi="Arial" w:cs="Arial"/>
          <w:sz w:val="22"/>
          <w:szCs w:val="22"/>
        </w:rPr>
      </w:pPr>
    </w:p>
    <w:p w14:paraId="485CE563"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MUNICIPAL SOLID WASTE LANDFILL: </w:t>
      </w:r>
    </w:p>
    <w:p w14:paraId="2ED8D351"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discrete area of land or an excavation that receives household waste, and that is not a land application unit, surface impoundment, injection well, or waste pile as those terms are defined under 40 CFR 257.2. A municipal solid waste landfill also may receive other types of RCRA subtitle D wastes, such as commercial solid waste, nonhazardous sludge, conditionally exempt small quantity generator waste and industrial solid waste. A municipal solid waste landfill may be a new municipal solid waste landfill, an existing municipal solid waste landfill or a lateral expansion. Such a landfill may be publicly or privately owned.</w:t>
      </w:r>
    </w:p>
    <w:p w14:paraId="4F2FA7C9" w14:textId="77777777" w:rsidR="004B0F4A" w:rsidRPr="008470F9" w:rsidRDefault="004B0F4A" w:rsidP="00EF0D30">
      <w:pPr>
        <w:ind w:left="360" w:hanging="360"/>
        <w:jc w:val="both"/>
        <w:rPr>
          <w:rFonts w:ascii="Arial" w:hAnsi="Arial" w:cs="Arial"/>
          <w:sz w:val="22"/>
          <w:szCs w:val="22"/>
        </w:rPr>
      </w:pPr>
    </w:p>
    <w:p w14:paraId="5A5C77D1" w14:textId="77777777" w:rsidR="00117339" w:rsidRDefault="004B0F4A" w:rsidP="00EF0D30">
      <w:pPr>
        <w:ind w:left="360" w:hanging="360"/>
        <w:jc w:val="both"/>
        <w:rPr>
          <w:rFonts w:ascii="Arial" w:hAnsi="Arial" w:cs="Arial"/>
          <w:sz w:val="22"/>
          <w:szCs w:val="22"/>
        </w:rPr>
      </w:pPr>
      <w:r w:rsidRPr="008470F9">
        <w:rPr>
          <w:rFonts w:ascii="Arial" w:hAnsi="Arial" w:cs="Arial"/>
          <w:sz w:val="22"/>
          <w:szCs w:val="22"/>
        </w:rPr>
        <w:t xml:space="preserve"> </w:t>
      </w:r>
    </w:p>
    <w:p w14:paraId="075CE6C5" w14:textId="77777777" w:rsidR="00117339" w:rsidRDefault="00117339" w:rsidP="00EF0D30">
      <w:pPr>
        <w:ind w:left="360" w:hanging="360"/>
        <w:jc w:val="both"/>
        <w:rPr>
          <w:rFonts w:ascii="Arial" w:hAnsi="Arial" w:cs="Arial"/>
          <w:sz w:val="22"/>
          <w:szCs w:val="22"/>
        </w:rPr>
      </w:pPr>
    </w:p>
    <w:p w14:paraId="7244B04B" w14:textId="286D6232"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lastRenderedPageBreak/>
        <w:t xml:space="preserve">NATURAL RESOURCES ADVISORY COMMITTEE: </w:t>
      </w:r>
    </w:p>
    <w:p w14:paraId="502C2B20"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The committee appointed by the board of county commissioners to serve as an advisory committee to the board regarding matters relevant to the management of federal and state lands located within the county, the relationship of that management to the continuation of the custom, culture and economic stability of the county, and to perform the duties set forth in title 2, chapter 3 of this code.</w:t>
      </w:r>
    </w:p>
    <w:p w14:paraId="497F4A75" w14:textId="77777777" w:rsidR="004B0F4A" w:rsidRDefault="004B0F4A" w:rsidP="00EF0D30">
      <w:pPr>
        <w:ind w:left="360" w:hanging="360"/>
        <w:jc w:val="both"/>
        <w:rPr>
          <w:rFonts w:ascii="Arial" w:hAnsi="Arial" w:cs="Arial"/>
          <w:sz w:val="22"/>
          <w:szCs w:val="22"/>
        </w:rPr>
      </w:pPr>
    </w:p>
    <w:p w14:paraId="3358508F" w14:textId="77777777" w:rsidR="0036441B" w:rsidRPr="008470F9" w:rsidRDefault="0036441B" w:rsidP="00EF0D30">
      <w:pPr>
        <w:ind w:left="360" w:hanging="360"/>
        <w:jc w:val="both"/>
        <w:rPr>
          <w:rFonts w:ascii="Arial" w:hAnsi="Arial" w:cs="Arial"/>
          <w:sz w:val="22"/>
          <w:szCs w:val="22"/>
        </w:rPr>
      </w:pPr>
    </w:p>
    <w:p w14:paraId="5E17408F"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NONAGRICULTURAL ACTIVITIES: </w:t>
      </w:r>
    </w:p>
    <w:p w14:paraId="3D149A25"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Residential, commercial, or industrial property development and use not primarily used for the growing, raising or production of agricultural, horticultural and viticulture crops and vegetable products of the soil, poultry and poultry products, livestock, field grains, seeds, hay, apiary and dairy products, and the processing for commercial purposes of livestock or agricultural commodities, including the processing of such commodities into food commodities.</w:t>
      </w:r>
    </w:p>
    <w:p w14:paraId="5A6A625E" w14:textId="77777777" w:rsidR="004B0F4A" w:rsidRPr="008470F9" w:rsidRDefault="004B0F4A" w:rsidP="00EF0D30">
      <w:pPr>
        <w:ind w:left="360" w:hanging="360"/>
        <w:jc w:val="both"/>
        <w:rPr>
          <w:rFonts w:ascii="Arial" w:hAnsi="Arial" w:cs="Arial"/>
          <w:sz w:val="22"/>
          <w:szCs w:val="22"/>
        </w:rPr>
      </w:pPr>
    </w:p>
    <w:p w14:paraId="3E4CA3B0"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NONCONFORMING BUILDING: </w:t>
      </w:r>
      <w:r w:rsidR="00BA78FA" w:rsidRPr="008470F9">
        <w:rPr>
          <w:rFonts w:ascii="Arial" w:hAnsi="Arial" w:cs="Arial"/>
          <w:sz w:val="22"/>
          <w:szCs w:val="22"/>
        </w:rPr>
        <w:tab/>
      </w:r>
    </w:p>
    <w:p w14:paraId="1D30743A"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building, structure or portion thereof built prior to the effective date hereof, or any amendment hereto, and conflicting with the provisions of the ordinance applicable to the district in which it is located. No residence, supporting structure or agricultural building shall become nonconforming as the result of the passage hereof.</w:t>
      </w:r>
    </w:p>
    <w:p w14:paraId="66E78E04" w14:textId="77777777" w:rsidR="004B0F4A" w:rsidRPr="008470F9" w:rsidRDefault="004B0F4A" w:rsidP="00EF0D30">
      <w:pPr>
        <w:ind w:left="360" w:hanging="360"/>
        <w:jc w:val="both"/>
        <w:rPr>
          <w:rFonts w:ascii="Arial" w:hAnsi="Arial" w:cs="Arial"/>
          <w:sz w:val="22"/>
          <w:szCs w:val="22"/>
        </w:rPr>
      </w:pPr>
    </w:p>
    <w:p w14:paraId="5C400B17"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NONCONFORMING USE: </w:t>
      </w:r>
      <w:r w:rsidR="00BA78FA" w:rsidRPr="008470F9">
        <w:rPr>
          <w:rFonts w:ascii="Arial" w:hAnsi="Arial" w:cs="Arial"/>
          <w:sz w:val="22"/>
          <w:szCs w:val="22"/>
        </w:rPr>
        <w:tab/>
      </w:r>
    </w:p>
    <w:p w14:paraId="1FF650D1"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The use of a structure or premises conflicting with provisions of this title.</w:t>
      </w:r>
    </w:p>
    <w:p w14:paraId="47872523" w14:textId="77777777" w:rsidR="004B0F4A" w:rsidRPr="008470F9" w:rsidRDefault="004B0F4A" w:rsidP="00EF0D30">
      <w:pPr>
        <w:ind w:left="360" w:hanging="360"/>
        <w:jc w:val="both"/>
        <w:rPr>
          <w:rFonts w:ascii="Arial" w:hAnsi="Arial" w:cs="Arial"/>
          <w:sz w:val="22"/>
          <w:szCs w:val="22"/>
        </w:rPr>
      </w:pPr>
    </w:p>
    <w:p w14:paraId="26A886EF"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OCCUPANCY: </w:t>
      </w:r>
    </w:p>
    <w:p w14:paraId="2A4D42C9"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Taking possession of and use of property; period during which a person possesses, uses, does business in, and/or resides in a building, structure or premises.</w:t>
      </w:r>
    </w:p>
    <w:p w14:paraId="7107E931" w14:textId="77777777" w:rsidR="004B0F4A" w:rsidRPr="008470F9" w:rsidRDefault="004B0F4A" w:rsidP="00EF0D30">
      <w:pPr>
        <w:ind w:left="360" w:hanging="360"/>
        <w:jc w:val="both"/>
        <w:rPr>
          <w:rFonts w:ascii="Arial" w:hAnsi="Arial" w:cs="Arial"/>
          <w:sz w:val="22"/>
          <w:szCs w:val="22"/>
        </w:rPr>
      </w:pPr>
    </w:p>
    <w:p w14:paraId="5789E447"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OCCUPY: </w:t>
      </w:r>
      <w:r w:rsidR="00BA78FA" w:rsidRPr="008470F9">
        <w:rPr>
          <w:rFonts w:ascii="Arial" w:hAnsi="Arial" w:cs="Arial"/>
          <w:sz w:val="22"/>
          <w:szCs w:val="22"/>
        </w:rPr>
        <w:tab/>
      </w:r>
    </w:p>
    <w:p w14:paraId="60074BC9"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To take or enter upon possession of a building, structure or premises; to live in, do business in, use a building, structure or premises.</w:t>
      </w:r>
    </w:p>
    <w:p w14:paraId="12F34F9D" w14:textId="77777777" w:rsidR="004B0F4A" w:rsidRPr="008470F9" w:rsidRDefault="004B0F4A" w:rsidP="00EF0D30">
      <w:pPr>
        <w:ind w:left="360" w:hanging="360"/>
        <w:jc w:val="both"/>
        <w:rPr>
          <w:rFonts w:ascii="Arial" w:hAnsi="Arial" w:cs="Arial"/>
          <w:sz w:val="22"/>
          <w:szCs w:val="22"/>
        </w:rPr>
      </w:pPr>
    </w:p>
    <w:p w14:paraId="1B41FB9A"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ODOR MANAGEMENT PLAN: </w:t>
      </w:r>
    </w:p>
    <w:p w14:paraId="4D5DF3F3"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plan prepared by the applicant for a conditional use permit by which the applicant will manage, control and/or mitigate any odor resulting from the proposed use.</w:t>
      </w:r>
    </w:p>
    <w:p w14:paraId="2864832D" w14:textId="77777777" w:rsidR="004B0F4A" w:rsidRPr="008470F9" w:rsidRDefault="004B0F4A" w:rsidP="00EF0D30">
      <w:pPr>
        <w:ind w:left="360" w:hanging="360"/>
        <w:jc w:val="both"/>
        <w:rPr>
          <w:rFonts w:ascii="Arial" w:hAnsi="Arial" w:cs="Arial"/>
          <w:sz w:val="22"/>
          <w:szCs w:val="22"/>
        </w:rPr>
      </w:pPr>
    </w:p>
    <w:p w14:paraId="33091D48"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OPEN SPACE: </w:t>
      </w:r>
    </w:p>
    <w:p w14:paraId="7FB51504"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 xml:space="preserve">An area substantially </w:t>
      </w:r>
      <w:proofErr w:type="gramStart"/>
      <w:r w:rsidR="004B0F4A" w:rsidRPr="008470F9">
        <w:rPr>
          <w:rFonts w:ascii="Arial" w:hAnsi="Arial" w:cs="Arial"/>
          <w:sz w:val="22"/>
          <w:szCs w:val="22"/>
        </w:rPr>
        <w:t>open</w:t>
      </w:r>
      <w:proofErr w:type="gramEnd"/>
      <w:r w:rsidR="004B0F4A" w:rsidRPr="008470F9">
        <w:rPr>
          <w:rFonts w:ascii="Arial" w:hAnsi="Arial" w:cs="Arial"/>
          <w:sz w:val="22"/>
          <w:szCs w:val="22"/>
        </w:rPr>
        <w:t xml:space="preserve"> to the sky, which may be on the same lot with a building. The area may include, along with the naturally occurring physical characteristics of the earth, water areas, swimming pools, tennis courts and other areas of recreational, historical or archeological value. Streets and structures for habitation shall not be considered as part of open space.</w:t>
      </w:r>
    </w:p>
    <w:p w14:paraId="60F42DB1" w14:textId="77777777" w:rsidR="004B0F4A" w:rsidRPr="008470F9" w:rsidRDefault="004B0F4A" w:rsidP="00EF0D30">
      <w:pPr>
        <w:ind w:left="360" w:hanging="360"/>
        <w:jc w:val="both"/>
        <w:rPr>
          <w:rFonts w:ascii="Arial" w:hAnsi="Arial" w:cs="Arial"/>
          <w:sz w:val="22"/>
          <w:szCs w:val="22"/>
        </w:rPr>
      </w:pPr>
    </w:p>
    <w:p w14:paraId="1289C73B"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OPEN SPACE EASEMENT: </w:t>
      </w:r>
    </w:p>
    <w:p w14:paraId="4AACD370"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 easement which places limitation on the use of the servient estate for open space purposes.</w:t>
      </w:r>
    </w:p>
    <w:p w14:paraId="63384195" w14:textId="77777777" w:rsidR="004B0F4A" w:rsidRPr="008470F9" w:rsidRDefault="004B0F4A" w:rsidP="00EF0D30">
      <w:pPr>
        <w:ind w:left="360" w:hanging="360"/>
        <w:jc w:val="both"/>
        <w:rPr>
          <w:rFonts w:ascii="Arial" w:hAnsi="Arial" w:cs="Arial"/>
          <w:sz w:val="22"/>
          <w:szCs w:val="22"/>
        </w:rPr>
      </w:pPr>
    </w:p>
    <w:p w14:paraId="0038DF6D"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ORIGINAL PARCEL</w:t>
      </w:r>
      <w:r w:rsidR="004012FE">
        <w:rPr>
          <w:rFonts w:ascii="Arial" w:hAnsi="Arial" w:cs="Arial"/>
          <w:sz w:val="22"/>
          <w:szCs w:val="22"/>
        </w:rPr>
        <w:fldChar w:fldCharType="begin"/>
      </w:r>
      <w:r w:rsidR="004012FE">
        <w:instrText xml:space="preserve"> XE "</w:instrText>
      </w:r>
      <w:r w:rsidR="004012FE" w:rsidRPr="00960346">
        <w:rPr>
          <w:rFonts w:ascii="Arial" w:hAnsi="Arial" w:cs="Arial"/>
          <w:sz w:val="22"/>
          <w:szCs w:val="22"/>
        </w:rPr>
        <w:instrText>ORIGINAL PARCEL</w:instrText>
      </w:r>
      <w:r w:rsidR="004012FE">
        <w:instrText xml:space="preserve">" </w:instrText>
      </w:r>
      <w:r w:rsidR="004012FE">
        <w:rPr>
          <w:rFonts w:ascii="Arial" w:hAnsi="Arial" w:cs="Arial"/>
          <w:sz w:val="22"/>
          <w:szCs w:val="22"/>
        </w:rPr>
        <w:fldChar w:fldCharType="end"/>
      </w:r>
      <w:r w:rsidRPr="008470F9">
        <w:rPr>
          <w:rFonts w:ascii="Arial" w:hAnsi="Arial" w:cs="Arial"/>
          <w:sz w:val="22"/>
          <w:szCs w:val="22"/>
        </w:rPr>
        <w:t xml:space="preserve">: </w:t>
      </w:r>
    </w:p>
    <w:p w14:paraId="20E01A76"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As defined in the Owyhee County subdivision ordinance.</w:t>
      </w:r>
    </w:p>
    <w:p w14:paraId="5063EDBF" w14:textId="77777777" w:rsidR="004B0F4A" w:rsidRPr="008470F9" w:rsidRDefault="004B0F4A" w:rsidP="00EF0D30">
      <w:pPr>
        <w:ind w:left="360" w:hanging="360"/>
        <w:jc w:val="both"/>
        <w:rPr>
          <w:rFonts w:ascii="Arial" w:hAnsi="Arial" w:cs="Arial"/>
          <w:sz w:val="22"/>
          <w:szCs w:val="22"/>
        </w:rPr>
      </w:pPr>
    </w:p>
    <w:p w14:paraId="32F64110" w14:textId="77777777" w:rsidR="00117339" w:rsidRDefault="00117339" w:rsidP="00EF0D30">
      <w:pPr>
        <w:ind w:left="360" w:hanging="360"/>
        <w:jc w:val="both"/>
        <w:rPr>
          <w:rFonts w:ascii="Arial" w:hAnsi="Arial" w:cs="Arial"/>
          <w:sz w:val="22"/>
          <w:szCs w:val="22"/>
        </w:rPr>
      </w:pPr>
    </w:p>
    <w:p w14:paraId="24A48830" w14:textId="120DB570"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lastRenderedPageBreak/>
        <w:t xml:space="preserve"> PARCEL: </w:t>
      </w:r>
      <w:r w:rsidR="00BA78FA" w:rsidRPr="008470F9">
        <w:rPr>
          <w:rFonts w:ascii="Arial" w:hAnsi="Arial" w:cs="Arial"/>
          <w:sz w:val="22"/>
          <w:szCs w:val="22"/>
        </w:rPr>
        <w:tab/>
      </w:r>
    </w:p>
    <w:p w14:paraId="57095E12"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contiguous quantity of land owned by, or recorded as the property of, the same person. Parcels purchased on different occasions with separate financing for the purpose of increasing the size of a parcel or tract, which parcels have not been combined into single legal description, are individual parcels.</w:t>
      </w:r>
    </w:p>
    <w:p w14:paraId="1D6AC111" w14:textId="77777777" w:rsidR="004B0F4A" w:rsidRPr="008470F9" w:rsidRDefault="004B0F4A" w:rsidP="00EF0D30">
      <w:pPr>
        <w:ind w:left="360" w:hanging="360"/>
        <w:jc w:val="both"/>
        <w:rPr>
          <w:rFonts w:ascii="Arial" w:hAnsi="Arial" w:cs="Arial"/>
          <w:sz w:val="22"/>
          <w:szCs w:val="22"/>
        </w:rPr>
      </w:pPr>
    </w:p>
    <w:p w14:paraId="237D6B90"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PERSON: </w:t>
      </w:r>
      <w:r w:rsidR="00BA78FA" w:rsidRPr="008470F9">
        <w:rPr>
          <w:rFonts w:ascii="Arial" w:hAnsi="Arial" w:cs="Arial"/>
          <w:sz w:val="22"/>
          <w:szCs w:val="22"/>
        </w:rPr>
        <w:tab/>
      </w:r>
    </w:p>
    <w:p w14:paraId="1D944A9B" w14:textId="1FE04905"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single entity, including any association, firm, co</w:t>
      </w:r>
      <w:r w:rsidR="00C465FD">
        <w:rPr>
          <w:rFonts w:ascii="Arial" w:hAnsi="Arial" w:cs="Arial"/>
          <w:sz w:val="22"/>
          <w:szCs w:val="22"/>
        </w:rPr>
        <w:t>-</w:t>
      </w:r>
      <w:r w:rsidR="004B0F4A" w:rsidRPr="008470F9">
        <w:rPr>
          <w:rFonts w:ascii="Arial" w:hAnsi="Arial" w:cs="Arial"/>
          <w:sz w:val="22"/>
          <w:szCs w:val="22"/>
        </w:rPr>
        <w:t>partnership or corporation.</w:t>
      </w:r>
    </w:p>
    <w:p w14:paraId="5CFEE73C" w14:textId="77777777" w:rsidR="004B0F4A" w:rsidRPr="008470F9" w:rsidRDefault="004B0F4A" w:rsidP="00EF0D30">
      <w:pPr>
        <w:ind w:left="360" w:hanging="360"/>
        <w:jc w:val="both"/>
        <w:rPr>
          <w:rFonts w:ascii="Arial" w:hAnsi="Arial" w:cs="Arial"/>
          <w:sz w:val="22"/>
          <w:szCs w:val="22"/>
        </w:rPr>
      </w:pPr>
    </w:p>
    <w:p w14:paraId="39F9DB37"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PLANNED UNIT DEVELOPMENT: </w:t>
      </w:r>
    </w:p>
    <w:p w14:paraId="415B8E78"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 area of land in which a variety of land uses are provided for under single ownership or control, which may be subjected to conditions of minimum area, permitted uses, ownership, common open space, utilities, density, arrangement of land uses on the site, and permit processing.</w:t>
      </w:r>
    </w:p>
    <w:p w14:paraId="707561FD" w14:textId="77777777" w:rsidR="004B0F4A" w:rsidRPr="008470F9" w:rsidRDefault="004B0F4A" w:rsidP="00EF0D30">
      <w:pPr>
        <w:ind w:left="360" w:hanging="360"/>
        <w:jc w:val="both"/>
        <w:rPr>
          <w:rFonts w:ascii="Arial" w:hAnsi="Arial" w:cs="Arial"/>
          <w:sz w:val="22"/>
          <w:szCs w:val="22"/>
        </w:rPr>
      </w:pPr>
    </w:p>
    <w:p w14:paraId="623D234A"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PLANNING AND ZONING COMMISSION: </w:t>
      </w:r>
    </w:p>
    <w:p w14:paraId="5E7FBBCD"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The Owyhee County planning and zoning commission appointed by the board of county commissioners to perform planning and zoning duties as assigned under this title.</w:t>
      </w:r>
    </w:p>
    <w:p w14:paraId="65549338" w14:textId="77777777" w:rsidR="004B0F4A" w:rsidRPr="008470F9" w:rsidRDefault="004B0F4A" w:rsidP="00EF0D30">
      <w:pPr>
        <w:ind w:left="360" w:hanging="360"/>
        <w:jc w:val="both"/>
        <w:rPr>
          <w:rFonts w:ascii="Arial" w:hAnsi="Arial" w:cs="Arial"/>
          <w:sz w:val="22"/>
          <w:szCs w:val="22"/>
        </w:rPr>
      </w:pPr>
    </w:p>
    <w:p w14:paraId="78A0ACD3"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PUBLIC WATER AND SEWER FACILITIES: </w:t>
      </w:r>
    </w:p>
    <w:p w14:paraId="4713008E"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Those facilities of a municipality or sanitation district approved by the Southwest district health department and by the state department of health for general public use.</w:t>
      </w:r>
    </w:p>
    <w:p w14:paraId="3F0922A0" w14:textId="77777777" w:rsidR="004B0F4A" w:rsidRPr="008470F9" w:rsidRDefault="004B0F4A" w:rsidP="00EF0D30">
      <w:pPr>
        <w:ind w:left="360" w:hanging="360"/>
        <w:jc w:val="both"/>
        <w:rPr>
          <w:rFonts w:ascii="Arial" w:hAnsi="Arial" w:cs="Arial"/>
          <w:sz w:val="22"/>
          <w:szCs w:val="22"/>
        </w:rPr>
      </w:pPr>
    </w:p>
    <w:p w14:paraId="5C822233"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RECREATION EASEMENT: </w:t>
      </w:r>
    </w:p>
    <w:p w14:paraId="0766E2B6"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 easement which places limitation on the use of the servient estate for recreational purposes.</w:t>
      </w:r>
    </w:p>
    <w:p w14:paraId="11140DFA" w14:textId="77777777" w:rsidR="004B0F4A" w:rsidRPr="008470F9" w:rsidRDefault="004B0F4A" w:rsidP="00EF0D30">
      <w:pPr>
        <w:ind w:left="360" w:hanging="360"/>
        <w:jc w:val="both"/>
        <w:rPr>
          <w:rFonts w:ascii="Arial" w:hAnsi="Arial" w:cs="Arial"/>
          <w:sz w:val="22"/>
          <w:szCs w:val="22"/>
        </w:rPr>
      </w:pPr>
    </w:p>
    <w:p w14:paraId="4968E997"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RECREATIONAL VEHICLE</w:t>
      </w:r>
      <w:r w:rsidR="004012FE">
        <w:rPr>
          <w:rFonts w:ascii="Arial" w:hAnsi="Arial" w:cs="Arial"/>
          <w:sz w:val="22"/>
          <w:szCs w:val="22"/>
        </w:rPr>
        <w:fldChar w:fldCharType="begin"/>
      </w:r>
      <w:r w:rsidR="004012FE">
        <w:instrText xml:space="preserve"> XE "</w:instrText>
      </w:r>
      <w:r w:rsidR="004012FE" w:rsidRPr="004128E5">
        <w:rPr>
          <w:rFonts w:ascii="Arial" w:hAnsi="Arial" w:cs="Arial"/>
          <w:sz w:val="22"/>
          <w:szCs w:val="22"/>
        </w:rPr>
        <w:instrText>RECREATIONAL VEHICLE</w:instrText>
      </w:r>
      <w:r w:rsidR="004012FE">
        <w:instrText xml:space="preserve">" </w:instrText>
      </w:r>
      <w:r w:rsidR="004012FE">
        <w:rPr>
          <w:rFonts w:ascii="Arial" w:hAnsi="Arial" w:cs="Arial"/>
          <w:sz w:val="22"/>
          <w:szCs w:val="22"/>
        </w:rPr>
        <w:fldChar w:fldCharType="end"/>
      </w:r>
      <w:r w:rsidRPr="008470F9">
        <w:rPr>
          <w:rFonts w:ascii="Arial" w:hAnsi="Arial" w:cs="Arial"/>
          <w:sz w:val="22"/>
          <w:szCs w:val="22"/>
        </w:rPr>
        <w:t xml:space="preserve">: </w:t>
      </w:r>
    </w:p>
    <w:p w14:paraId="58D6216B"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vehicular type unit primarily designed as temporary living quarters for recreational, camping, or travel use, which either has its own motive power or is mounted on or drawn by another vehicle. The entities include, but are not limited to, travel trailer, camping trailer, truck camper, fifth wheel trailer and motor home.</w:t>
      </w:r>
    </w:p>
    <w:p w14:paraId="29CCDE5D" w14:textId="77777777" w:rsidR="004B0F4A" w:rsidRPr="008470F9" w:rsidRDefault="004B0F4A" w:rsidP="00EF0D30">
      <w:pPr>
        <w:ind w:left="360" w:hanging="360"/>
        <w:jc w:val="both"/>
        <w:rPr>
          <w:rFonts w:ascii="Arial" w:hAnsi="Arial" w:cs="Arial"/>
          <w:sz w:val="22"/>
          <w:szCs w:val="22"/>
        </w:rPr>
      </w:pPr>
    </w:p>
    <w:p w14:paraId="337B5D1E"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RECREATIONAL VEHICLE</w:t>
      </w:r>
      <w:r w:rsidR="004012FE">
        <w:rPr>
          <w:rFonts w:ascii="Arial" w:hAnsi="Arial" w:cs="Arial"/>
          <w:sz w:val="22"/>
          <w:szCs w:val="22"/>
        </w:rPr>
        <w:fldChar w:fldCharType="begin"/>
      </w:r>
      <w:r w:rsidR="004012FE">
        <w:instrText xml:space="preserve"> XE "</w:instrText>
      </w:r>
      <w:r w:rsidR="004012FE" w:rsidRPr="004128E5">
        <w:rPr>
          <w:rFonts w:ascii="Arial" w:hAnsi="Arial" w:cs="Arial"/>
          <w:sz w:val="22"/>
          <w:szCs w:val="22"/>
        </w:rPr>
        <w:instrText>RECREATIONAL VEHICLE</w:instrText>
      </w:r>
      <w:r w:rsidR="004012FE">
        <w:instrText xml:space="preserve">" </w:instrText>
      </w:r>
      <w:r w:rsidR="004012FE">
        <w:rPr>
          <w:rFonts w:ascii="Arial" w:hAnsi="Arial" w:cs="Arial"/>
          <w:sz w:val="22"/>
          <w:szCs w:val="22"/>
        </w:rPr>
        <w:fldChar w:fldCharType="end"/>
      </w:r>
      <w:r w:rsidRPr="008470F9">
        <w:rPr>
          <w:rFonts w:ascii="Arial" w:hAnsi="Arial" w:cs="Arial"/>
          <w:sz w:val="22"/>
          <w:szCs w:val="22"/>
        </w:rPr>
        <w:t xml:space="preserve"> PARK: </w:t>
      </w:r>
    </w:p>
    <w:p w14:paraId="1EB01EBE" w14:textId="77777777" w:rsidR="004B0F4A" w:rsidRPr="008470F9" w:rsidRDefault="00EF0D30"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 area for the temporary placing of recreational vehicles for the purpose of temporary lodging.</w:t>
      </w:r>
    </w:p>
    <w:p w14:paraId="65982681" w14:textId="77777777" w:rsidR="004B0F4A" w:rsidRPr="008470F9" w:rsidRDefault="004B0F4A" w:rsidP="00EF0D30">
      <w:pPr>
        <w:ind w:left="360" w:hanging="360"/>
        <w:jc w:val="both"/>
        <w:rPr>
          <w:rFonts w:ascii="Arial" w:hAnsi="Arial" w:cs="Arial"/>
          <w:sz w:val="22"/>
          <w:szCs w:val="22"/>
        </w:rPr>
      </w:pPr>
    </w:p>
    <w:p w14:paraId="190A07A5"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SETBACK: </w:t>
      </w:r>
      <w:r w:rsidR="00BA78FA" w:rsidRPr="008470F9">
        <w:rPr>
          <w:rFonts w:ascii="Arial" w:hAnsi="Arial" w:cs="Arial"/>
          <w:sz w:val="22"/>
          <w:szCs w:val="22"/>
        </w:rPr>
        <w:tab/>
      </w:r>
    </w:p>
    <w:p w14:paraId="30D4042F"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The distance from the nearest point of a building or other structure, measured to the front lot line.</w:t>
      </w:r>
    </w:p>
    <w:p w14:paraId="50B13E3D" w14:textId="77777777" w:rsidR="004B0F4A" w:rsidRPr="008470F9" w:rsidRDefault="004B0F4A" w:rsidP="00EF0D30">
      <w:pPr>
        <w:ind w:left="360" w:hanging="360"/>
        <w:jc w:val="both"/>
        <w:rPr>
          <w:rFonts w:ascii="Arial" w:hAnsi="Arial" w:cs="Arial"/>
          <w:sz w:val="22"/>
          <w:szCs w:val="22"/>
        </w:rPr>
      </w:pPr>
    </w:p>
    <w:p w14:paraId="3AAD88B8"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STRUCTURE: </w:t>
      </w:r>
    </w:p>
    <w:p w14:paraId="2E62DD87"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Anything constructed or erected, which requires location on the ground, or attached to something having a location on the ground, but not including fences or walls used as fences eight feet (8') or less in height, poles, lines, cables or other similar transmitting or distribution facilities of public utilities.</w:t>
      </w:r>
    </w:p>
    <w:p w14:paraId="21D93FFD" w14:textId="77777777" w:rsidR="004B0F4A" w:rsidRPr="008470F9" w:rsidRDefault="004B0F4A" w:rsidP="00EF0D30">
      <w:pPr>
        <w:ind w:left="360" w:hanging="360"/>
        <w:jc w:val="both"/>
        <w:rPr>
          <w:rFonts w:ascii="Arial" w:hAnsi="Arial" w:cs="Arial"/>
          <w:sz w:val="22"/>
          <w:szCs w:val="22"/>
        </w:rPr>
      </w:pPr>
    </w:p>
    <w:p w14:paraId="26788C60" w14:textId="77777777" w:rsidR="00EF0D30"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SUBDIVISION</w:t>
      </w:r>
      <w:r w:rsidR="004012FE">
        <w:rPr>
          <w:rFonts w:ascii="Arial" w:hAnsi="Arial" w:cs="Arial"/>
          <w:sz w:val="22"/>
          <w:szCs w:val="22"/>
        </w:rPr>
        <w:fldChar w:fldCharType="begin"/>
      </w:r>
      <w:r w:rsidR="004012FE">
        <w:instrText xml:space="preserve"> XE "</w:instrText>
      </w:r>
      <w:r w:rsidR="004012FE" w:rsidRPr="00F8662E">
        <w:rPr>
          <w:rFonts w:ascii="Arial" w:hAnsi="Arial" w:cs="Arial"/>
          <w:sz w:val="22"/>
          <w:szCs w:val="22"/>
        </w:rPr>
        <w:instrText>SUBDIVISION</w:instrText>
      </w:r>
      <w:r w:rsidR="004012FE">
        <w:instrText xml:space="preserve">" </w:instrText>
      </w:r>
      <w:r w:rsidR="004012FE">
        <w:rPr>
          <w:rFonts w:ascii="Arial" w:hAnsi="Arial" w:cs="Arial"/>
          <w:sz w:val="22"/>
          <w:szCs w:val="22"/>
        </w:rPr>
        <w:fldChar w:fldCharType="end"/>
      </w:r>
      <w:r w:rsidRPr="008470F9">
        <w:rPr>
          <w:rFonts w:ascii="Arial" w:hAnsi="Arial" w:cs="Arial"/>
          <w:sz w:val="22"/>
          <w:szCs w:val="22"/>
        </w:rPr>
        <w:t xml:space="preserve">: </w:t>
      </w:r>
    </w:p>
    <w:p w14:paraId="79AE12F1"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As defined in the Owyhee County subdivision ordinance.</w:t>
      </w:r>
    </w:p>
    <w:p w14:paraId="2619A01D" w14:textId="77777777" w:rsidR="004B0F4A" w:rsidRPr="008470F9" w:rsidRDefault="004B0F4A" w:rsidP="00EF0D30">
      <w:pPr>
        <w:ind w:left="360" w:hanging="360"/>
        <w:jc w:val="both"/>
        <w:rPr>
          <w:rFonts w:ascii="Arial" w:hAnsi="Arial" w:cs="Arial"/>
          <w:sz w:val="22"/>
          <w:szCs w:val="22"/>
        </w:rPr>
      </w:pPr>
    </w:p>
    <w:p w14:paraId="7EF61729" w14:textId="77777777" w:rsidR="00117339" w:rsidRDefault="004B0F4A" w:rsidP="00EF0D30">
      <w:pPr>
        <w:ind w:left="360" w:hanging="360"/>
        <w:jc w:val="both"/>
        <w:rPr>
          <w:rFonts w:ascii="Arial" w:hAnsi="Arial" w:cs="Arial"/>
          <w:sz w:val="22"/>
          <w:szCs w:val="22"/>
        </w:rPr>
      </w:pPr>
      <w:r w:rsidRPr="008470F9">
        <w:rPr>
          <w:rFonts w:ascii="Arial" w:hAnsi="Arial" w:cs="Arial"/>
          <w:sz w:val="22"/>
          <w:szCs w:val="22"/>
        </w:rPr>
        <w:t xml:space="preserve"> </w:t>
      </w:r>
    </w:p>
    <w:p w14:paraId="4020360D" w14:textId="2C2ABF35" w:rsidR="00C3513F" w:rsidRPr="008470F9" w:rsidRDefault="004B0F4A" w:rsidP="00EF0D30">
      <w:pPr>
        <w:ind w:left="360" w:hanging="360"/>
        <w:jc w:val="both"/>
        <w:rPr>
          <w:rFonts w:ascii="Arial" w:hAnsi="Arial" w:cs="Arial"/>
          <w:sz w:val="22"/>
          <w:szCs w:val="22"/>
        </w:rPr>
      </w:pPr>
      <w:r w:rsidRPr="008470F9">
        <w:rPr>
          <w:rFonts w:ascii="Arial" w:hAnsi="Arial" w:cs="Arial"/>
          <w:sz w:val="22"/>
          <w:szCs w:val="22"/>
        </w:rPr>
        <w:lastRenderedPageBreak/>
        <w:t xml:space="preserve">SUITABILITY DETERMINATION: </w:t>
      </w:r>
    </w:p>
    <w:p w14:paraId="2EC66F6F" w14:textId="77777777" w:rsidR="004B0F4A" w:rsidRPr="008470F9" w:rsidRDefault="00C3513F"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That document created and submitted by the CAFO</w:t>
      </w:r>
      <w:r w:rsidR="001C135D">
        <w:rPr>
          <w:rFonts w:ascii="Arial" w:hAnsi="Arial" w:cs="Arial"/>
          <w:sz w:val="22"/>
          <w:szCs w:val="22"/>
        </w:rPr>
        <w:fldChar w:fldCharType="begin"/>
      </w:r>
      <w:r w:rsidR="001C135D">
        <w:instrText xml:space="preserve"> XE "</w:instrText>
      </w:r>
      <w:r w:rsidR="001C135D" w:rsidRPr="005C3019">
        <w:rPr>
          <w:rFonts w:ascii="Arial" w:hAnsi="Arial" w:cs="Arial"/>
          <w:sz w:val="22"/>
          <w:szCs w:val="22"/>
        </w:rPr>
        <w:instrText>CAFO</w:instrText>
      </w:r>
      <w:r w:rsidR="001C135D">
        <w:instrText xml:space="preserve">" </w:instrText>
      </w:r>
      <w:r w:rsidR="001C135D">
        <w:rPr>
          <w:rFonts w:ascii="Arial" w:hAnsi="Arial" w:cs="Arial"/>
          <w:sz w:val="22"/>
          <w:szCs w:val="22"/>
        </w:rPr>
        <w:fldChar w:fldCharType="end"/>
      </w:r>
      <w:r w:rsidR="004B0F4A" w:rsidRPr="008470F9">
        <w:rPr>
          <w:rFonts w:ascii="Arial" w:hAnsi="Arial" w:cs="Arial"/>
          <w:sz w:val="22"/>
          <w:szCs w:val="22"/>
        </w:rPr>
        <w:t xml:space="preserve"> site advisory team after review and analysis of a proposed CAFO site that identifies the environmental risk categories related to a proposed CAFO site, describes the factors that contribute to the environmental risks and sets forth any possible mitigation of risk.</w:t>
      </w:r>
    </w:p>
    <w:p w14:paraId="0DADBF95" w14:textId="77777777" w:rsidR="004B0F4A" w:rsidRPr="008470F9" w:rsidRDefault="004B0F4A" w:rsidP="00EF0D30">
      <w:pPr>
        <w:ind w:left="360" w:hanging="360"/>
        <w:jc w:val="both"/>
        <w:rPr>
          <w:rFonts w:ascii="Arial" w:hAnsi="Arial" w:cs="Arial"/>
          <w:sz w:val="22"/>
          <w:szCs w:val="22"/>
        </w:rPr>
      </w:pPr>
    </w:p>
    <w:p w14:paraId="5D9B6AD4" w14:textId="77777777" w:rsidR="00C3513F" w:rsidRPr="008470F9" w:rsidRDefault="004B0F4A" w:rsidP="00EF0D30">
      <w:pPr>
        <w:ind w:left="360" w:hanging="360"/>
        <w:jc w:val="both"/>
        <w:rPr>
          <w:rFonts w:ascii="Arial" w:hAnsi="Arial" w:cs="Arial"/>
          <w:sz w:val="22"/>
          <w:szCs w:val="22"/>
        </w:rPr>
      </w:pPr>
      <w:r w:rsidRPr="008470F9">
        <w:rPr>
          <w:rFonts w:ascii="Arial" w:hAnsi="Arial" w:cs="Arial"/>
          <w:sz w:val="22"/>
          <w:szCs w:val="22"/>
        </w:rPr>
        <w:t>TELECOMMUNICATIONS FACILITIES</w:t>
      </w:r>
      <w:r w:rsidR="004012FE">
        <w:rPr>
          <w:rFonts w:ascii="Arial" w:hAnsi="Arial" w:cs="Arial"/>
          <w:sz w:val="22"/>
          <w:szCs w:val="22"/>
        </w:rPr>
        <w:fldChar w:fldCharType="begin"/>
      </w:r>
      <w:r w:rsidR="004012FE">
        <w:instrText xml:space="preserve"> XE "</w:instrText>
      </w:r>
      <w:r w:rsidR="004012FE" w:rsidRPr="004D5DD3">
        <w:rPr>
          <w:rFonts w:ascii="Arial" w:hAnsi="Arial" w:cs="Arial"/>
          <w:sz w:val="22"/>
          <w:szCs w:val="22"/>
        </w:rPr>
        <w:instrText>TELECOMMUNICATIONS FACILITIES</w:instrText>
      </w:r>
      <w:r w:rsidR="004012FE">
        <w:instrText xml:space="preserve">" </w:instrText>
      </w:r>
      <w:r w:rsidR="004012FE">
        <w:rPr>
          <w:rFonts w:ascii="Arial" w:hAnsi="Arial" w:cs="Arial"/>
          <w:sz w:val="22"/>
          <w:szCs w:val="22"/>
        </w:rPr>
        <w:fldChar w:fldCharType="end"/>
      </w:r>
      <w:r w:rsidRPr="008470F9">
        <w:rPr>
          <w:rFonts w:ascii="Arial" w:hAnsi="Arial" w:cs="Arial"/>
          <w:sz w:val="22"/>
          <w:szCs w:val="22"/>
        </w:rPr>
        <w:t xml:space="preserve">: </w:t>
      </w:r>
    </w:p>
    <w:p w14:paraId="2E5E2D98" w14:textId="77777777" w:rsidR="004B0F4A" w:rsidRPr="008470F9" w:rsidRDefault="00C3513F"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All wires, cables, equipment, apparatus or other installments necessary to furnish service, by which there is accomplished or may be accomplished, the sending or receiving of information, data, message writing signals, signals, pictures, and sounds of all kinds, by aid of such wires, cables, equipment apparatus or other installations, but shall not include the structure in which such telecommunications facilities are housed.</w:t>
      </w:r>
    </w:p>
    <w:p w14:paraId="6E07ED3E" w14:textId="77777777" w:rsidR="004B0F4A" w:rsidRPr="008470F9" w:rsidRDefault="004B0F4A" w:rsidP="00EF0D30">
      <w:pPr>
        <w:ind w:left="360" w:hanging="360"/>
        <w:jc w:val="both"/>
        <w:rPr>
          <w:rFonts w:ascii="Arial" w:hAnsi="Arial" w:cs="Arial"/>
          <w:sz w:val="22"/>
          <w:szCs w:val="22"/>
        </w:rPr>
      </w:pPr>
    </w:p>
    <w:p w14:paraId="4125593C" w14:textId="77777777" w:rsidR="00C3513F"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TRACT: </w:t>
      </w:r>
      <w:r w:rsidR="00BA78FA" w:rsidRPr="008470F9">
        <w:rPr>
          <w:rFonts w:ascii="Arial" w:hAnsi="Arial" w:cs="Arial"/>
          <w:sz w:val="22"/>
          <w:szCs w:val="22"/>
        </w:rPr>
        <w:tab/>
      </w:r>
    </w:p>
    <w:p w14:paraId="50DD3A6C"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lot, piece or parcel of land of greater or less size, the term not importing, in itself, any precise dimension.</w:t>
      </w:r>
    </w:p>
    <w:p w14:paraId="52172317" w14:textId="77777777" w:rsidR="004B0F4A" w:rsidRPr="008470F9" w:rsidRDefault="004B0F4A" w:rsidP="00EF0D30">
      <w:pPr>
        <w:ind w:left="360" w:hanging="360"/>
        <w:jc w:val="both"/>
        <w:rPr>
          <w:rFonts w:ascii="Arial" w:hAnsi="Arial" w:cs="Arial"/>
          <w:sz w:val="22"/>
          <w:szCs w:val="22"/>
        </w:rPr>
      </w:pPr>
    </w:p>
    <w:p w14:paraId="5CAA0BBC" w14:textId="77777777" w:rsidR="00C3513F"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VARIANCE</w:t>
      </w:r>
      <w:r w:rsidR="004012FE">
        <w:rPr>
          <w:rFonts w:ascii="Arial" w:hAnsi="Arial" w:cs="Arial"/>
          <w:sz w:val="22"/>
          <w:szCs w:val="22"/>
        </w:rPr>
        <w:fldChar w:fldCharType="begin"/>
      </w:r>
      <w:r w:rsidR="004012FE">
        <w:instrText xml:space="preserve"> XE "</w:instrText>
      </w:r>
      <w:r w:rsidR="004012FE" w:rsidRPr="00EE7BE7">
        <w:rPr>
          <w:rFonts w:ascii="Arial" w:hAnsi="Arial" w:cs="Arial"/>
          <w:sz w:val="22"/>
          <w:szCs w:val="22"/>
        </w:rPr>
        <w:instrText>VARIANCE</w:instrText>
      </w:r>
      <w:r w:rsidR="004012FE">
        <w:instrText xml:space="preserve">" </w:instrText>
      </w:r>
      <w:r w:rsidR="004012FE">
        <w:rPr>
          <w:rFonts w:ascii="Arial" w:hAnsi="Arial" w:cs="Arial"/>
          <w:sz w:val="22"/>
          <w:szCs w:val="22"/>
        </w:rPr>
        <w:fldChar w:fldCharType="end"/>
      </w:r>
      <w:r w:rsidRPr="008470F9">
        <w:rPr>
          <w:rFonts w:ascii="Arial" w:hAnsi="Arial" w:cs="Arial"/>
          <w:sz w:val="22"/>
          <w:szCs w:val="22"/>
        </w:rPr>
        <w:t xml:space="preserve">: </w:t>
      </w:r>
      <w:r w:rsidR="00BA78FA" w:rsidRPr="008470F9">
        <w:rPr>
          <w:rFonts w:ascii="Arial" w:hAnsi="Arial" w:cs="Arial"/>
          <w:sz w:val="22"/>
          <w:szCs w:val="22"/>
        </w:rPr>
        <w:tab/>
      </w:r>
    </w:p>
    <w:p w14:paraId="02911819"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modification of the bulk and placement requirements of this title as to lot size, lot coverage, width, depth, front yard, side yard, setbacks, parking space, height of buildings, or other ordinance provisions affecting the size or shape of a structure or the placement of the structure upon lots, or the size of lots, said modification to be allowed only upon a showing by the application of undue hardship because of characteristics of the site and that the modification is not in conflict with public interest.</w:t>
      </w:r>
    </w:p>
    <w:p w14:paraId="135620AC" w14:textId="77777777" w:rsidR="004B0F4A" w:rsidRPr="008470F9" w:rsidRDefault="004B0F4A" w:rsidP="00EF0D30">
      <w:pPr>
        <w:ind w:left="360" w:hanging="360"/>
        <w:jc w:val="both"/>
        <w:rPr>
          <w:rFonts w:ascii="Arial" w:hAnsi="Arial" w:cs="Arial"/>
          <w:sz w:val="22"/>
          <w:szCs w:val="22"/>
        </w:rPr>
      </w:pPr>
    </w:p>
    <w:p w14:paraId="6A3012B1" w14:textId="77777777" w:rsidR="00C3513F"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WASTE: </w:t>
      </w:r>
      <w:r w:rsidR="00BA78FA" w:rsidRPr="008470F9">
        <w:rPr>
          <w:rFonts w:ascii="Arial" w:hAnsi="Arial" w:cs="Arial"/>
          <w:sz w:val="22"/>
          <w:szCs w:val="22"/>
        </w:rPr>
        <w:tab/>
      </w:r>
    </w:p>
    <w:p w14:paraId="514A0796"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Any solid, semisolid, liquid or contained gaseous material for which no reasonable use or reuse is intended or which is intended to be discarded.</w:t>
      </w:r>
    </w:p>
    <w:p w14:paraId="2011E5ED" w14:textId="77777777" w:rsidR="004B0F4A" w:rsidRPr="008470F9" w:rsidRDefault="004B0F4A" w:rsidP="00EF0D30">
      <w:pPr>
        <w:ind w:left="360" w:hanging="360"/>
        <w:jc w:val="both"/>
        <w:rPr>
          <w:rFonts w:ascii="Arial" w:hAnsi="Arial" w:cs="Arial"/>
          <w:sz w:val="22"/>
          <w:szCs w:val="22"/>
        </w:rPr>
      </w:pPr>
    </w:p>
    <w:p w14:paraId="69AE862B" w14:textId="77777777" w:rsidR="00C3513F"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YARD: </w:t>
      </w:r>
      <w:r w:rsidR="00BA78FA" w:rsidRPr="008470F9">
        <w:rPr>
          <w:rFonts w:ascii="Arial" w:hAnsi="Arial" w:cs="Arial"/>
          <w:sz w:val="22"/>
          <w:szCs w:val="22"/>
        </w:rPr>
        <w:tab/>
      </w:r>
    </w:p>
    <w:p w14:paraId="675E0DFD"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An open space other than a court or a lot unoccupied and unobstructed from the ground upward, except as otherwise provided in this title.</w:t>
      </w:r>
    </w:p>
    <w:p w14:paraId="1E4B921B" w14:textId="77777777" w:rsidR="004B0F4A" w:rsidRPr="008470F9" w:rsidRDefault="004B0F4A" w:rsidP="00EF0D30">
      <w:pPr>
        <w:ind w:left="360" w:hanging="360"/>
        <w:jc w:val="both"/>
        <w:rPr>
          <w:rFonts w:ascii="Arial" w:hAnsi="Arial" w:cs="Arial"/>
          <w:sz w:val="22"/>
          <w:szCs w:val="22"/>
        </w:rPr>
      </w:pPr>
    </w:p>
    <w:p w14:paraId="5430DE90" w14:textId="77777777" w:rsidR="00C3513F"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YARD, BACK: </w:t>
      </w:r>
    </w:p>
    <w:p w14:paraId="71D72276"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yard extending across the full width of the lot between the rear lot line and the nearest line or point of the building.</w:t>
      </w:r>
    </w:p>
    <w:p w14:paraId="6551F523" w14:textId="77777777" w:rsidR="004B0F4A" w:rsidRPr="008470F9" w:rsidRDefault="004B0F4A" w:rsidP="00EF0D30">
      <w:pPr>
        <w:ind w:left="360" w:hanging="360"/>
        <w:jc w:val="both"/>
        <w:rPr>
          <w:rFonts w:ascii="Arial" w:hAnsi="Arial" w:cs="Arial"/>
          <w:sz w:val="22"/>
          <w:szCs w:val="22"/>
        </w:rPr>
      </w:pPr>
    </w:p>
    <w:p w14:paraId="14362BB1" w14:textId="77777777" w:rsidR="00C3513F"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YARD, FRONT: </w:t>
      </w:r>
    </w:p>
    <w:p w14:paraId="7D36CEF5"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yard extending across the full width of the lot between the front lot line and the nearest line or point of the building.</w:t>
      </w:r>
    </w:p>
    <w:p w14:paraId="3AAE8CE8" w14:textId="77777777" w:rsidR="004B0F4A" w:rsidRPr="008470F9" w:rsidRDefault="004B0F4A" w:rsidP="00EF0D30">
      <w:pPr>
        <w:ind w:left="360" w:hanging="360"/>
        <w:jc w:val="both"/>
        <w:rPr>
          <w:rFonts w:ascii="Arial" w:hAnsi="Arial" w:cs="Arial"/>
          <w:sz w:val="22"/>
          <w:szCs w:val="22"/>
        </w:rPr>
      </w:pPr>
    </w:p>
    <w:p w14:paraId="55607C84" w14:textId="77777777" w:rsidR="00C3513F" w:rsidRPr="008470F9" w:rsidRDefault="004B0F4A" w:rsidP="00EF0D30">
      <w:pPr>
        <w:ind w:left="360" w:hanging="360"/>
        <w:jc w:val="both"/>
        <w:rPr>
          <w:rFonts w:ascii="Arial" w:hAnsi="Arial" w:cs="Arial"/>
          <w:sz w:val="22"/>
          <w:szCs w:val="22"/>
        </w:rPr>
      </w:pPr>
      <w:r w:rsidRPr="008470F9">
        <w:rPr>
          <w:rFonts w:ascii="Arial" w:hAnsi="Arial" w:cs="Arial"/>
          <w:sz w:val="22"/>
          <w:szCs w:val="22"/>
        </w:rPr>
        <w:t xml:space="preserve"> YARD, SIDE: </w:t>
      </w:r>
    </w:p>
    <w:p w14:paraId="7195C4CB" w14:textId="77777777" w:rsidR="004B0F4A" w:rsidRPr="008470F9" w:rsidRDefault="00BA78FA" w:rsidP="00EF0D30">
      <w:pPr>
        <w:ind w:left="360" w:hanging="360"/>
        <w:jc w:val="both"/>
        <w:rPr>
          <w:rFonts w:ascii="Arial" w:hAnsi="Arial" w:cs="Arial"/>
          <w:sz w:val="22"/>
          <w:szCs w:val="22"/>
        </w:rPr>
      </w:pPr>
      <w:r w:rsidRPr="008470F9">
        <w:rPr>
          <w:rFonts w:ascii="Arial" w:hAnsi="Arial" w:cs="Arial"/>
          <w:sz w:val="22"/>
          <w:szCs w:val="22"/>
        </w:rPr>
        <w:tab/>
      </w:r>
      <w:r w:rsidR="004B0F4A" w:rsidRPr="008470F9">
        <w:rPr>
          <w:rFonts w:ascii="Arial" w:hAnsi="Arial" w:cs="Arial"/>
          <w:sz w:val="22"/>
          <w:szCs w:val="22"/>
        </w:rPr>
        <w:t>A yard extending from the front yard to the yard between the side lot line and the nearest line or point of the building or accesso</w:t>
      </w:r>
      <w:r w:rsidR="00072B64" w:rsidRPr="008470F9">
        <w:rPr>
          <w:rFonts w:ascii="Arial" w:hAnsi="Arial" w:cs="Arial"/>
          <w:sz w:val="22"/>
          <w:szCs w:val="22"/>
        </w:rPr>
        <w:t xml:space="preserve">ry buildings attached thereto. </w:t>
      </w:r>
      <w:r w:rsidR="004B0F4A" w:rsidRPr="008470F9">
        <w:rPr>
          <w:rFonts w:ascii="Arial" w:hAnsi="Arial" w:cs="Arial"/>
          <w:sz w:val="22"/>
          <w:szCs w:val="22"/>
        </w:rPr>
        <w:t xml:space="preserve"> </w:t>
      </w:r>
    </w:p>
    <w:p w14:paraId="19AB8EB8" w14:textId="77777777" w:rsidR="004B0F4A" w:rsidRPr="008470F9" w:rsidRDefault="004B0F4A" w:rsidP="00B86C4B">
      <w:pPr>
        <w:tabs>
          <w:tab w:val="left" w:pos="1440"/>
        </w:tabs>
        <w:rPr>
          <w:rFonts w:ascii="Arial" w:hAnsi="Arial" w:cs="Arial"/>
          <w:sz w:val="22"/>
          <w:szCs w:val="22"/>
        </w:rPr>
      </w:pPr>
    </w:p>
    <w:p w14:paraId="658EDCC4" w14:textId="77777777" w:rsidR="004B0F4A" w:rsidRPr="008470F9" w:rsidRDefault="004B0F4A" w:rsidP="00B86C4B">
      <w:pPr>
        <w:tabs>
          <w:tab w:val="left" w:pos="1440"/>
        </w:tabs>
        <w:rPr>
          <w:rFonts w:ascii="Arial" w:hAnsi="Arial" w:cs="Arial"/>
          <w:sz w:val="22"/>
          <w:szCs w:val="22"/>
        </w:rPr>
      </w:pPr>
    </w:p>
    <w:p w14:paraId="50E3E32D" w14:textId="77777777" w:rsidR="00117339" w:rsidRDefault="00117339" w:rsidP="00B86C4B">
      <w:pPr>
        <w:tabs>
          <w:tab w:val="left" w:pos="1440"/>
        </w:tabs>
        <w:jc w:val="both"/>
        <w:rPr>
          <w:rFonts w:ascii="Arial" w:hAnsi="Arial" w:cs="Arial"/>
          <w:sz w:val="22"/>
          <w:szCs w:val="22"/>
        </w:rPr>
      </w:pPr>
    </w:p>
    <w:p w14:paraId="769A2960" w14:textId="77777777" w:rsidR="00117339" w:rsidRDefault="00117339" w:rsidP="00B86C4B">
      <w:pPr>
        <w:tabs>
          <w:tab w:val="left" w:pos="1440"/>
        </w:tabs>
        <w:jc w:val="both"/>
        <w:rPr>
          <w:rFonts w:ascii="Arial" w:hAnsi="Arial" w:cs="Arial"/>
          <w:sz w:val="22"/>
          <w:szCs w:val="22"/>
        </w:rPr>
      </w:pPr>
    </w:p>
    <w:p w14:paraId="0AFB5954" w14:textId="77777777" w:rsidR="00117339" w:rsidRDefault="00117339" w:rsidP="00B86C4B">
      <w:pPr>
        <w:tabs>
          <w:tab w:val="left" w:pos="1440"/>
        </w:tabs>
        <w:jc w:val="both"/>
        <w:rPr>
          <w:rFonts w:ascii="Arial" w:hAnsi="Arial" w:cs="Arial"/>
          <w:sz w:val="22"/>
          <w:szCs w:val="22"/>
        </w:rPr>
      </w:pPr>
    </w:p>
    <w:p w14:paraId="4D0F5362" w14:textId="77777777" w:rsidR="00117339" w:rsidRDefault="00117339" w:rsidP="00B86C4B">
      <w:pPr>
        <w:tabs>
          <w:tab w:val="left" w:pos="1440"/>
        </w:tabs>
        <w:jc w:val="both"/>
        <w:rPr>
          <w:rFonts w:ascii="Arial" w:hAnsi="Arial" w:cs="Arial"/>
          <w:sz w:val="22"/>
          <w:szCs w:val="22"/>
        </w:rPr>
      </w:pPr>
    </w:p>
    <w:p w14:paraId="34B846B0" w14:textId="679EAAE7" w:rsidR="004B0F4A" w:rsidRPr="00C922B6" w:rsidRDefault="004B0F4A" w:rsidP="00B86C4B">
      <w:pPr>
        <w:tabs>
          <w:tab w:val="left" w:pos="1440"/>
        </w:tabs>
        <w:jc w:val="both"/>
        <w:rPr>
          <w:rFonts w:ascii="Arial" w:hAnsi="Arial" w:cs="Arial"/>
          <w:sz w:val="23"/>
          <w:szCs w:val="23"/>
        </w:rPr>
      </w:pPr>
      <w:r w:rsidRPr="008470F9">
        <w:rPr>
          <w:rFonts w:ascii="Arial" w:hAnsi="Arial" w:cs="Arial"/>
          <w:sz w:val="22"/>
          <w:szCs w:val="22"/>
        </w:rPr>
        <w:lastRenderedPageBreak/>
        <w:t xml:space="preserve">9-1-5: </w:t>
      </w:r>
      <w:r w:rsidR="00072B64" w:rsidRPr="008470F9">
        <w:rPr>
          <w:rFonts w:ascii="Arial" w:hAnsi="Arial" w:cs="Arial"/>
          <w:sz w:val="22"/>
          <w:szCs w:val="22"/>
        </w:rPr>
        <w:tab/>
      </w:r>
      <w:r w:rsidRPr="008470F9">
        <w:rPr>
          <w:rFonts w:ascii="Arial" w:hAnsi="Arial" w:cs="Arial"/>
          <w:b/>
          <w:sz w:val="22"/>
          <w:szCs w:val="22"/>
        </w:rPr>
        <w:t>COORDINATION WITH NATURAL RESOURCES COMMITTEE</w:t>
      </w:r>
      <w:r w:rsidR="004012FE">
        <w:rPr>
          <w:rFonts w:ascii="Arial" w:hAnsi="Arial" w:cs="Arial"/>
          <w:b/>
          <w:sz w:val="22"/>
          <w:szCs w:val="22"/>
        </w:rPr>
        <w:fldChar w:fldCharType="begin"/>
      </w:r>
      <w:r w:rsidR="004012FE">
        <w:instrText xml:space="preserve"> XE "</w:instrText>
      </w:r>
      <w:r w:rsidR="004012FE" w:rsidRPr="005F7BA3">
        <w:rPr>
          <w:rFonts w:ascii="Arial" w:hAnsi="Arial" w:cs="Arial"/>
          <w:b/>
          <w:sz w:val="22"/>
          <w:szCs w:val="22"/>
        </w:rPr>
        <w:instrText>NATURAL RESOURCES COMMITTEE</w:instrText>
      </w:r>
      <w:r w:rsidR="004012FE">
        <w:instrText xml:space="preserve">" </w:instrText>
      </w:r>
      <w:r w:rsidR="004012FE">
        <w:rPr>
          <w:rFonts w:ascii="Arial" w:hAnsi="Arial" w:cs="Arial"/>
          <w:b/>
          <w:sz w:val="22"/>
          <w:szCs w:val="22"/>
        </w:rPr>
        <w:fldChar w:fldCharType="end"/>
      </w:r>
      <w:r w:rsidRPr="008470F9">
        <w:rPr>
          <w:rFonts w:ascii="Arial" w:hAnsi="Arial" w:cs="Arial"/>
          <w:sz w:val="22"/>
          <w:szCs w:val="22"/>
        </w:rPr>
        <w:t xml:space="preserve">: </w:t>
      </w:r>
      <w:r w:rsidR="00072B64" w:rsidRPr="008470F9">
        <w:rPr>
          <w:rFonts w:ascii="Arial" w:hAnsi="Arial" w:cs="Arial"/>
          <w:sz w:val="22"/>
          <w:szCs w:val="22"/>
        </w:rPr>
        <w:t xml:space="preserve"> </w:t>
      </w:r>
      <w:r w:rsidRPr="008470F9">
        <w:rPr>
          <w:rFonts w:ascii="Arial" w:hAnsi="Arial" w:cs="Arial"/>
          <w:sz w:val="22"/>
          <w:szCs w:val="22"/>
        </w:rPr>
        <w:t>The planning and zoning commission, the administrator, and all planning and zoning staff will cooperate with and coordinate activities with the natural resources committee on all issues, actions, and matters which are relevant to the duties of the natural resources committee as set forth in title 2, chapter 3 of this code. (Ord. 09-09, 10-6-2009)</w:t>
      </w:r>
    </w:p>
    <w:p w14:paraId="1C7C8E9A" w14:textId="77777777" w:rsidR="004B0F4A" w:rsidRDefault="004B0F4A" w:rsidP="00B86C4B">
      <w:pPr>
        <w:tabs>
          <w:tab w:val="left" w:pos="1440"/>
        </w:tabs>
        <w:rPr>
          <w:rFonts w:ascii="Arial" w:hAnsi="Arial" w:cs="Arial"/>
          <w:sz w:val="23"/>
          <w:szCs w:val="23"/>
        </w:rPr>
      </w:pPr>
    </w:p>
    <w:p w14:paraId="71777A6A" w14:textId="77777777" w:rsidR="00072B64" w:rsidRPr="00551D3E" w:rsidRDefault="00072B64" w:rsidP="00B86C4B">
      <w:pPr>
        <w:pBdr>
          <w:top w:val="single" w:sz="4" w:space="1" w:color="auto"/>
        </w:pBdr>
        <w:tabs>
          <w:tab w:val="left" w:pos="1440"/>
        </w:tabs>
        <w:ind w:right="4860"/>
        <w:rPr>
          <w:rFonts w:ascii="Arial" w:hAnsi="Arial" w:cs="Arial"/>
          <w:sz w:val="18"/>
          <w:szCs w:val="23"/>
        </w:rPr>
      </w:pPr>
      <w:r>
        <w:rPr>
          <w:rFonts w:ascii="Arial" w:hAnsi="Arial" w:cs="Arial"/>
          <w:sz w:val="23"/>
          <w:szCs w:val="23"/>
        </w:rPr>
        <w:br w:type="page"/>
      </w:r>
    </w:p>
    <w:p w14:paraId="108BB66F" w14:textId="77777777" w:rsidR="00072B64" w:rsidRPr="004B0F4A" w:rsidRDefault="00072B64" w:rsidP="00B86C4B">
      <w:pPr>
        <w:jc w:val="center"/>
        <w:rPr>
          <w:rFonts w:ascii="Arial" w:hAnsi="Arial" w:cs="Arial"/>
          <w:sz w:val="22"/>
          <w:szCs w:val="22"/>
        </w:rPr>
      </w:pPr>
      <w:r>
        <w:rPr>
          <w:rFonts w:ascii="Arial" w:hAnsi="Arial" w:cs="Arial"/>
          <w:sz w:val="22"/>
          <w:szCs w:val="22"/>
        </w:rPr>
        <w:lastRenderedPageBreak/>
        <w:t>CHAPTER 2</w:t>
      </w:r>
    </w:p>
    <w:p w14:paraId="5AE28D0D" w14:textId="77777777" w:rsidR="00072B64" w:rsidRPr="004B0F4A" w:rsidRDefault="00072B64" w:rsidP="00B86C4B">
      <w:pPr>
        <w:jc w:val="center"/>
        <w:rPr>
          <w:rFonts w:ascii="Arial" w:hAnsi="Arial" w:cs="Arial"/>
          <w:sz w:val="22"/>
          <w:szCs w:val="22"/>
        </w:rPr>
      </w:pPr>
    </w:p>
    <w:p w14:paraId="404A0590" w14:textId="77777777" w:rsidR="00072B64" w:rsidRPr="004B0F4A" w:rsidRDefault="00072B64" w:rsidP="008470F9">
      <w:pPr>
        <w:pStyle w:val="Heading1"/>
        <w:jc w:val="center"/>
        <w:rPr>
          <w:rFonts w:ascii="Arial" w:hAnsi="Arial" w:cs="Arial"/>
          <w:b/>
          <w:sz w:val="22"/>
          <w:szCs w:val="22"/>
        </w:rPr>
      </w:pPr>
      <w:bookmarkStart w:id="1" w:name="_Toc468191331"/>
      <w:r>
        <w:rPr>
          <w:rFonts w:ascii="Arial" w:hAnsi="Arial" w:cs="Arial"/>
          <w:b/>
          <w:sz w:val="22"/>
          <w:szCs w:val="22"/>
        </w:rPr>
        <w:t>ADMINISTRATION; GENERAL PROVISIONS</w:t>
      </w:r>
      <w:bookmarkEnd w:id="1"/>
    </w:p>
    <w:p w14:paraId="72C436FB" w14:textId="77777777" w:rsidR="00072B64" w:rsidRPr="004B0F4A" w:rsidRDefault="00072B64" w:rsidP="00B86C4B">
      <w:pPr>
        <w:jc w:val="center"/>
        <w:rPr>
          <w:rFonts w:ascii="Arial" w:hAnsi="Arial" w:cs="Arial"/>
          <w:b/>
          <w:sz w:val="22"/>
          <w:szCs w:val="22"/>
        </w:rPr>
      </w:pPr>
    </w:p>
    <w:p w14:paraId="6C7E3AEF" w14:textId="77777777" w:rsidR="00072B64" w:rsidRPr="004B0F4A" w:rsidRDefault="00072B64" w:rsidP="00B86C4B">
      <w:pPr>
        <w:rPr>
          <w:rFonts w:ascii="Arial" w:hAnsi="Arial" w:cs="Arial"/>
          <w:sz w:val="22"/>
          <w:szCs w:val="22"/>
        </w:rPr>
      </w:pPr>
    </w:p>
    <w:p w14:paraId="41A7D77D" w14:textId="77777777" w:rsidR="00072B64" w:rsidRPr="004B0F4A" w:rsidRDefault="00072B64" w:rsidP="00B86C4B">
      <w:pPr>
        <w:rPr>
          <w:rFonts w:ascii="Arial" w:hAnsi="Arial" w:cs="Arial"/>
          <w:sz w:val="22"/>
          <w:szCs w:val="22"/>
        </w:rPr>
      </w:pPr>
    </w:p>
    <w:p w14:paraId="5F02A934" w14:textId="77777777" w:rsidR="00072B64" w:rsidRPr="00DB0C6A" w:rsidRDefault="00072B64" w:rsidP="00B86C4B">
      <w:pPr>
        <w:rPr>
          <w:rFonts w:ascii="Arial" w:hAnsi="Arial" w:cs="Arial"/>
          <w:sz w:val="22"/>
          <w:szCs w:val="22"/>
        </w:rPr>
      </w:pPr>
      <w:r w:rsidRPr="00DB0C6A">
        <w:rPr>
          <w:rFonts w:ascii="Arial" w:hAnsi="Arial" w:cs="Arial"/>
          <w:sz w:val="22"/>
          <w:szCs w:val="22"/>
        </w:rPr>
        <w:t>SECTION:</w:t>
      </w:r>
    </w:p>
    <w:p w14:paraId="04222515" w14:textId="77777777" w:rsidR="00072B64" w:rsidRPr="00DB0C6A" w:rsidRDefault="00072B64" w:rsidP="00B86C4B">
      <w:pPr>
        <w:rPr>
          <w:rFonts w:ascii="Arial" w:hAnsi="Arial" w:cs="Arial"/>
          <w:sz w:val="22"/>
          <w:szCs w:val="22"/>
        </w:rPr>
      </w:pPr>
    </w:p>
    <w:p w14:paraId="2CF54D67" w14:textId="77777777" w:rsidR="00166D34" w:rsidRPr="00DB0C6A" w:rsidRDefault="00166D34" w:rsidP="00B86C4B">
      <w:pPr>
        <w:tabs>
          <w:tab w:val="left" w:pos="1440"/>
        </w:tabs>
        <w:rPr>
          <w:rFonts w:ascii="Arial" w:hAnsi="Arial" w:cs="Arial"/>
          <w:sz w:val="22"/>
          <w:szCs w:val="22"/>
        </w:rPr>
      </w:pPr>
      <w:r w:rsidRPr="00DB0C6A">
        <w:rPr>
          <w:rFonts w:ascii="Arial" w:hAnsi="Arial" w:cs="Arial"/>
          <w:sz w:val="22"/>
          <w:szCs w:val="22"/>
        </w:rPr>
        <w:t xml:space="preserve">9-2-1: </w:t>
      </w:r>
      <w:r w:rsidRPr="00DB0C6A">
        <w:rPr>
          <w:rFonts w:ascii="Arial" w:hAnsi="Arial" w:cs="Arial"/>
          <w:sz w:val="22"/>
          <w:szCs w:val="22"/>
        </w:rPr>
        <w:tab/>
        <w:t xml:space="preserve">Administration; Certificate </w:t>
      </w:r>
      <w:proofErr w:type="gramStart"/>
      <w:r w:rsidRPr="00DB0C6A">
        <w:rPr>
          <w:rFonts w:ascii="Arial" w:hAnsi="Arial" w:cs="Arial"/>
          <w:sz w:val="22"/>
          <w:szCs w:val="22"/>
        </w:rPr>
        <w:t>Of</w:t>
      </w:r>
      <w:proofErr w:type="gramEnd"/>
      <w:r w:rsidRPr="00DB0C6A">
        <w:rPr>
          <w:rFonts w:ascii="Arial" w:hAnsi="Arial" w:cs="Arial"/>
          <w:sz w:val="22"/>
          <w:szCs w:val="22"/>
        </w:rPr>
        <w:t xml:space="preserve"> Compliance</w:t>
      </w:r>
    </w:p>
    <w:p w14:paraId="59A739CA" w14:textId="77777777" w:rsidR="00166D34" w:rsidRPr="00DB0C6A" w:rsidRDefault="00166D34" w:rsidP="00B86C4B">
      <w:pPr>
        <w:tabs>
          <w:tab w:val="left" w:pos="1440"/>
        </w:tabs>
        <w:rPr>
          <w:rFonts w:ascii="Arial" w:hAnsi="Arial" w:cs="Arial"/>
          <w:sz w:val="22"/>
          <w:szCs w:val="22"/>
        </w:rPr>
      </w:pPr>
      <w:r w:rsidRPr="00DB0C6A">
        <w:rPr>
          <w:rFonts w:ascii="Arial" w:hAnsi="Arial" w:cs="Arial"/>
          <w:sz w:val="22"/>
          <w:szCs w:val="22"/>
        </w:rPr>
        <w:t xml:space="preserve">9-2-2: </w:t>
      </w:r>
      <w:r w:rsidRPr="00DB0C6A">
        <w:rPr>
          <w:rFonts w:ascii="Arial" w:hAnsi="Arial" w:cs="Arial"/>
          <w:sz w:val="22"/>
          <w:szCs w:val="22"/>
        </w:rPr>
        <w:tab/>
        <w:t xml:space="preserve">Planning </w:t>
      </w:r>
      <w:proofErr w:type="gramStart"/>
      <w:r w:rsidRPr="00DB0C6A">
        <w:rPr>
          <w:rFonts w:ascii="Arial" w:hAnsi="Arial" w:cs="Arial"/>
          <w:sz w:val="22"/>
          <w:szCs w:val="22"/>
        </w:rPr>
        <w:t>And</w:t>
      </w:r>
      <w:proofErr w:type="gramEnd"/>
      <w:r w:rsidRPr="00DB0C6A">
        <w:rPr>
          <w:rFonts w:ascii="Arial" w:hAnsi="Arial" w:cs="Arial"/>
          <w:sz w:val="22"/>
          <w:szCs w:val="22"/>
        </w:rPr>
        <w:t xml:space="preserve"> Zoning Commission</w:t>
      </w:r>
    </w:p>
    <w:p w14:paraId="7F60DE42" w14:textId="77777777" w:rsidR="00166D34" w:rsidRPr="00DB0C6A" w:rsidRDefault="00166D34" w:rsidP="00B86C4B">
      <w:pPr>
        <w:tabs>
          <w:tab w:val="left" w:pos="1440"/>
        </w:tabs>
        <w:rPr>
          <w:rFonts w:ascii="Arial" w:hAnsi="Arial" w:cs="Arial"/>
          <w:sz w:val="22"/>
          <w:szCs w:val="22"/>
        </w:rPr>
      </w:pPr>
      <w:r w:rsidRPr="00DB0C6A">
        <w:rPr>
          <w:rFonts w:ascii="Arial" w:hAnsi="Arial" w:cs="Arial"/>
          <w:sz w:val="22"/>
          <w:szCs w:val="22"/>
        </w:rPr>
        <w:t xml:space="preserve">9-2-3: </w:t>
      </w:r>
      <w:r w:rsidRPr="00DB0C6A">
        <w:rPr>
          <w:rFonts w:ascii="Arial" w:hAnsi="Arial" w:cs="Arial"/>
          <w:sz w:val="22"/>
          <w:szCs w:val="22"/>
        </w:rPr>
        <w:tab/>
        <w:t>Staff</w:t>
      </w:r>
    </w:p>
    <w:p w14:paraId="423B8F0D" w14:textId="77777777" w:rsidR="00166D34" w:rsidRPr="00DB0C6A" w:rsidRDefault="00166D34" w:rsidP="00B86C4B">
      <w:pPr>
        <w:tabs>
          <w:tab w:val="left" w:pos="1440"/>
        </w:tabs>
        <w:rPr>
          <w:rFonts w:ascii="Arial" w:hAnsi="Arial" w:cs="Arial"/>
          <w:sz w:val="22"/>
          <w:szCs w:val="22"/>
        </w:rPr>
      </w:pPr>
      <w:r w:rsidRPr="00DB0C6A">
        <w:rPr>
          <w:rFonts w:ascii="Arial" w:hAnsi="Arial" w:cs="Arial"/>
          <w:sz w:val="22"/>
          <w:szCs w:val="22"/>
        </w:rPr>
        <w:t xml:space="preserve">9-2-4: </w:t>
      </w:r>
      <w:r w:rsidRPr="00DB0C6A">
        <w:rPr>
          <w:rFonts w:ascii="Arial" w:hAnsi="Arial" w:cs="Arial"/>
          <w:sz w:val="22"/>
          <w:szCs w:val="22"/>
        </w:rPr>
        <w:tab/>
        <w:t xml:space="preserve">Staff </w:t>
      </w:r>
      <w:proofErr w:type="gramStart"/>
      <w:r w:rsidRPr="00DB0C6A">
        <w:rPr>
          <w:rFonts w:ascii="Arial" w:hAnsi="Arial" w:cs="Arial"/>
          <w:sz w:val="22"/>
          <w:szCs w:val="22"/>
        </w:rPr>
        <w:t>To</w:t>
      </w:r>
      <w:proofErr w:type="gramEnd"/>
      <w:r w:rsidRPr="00DB0C6A">
        <w:rPr>
          <w:rFonts w:ascii="Arial" w:hAnsi="Arial" w:cs="Arial"/>
          <w:sz w:val="22"/>
          <w:szCs w:val="22"/>
        </w:rPr>
        <w:t xml:space="preserve"> Assist Planning And Zoning Commission</w:t>
      </w:r>
    </w:p>
    <w:p w14:paraId="01EBAFFB" w14:textId="77777777" w:rsidR="00166D34" w:rsidRPr="00DB0C6A" w:rsidRDefault="00166D34" w:rsidP="00B86C4B">
      <w:pPr>
        <w:tabs>
          <w:tab w:val="left" w:pos="1440"/>
        </w:tabs>
        <w:rPr>
          <w:rFonts w:ascii="Arial" w:hAnsi="Arial" w:cs="Arial"/>
          <w:sz w:val="22"/>
          <w:szCs w:val="22"/>
        </w:rPr>
      </w:pPr>
      <w:r w:rsidRPr="00DB0C6A">
        <w:rPr>
          <w:rFonts w:ascii="Arial" w:hAnsi="Arial" w:cs="Arial"/>
          <w:sz w:val="22"/>
          <w:szCs w:val="22"/>
        </w:rPr>
        <w:t xml:space="preserve">9-2-5: </w:t>
      </w:r>
      <w:r w:rsidRPr="00DB0C6A">
        <w:rPr>
          <w:rFonts w:ascii="Arial" w:hAnsi="Arial" w:cs="Arial"/>
          <w:sz w:val="22"/>
          <w:szCs w:val="22"/>
        </w:rPr>
        <w:tab/>
        <w:t>Hearing Officer</w:t>
      </w:r>
    </w:p>
    <w:p w14:paraId="07953BAF" w14:textId="5FFEACEB" w:rsidR="00166D34" w:rsidRPr="00DB0C6A" w:rsidRDefault="00166D34" w:rsidP="00B86C4B">
      <w:pPr>
        <w:tabs>
          <w:tab w:val="left" w:pos="1440"/>
        </w:tabs>
        <w:rPr>
          <w:rFonts w:ascii="Arial" w:hAnsi="Arial" w:cs="Arial"/>
          <w:sz w:val="22"/>
          <w:szCs w:val="22"/>
        </w:rPr>
      </w:pPr>
      <w:r w:rsidRPr="00DB0C6A">
        <w:rPr>
          <w:rFonts w:ascii="Arial" w:hAnsi="Arial" w:cs="Arial"/>
          <w:sz w:val="22"/>
          <w:szCs w:val="22"/>
        </w:rPr>
        <w:t xml:space="preserve">9-2-6: </w:t>
      </w:r>
      <w:r w:rsidRPr="00DB0C6A">
        <w:rPr>
          <w:rFonts w:ascii="Arial" w:hAnsi="Arial" w:cs="Arial"/>
          <w:sz w:val="22"/>
          <w:szCs w:val="22"/>
        </w:rPr>
        <w:tab/>
        <w:t>Hearing Examiner</w:t>
      </w:r>
    </w:p>
    <w:p w14:paraId="031F663F" w14:textId="77777777" w:rsidR="00166D34" w:rsidRPr="00DB0C6A" w:rsidRDefault="00166D34" w:rsidP="00B86C4B">
      <w:pPr>
        <w:tabs>
          <w:tab w:val="left" w:pos="1440"/>
        </w:tabs>
        <w:rPr>
          <w:rFonts w:ascii="Arial" w:hAnsi="Arial" w:cs="Arial"/>
          <w:sz w:val="22"/>
          <w:szCs w:val="22"/>
        </w:rPr>
      </w:pPr>
    </w:p>
    <w:p w14:paraId="66A21ECE" w14:textId="77777777" w:rsidR="00166D34" w:rsidRPr="00DB0C6A" w:rsidRDefault="00166D34" w:rsidP="00B86C4B">
      <w:pPr>
        <w:tabs>
          <w:tab w:val="left" w:pos="1440"/>
        </w:tabs>
        <w:rPr>
          <w:rFonts w:ascii="Arial" w:hAnsi="Arial" w:cs="Arial"/>
          <w:sz w:val="22"/>
          <w:szCs w:val="22"/>
        </w:rPr>
      </w:pPr>
    </w:p>
    <w:p w14:paraId="7484AD36" w14:textId="77777777" w:rsidR="00166D34" w:rsidRPr="00DB0C6A" w:rsidRDefault="00166D34" w:rsidP="00B86C4B">
      <w:pPr>
        <w:tabs>
          <w:tab w:val="left" w:pos="1440"/>
        </w:tabs>
        <w:rPr>
          <w:rFonts w:ascii="Arial" w:hAnsi="Arial" w:cs="Arial"/>
          <w:sz w:val="22"/>
          <w:szCs w:val="22"/>
        </w:rPr>
      </w:pPr>
    </w:p>
    <w:p w14:paraId="20F5E26F" w14:textId="77777777" w:rsidR="00166D34" w:rsidRPr="00DB0C6A" w:rsidRDefault="00166D34" w:rsidP="00B86C4B">
      <w:pPr>
        <w:tabs>
          <w:tab w:val="left" w:pos="1440"/>
        </w:tabs>
        <w:rPr>
          <w:rFonts w:ascii="Arial" w:hAnsi="Arial" w:cs="Arial"/>
          <w:sz w:val="22"/>
          <w:szCs w:val="22"/>
        </w:rPr>
      </w:pPr>
      <w:r w:rsidRPr="00DB0C6A">
        <w:rPr>
          <w:rFonts w:ascii="Arial" w:hAnsi="Arial" w:cs="Arial"/>
          <w:sz w:val="22"/>
          <w:szCs w:val="22"/>
        </w:rPr>
        <w:t xml:space="preserve">9-2-1: </w:t>
      </w:r>
      <w:r w:rsidRPr="00DB0C6A">
        <w:rPr>
          <w:rFonts w:ascii="Arial" w:hAnsi="Arial" w:cs="Arial"/>
          <w:sz w:val="22"/>
          <w:szCs w:val="22"/>
        </w:rPr>
        <w:tab/>
      </w:r>
      <w:r w:rsidRPr="00DB0C6A">
        <w:rPr>
          <w:rFonts w:ascii="Arial" w:hAnsi="Arial" w:cs="Arial"/>
          <w:b/>
          <w:sz w:val="22"/>
          <w:szCs w:val="22"/>
        </w:rPr>
        <w:t>ADMINISTRATION; CERTIFICATE OF COMPLIANCE</w:t>
      </w:r>
      <w:r w:rsidRPr="00DB0C6A">
        <w:rPr>
          <w:rFonts w:ascii="Arial" w:hAnsi="Arial" w:cs="Arial"/>
          <w:sz w:val="22"/>
          <w:szCs w:val="22"/>
        </w:rPr>
        <w:t>:</w:t>
      </w:r>
    </w:p>
    <w:p w14:paraId="13FC92DF" w14:textId="77777777" w:rsidR="00166D34" w:rsidRPr="00DB0C6A" w:rsidRDefault="00166D34" w:rsidP="00B86C4B">
      <w:pPr>
        <w:tabs>
          <w:tab w:val="left" w:pos="1440"/>
        </w:tabs>
        <w:rPr>
          <w:rFonts w:ascii="Arial" w:hAnsi="Arial" w:cs="Arial"/>
          <w:sz w:val="22"/>
          <w:szCs w:val="22"/>
        </w:rPr>
      </w:pPr>
    </w:p>
    <w:p w14:paraId="5B9B209E" w14:textId="77777777" w:rsidR="00166D34" w:rsidRPr="00DB0C6A" w:rsidRDefault="00166D34" w:rsidP="00B86C4B">
      <w:pPr>
        <w:pStyle w:val="ListParagraph"/>
        <w:numPr>
          <w:ilvl w:val="0"/>
          <w:numId w:val="11"/>
        </w:numPr>
        <w:tabs>
          <w:tab w:val="left" w:pos="1440"/>
        </w:tabs>
        <w:spacing w:after="0"/>
        <w:jc w:val="both"/>
        <w:rPr>
          <w:rFonts w:ascii="Arial" w:hAnsi="Arial" w:cs="Arial"/>
        </w:rPr>
      </w:pPr>
      <w:r w:rsidRPr="00DB0C6A">
        <w:rPr>
          <w:rFonts w:ascii="Arial" w:hAnsi="Arial" w:cs="Arial"/>
        </w:rPr>
        <w:t>Chief Administrative Office: The board of county commissioners will serve as the chief administrative office for administration of comprehensive planning and zoning activities conducted pursuant to this title and related ordinances. The board may appoint or designate an administrator to handle these duties.</w:t>
      </w:r>
    </w:p>
    <w:p w14:paraId="693F42A9" w14:textId="77777777" w:rsidR="00166D34" w:rsidRPr="00DB0C6A" w:rsidRDefault="00166D34" w:rsidP="00B86C4B">
      <w:pPr>
        <w:tabs>
          <w:tab w:val="left" w:pos="1440"/>
        </w:tabs>
        <w:jc w:val="both"/>
        <w:rPr>
          <w:rFonts w:ascii="Arial" w:hAnsi="Arial" w:cs="Arial"/>
          <w:sz w:val="22"/>
          <w:szCs w:val="22"/>
        </w:rPr>
      </w:pPr>
    </w:p>
    <w:p w14:paraId="3AED3180" w14:textId="77777777" w:rsidR="00166D34" w:rsidRPr="00DB0C6A" w:rsidRDefault="00166D34" w:rsidP="00B86C4B">
      <w:pPr>
        <w:tabs>
          <w:tab w:val="left" w:pos="1440"/>
        </w:tabs>
        <w:jc w:val="both"/>
        <w:rPr>
          <w:rFonts w:ascii="Arial" w:hAnsi="Arial" w:cs="Arial"/>
          <w:sz w:val="22"/>
          <w:szCs w:val="22"/>
        </w:rPr>
      </w:pPr>
    </w:p>
    <w:p w14:paraId="3890C8C0" w14:textId="77777777" w:rsidR="00166D34" w:rsidRPr="00DB0C6A" w:rsidRDefault="00166D34" w:rsidP="00B86C4B">
      <w:pPr>
        <w:pStyle w:val="ListParagraph"/>
        <w:numPr>
          <w:ilvl w:val="0"/>
          <w:numId w:val="11"/>
        </w:numPr>
        <w:tabs>
          <w:tab w:val="left" w:pos="1440"/>
        </w:tabs>
        <w:spacing w:after="0"/>
        <w:jc w:val="both"/>
        <w:rPr>
          <w:rFonts w:ascii="Arial" w:hAnsi="Arial" w:cs="Arial"/>
        </w:rPr>
      </w:pPr>
      <w:r w:rsidRPr="00DB0C6A">
        <w:rPr>
          <w:rFonts w:ascii="Arial" w:hAnsi="Arial" w:cs="Arial"/>
        </w:rPr>
        <w:t xml:space="preserve">Issuance </w:t>
      </w:r>
      <w:proofErr w:type="gramStart"/>
      <w:r w:rsidRPr="00DB0C6A">
        <w:rPr>
          <w:rFonts w:ascii="Arial" w:hAnsi="Arial" w:cs="Arial"/>
        </w:rPr>
        <w:t>Of</w:t>
      </w:r>
      <w:proofErr w:type="gramEnd"/>
      <w:r w:rsidRPr="00DB0C6A">
        <w:rPr>
          <w:rFonts w:ascii="Arial" w:hAnsi="Arial" w:cs="Arial"/>
        </w:rPr>
        <w:t xml:space="preserve"> Certificate Of Compliance: The board of commissioners, or its designee, shall be responsible for issuing a certificate of compliance which certifies that a proposed land use is in compliance with this title. If the board's administrator has a question as to whether compliance has been achieved, the question may be directed to the board for assistance and resolution. No building permit may be issued, and no person may enter into occupancy or begin the proposed use, until the certificate has been issued. When the proposed land use is dependent upon a conditional use permit, the certificate will be issued only after the applicant is in substantial compliance with special conditions designed to be satisfied before construction, occupancy or commencement of use. (Ord. 09-09, 10-6-2009)</w:t>
      </w:r>
    </w:p>
    <w:p w14:paraId="25725202" w14:textId="77777777" w:rsidR="00166D34" w:rsidRPr="00DB0C6A" w:rsidRDefault="00166D34" w:rsidP="00B86C4B">
      <w:pPr>
        <w:tabs>
          <w:tab w:val="left" w:pos="1440"/>
        </w:tabs>
        <w:rPr>
          <w:rFonts w:ascii="Arial" w:hAnsi="Arial" w:cs="Arial"/>
          <w:sz w:val="22"/>
          <w:szCs w:val="22"/>
        </w:rPr>
      </w:pPr>
    </w:p>
    <w:p w14:paraId="2DC0CB8D" w14:textId="77777777" w:rsidR="00166D34" w:rsidRPr="00DB0C6A" w:rsidRDefault="00166D34" w:rsidP="00B86C4B">
      <w:pPr>
        <w:tabs>
          <w:tab w:val="left" w:pos="1440"/>
        </w:tabs>
        <w:rPr>
          <w:rFonts w:ascii="Arial" w:hAnsi="Arial" w:cs="Arial"/>
          <w:sz w:val="22"/>
          <w:szCs w:val="22"/>
        </w:rPr>
      </w:pPr>
    </w:p>
    <w:p w14:paraId="584DBC3C" w14:textId="77777777" w:rsidR="00166D34" w:rsidRPr="00DB0C6A" w:rsidRDefault="00166D34" w:rsidP="00B86C4B">
      <w:pPr>
        <w:tabs>
          <w:tab w:val="left" w:pos="1440"/>
        </w:tabs>
        <w:rPr>
          <w:rFonts w:ascii="Arial" w:hAnsi="Arial" w:cs="Arial"/>
          <w:sz w:val="22"/>
          <w:szCs w:val="22"/>
        </w:rPr>
      </w:pPr>
      <w:r w:rsidRPr="00DB0C6A">
        <w:rPr>
          <w:rFonts w:ascii="Arial" w:hAnsi="Arial" w:cs="Arial"/>
          <w:sz w:val="22"/>
          <w:szCs w:val="22"/>
        </w:rPr>
        <w:t xml:space="preserve">9-2-2: </w:t>
      </w:r>
      <w:r w:rsidRPr="00DB0C6A">
        <w:rPr>
          <w:rFonts w:ascii="Arial" w:hAnsi="Arial" w:cs="Arial"/>
          <w:sz w:val="22"/>
          <w:szCs w:val="22"/>
        </w:rPr>
        <w:tab/>
      </w:r>
      <w:r w:rsidRPr="00DB0C6A">
        <w:rPr>
          <w:rFonts w:ascii="Arial" w:hAnsi="Arial" w:cs="Arial"/>
          <w:b/>
          <w:sz w:val="22"/>
          <w:szCs w:val="22"/>
        </w:rPr>
        <w:t>PLANNING AND ZONING COMMISSION</w:t>
      </w:r>
      <w:r w:rsidRPr="00DB0C6A">
        <w:rPr>
          <w:rFonts w:ascii="Arial" w:hAnsi="Arial" w:cs="Arial"/>
          <w:sz w:val="22"/>
          <w:szCs w:val="22"/>
        </w:rPr>
        <w:t>:</w:t>
      </w:r>
    </w:p>
    <w:p w14:paraId="393B25BC" w14:textId="77777777" w:rsidR="00166D34" w:rsidRPr="00DB0C6A" w:rsidRDefault="00166D34" w:rsidP="00B86C4B">
      <w:pPr>
        <w:tabs>
          <w:tab w:val="left" w:pos="1440"/>
        </w:tabs>
        <w:rPr>
          <w:rFonts w:ascii="Arial" w:hAnsi="Arial" w:cs="Arial"/>
          <w:sz w:val="22"/>
          <w:szCs w:val="22"/>
        </w:rPr>
      </w:pPr>
      <w:r w:rsidRPr="00DB0C6A">
        <w:rPr>
          <w:rFonts w:ascii="Arial" w:hAnsi="Arial" w:cs="Arial"/>
          <w:sz w:val="22"/>
          <w:szCs w:val="22"/>
        </w:rPr>
        <w:t xml:space="preserve"> </w:t>
      </w:r>
    </w:p>
    <w:p w14:paraId="2D237244" w14:textId="77777777" w:rsidR="00166D34" w:rsidRPr="00DB0C6A" w:rsidRDefault="00166D34" w:rsidP="00B86C4B">
      <w:pPr>
        <w:pStyle w:val="ListParagraph"/>
        <w:numPr>
          <w:ilvl w:val="0"/>
          <w:numId w:val="13"/>
        </w:numPr>
        <w:tabs>
          <w:tab w:val="left" w:pos="1440"/>
        </w:tabs>
        <w:spacing w:after="0"/>
        <w:jc w:val="both"/>
        <w:rPr>
          <w:rFonts w:ascii="Arial" w:hAnsi="Arial" w:cs="Arial"/>
        </w:rPr>
      </w:pPr>
      <w:r w:rsidRPr="00DB0C6A">
        <w:rPr>
          <w:rFonts w:ascii="Arial" w:hAnsi="Arial" w:cs="Arial"/>
        </w:rPr>
        <w:t>Membership: The commission membership shall be set by resolution of the board of county commissioners in compliance with the provisions of Idaho Code section 67-6504.</w:t>
      </w:r>
    </w:p>
    <w:p w14:paraId="43E373CB" w14:textId="77777777" w:rsidR="00166D34" w:rsidRPr="00DB0C6A" w:rsidRDefault="00166D34" w:rsidP="00B86C4B">
      <w:pPr>
        <w:tabs>
          <w:tab w:val="left" w:pos="1440"/>
        </w:tabs>
        <w:jc w:val="both"/>
        <w:rPr>
          <w:rFonts w:ascii="Arial" w:hAnsi="Arial" w:cs="Arial"/>
          <w:sz w:val="22"/>
          <w:szCs w:val="22"/>
        </w:rPr>
      </w:pPr>
    </w:p>
    <w:p w14:paraId="07DE0B77" w14:textId="77777777" w:rsidR="00166D34" w:rsidRPr="00DB0C6A" w:rsidRDefault="00166D34" w:rsidP="00B86C4B">
      <w:pPr>
        <w:pStyle w:val="ListParagraph"/>
        <w:numPr>
          <w:ilvl w:val="0"/>
          <w:numId w:val="13"/>
        </w:numPr>
        <w:tabs>
          <w:tab w:val="left" w:pos="1440"/>
        </w:tabs>
        <w:spacing w:after="0"/>
        <w:jc w:val="both"/>
        <w:rPr>
          <w:rFonts w:ascii="Arial" w:hAnsi="Arial" w:cs="Arial"/>
        </w:rPr>
      </w:pPr>
      <w:r w:rsidRPr="00DB0C6A">
        <w:rPr>
          <w:rFonts w:ascii="Arial" w:hAnsi="Arial" w:cs="Arial"/>
        </w:rPr>
        <w:t>Duties: The planning and zoning commission shall carry out the duties of such commission as prescribed herein and in Idaho Code title 67, chapter 65.</w:t>
      </w:r>
    </w:p>
    <w:p w14:paraId="6C6A8A1A" w14:textId="77777777" w:rsidR="00166D34" w:rsidRPr="00DB0C6A" w:rsidRDefault="00166D34" w:rsidP="00B86C4B">
      <w:pPr>
        <w:tabs>
          <w:tab w:val="left" w:pos="1440"/>
        </w:tabs>
        <w:jc w:val="both"/>
        <w:rPr>
          <w:rFonts w:ascii="Arial" w:hAnsi="Arial" w:cs="Arial"/>
          <w:sz w:val="22"/>
          <w:szCs w:val="22"/>
        </w:rPr>
      </w:pPr>
    </w:p>
    <w:p w14:paraId="4E40F849" w14:textId="77777777" w:rsidR="00166D34" w:rsidRPr="00DB0C6A" w:rsidRDefault="00166D34" w:rsidP="00B86C4B">
      <w:pPr>
        <w:pStyle w:val="ListParagraph"/>
        <w:numPr>
          <w:ilvl w:val="0"/>
          <w:numId w:val="13"/>
        </w:numPr>
        <w:tabs>
          <w:tab w:val="left" w:pos="1440"/>
        </w:tabs>
        <w:spacing w:after="0"/>
        <w:jc w:val="both"/>
        <w:rPr>
          <w:rFonts w:ascii="Arial" w:hAnsi="Arial" w:cs="Arial"/>
        </w:rPr>
      </w:pPr>
      <w:r w:rsidRPr="00DB0C6A">
        <w:rPr>
          <w:rFonts w:ascii="Arial" w:hAnsi="Arial" w:cs="Arial"/>
        </w:rPr>
        <w:t>Procedures; Time Frames: The planning and zoning commission shall follow the procedures and time frames set forth in this title when performing its duties. (Ord. 09-09, 10-6-2009)</w:t>
      </w:r>
    </w:p>
    <w:p w14:paraId="79AEAC0E" w14:textId="77777777" w:rsidR="00166D34" w:rsidRPr="00DB0C6A" w:rsidRDefault="00166D34" w:rsidP="00B86C4B">
      <w:pPr>
        <w:tabs>
          <w:tab w:val="left" w:pos="1440"/>
        </w:tabs>
        <w:jc w:val="both"/>
        <w:rPr>
          <w:rFonts w:ascii="Arial" w:hAnsi="Arial" w:cs="Arial"/>
          <w:sz w:val="22"/>
          <w:szCs w:val="22"/>
        </w:rPr>
      </w:pPr>
      <w:r w:rsidRPr="00DB0C6A">
        <w:rPr>
          <w:rFonts w:ascii="Arial" w:hAnsi="Arial" w:cs="Arial"/>
          <w:sz w:val="22"/>
          <w:szCs w:val="22"/>
        </w:rPr>
        <w:lastRenderedPageBreak/>
        <w:t xml:space="preserve">9-2-3: </w:t>
      </w:r>
      <w:r w:rsidRPr="00DB0C6A">
        <w:rPr>
          <w:rFonts w:ascii="Arial" w:hAnsi="Arial" w:cs="Arial"/>
          <w:sz w:val="22"/>
          <w:szCs w:val="22"/>
        </w:rPr>
        <w:tab/>
      </w:r>
      <w:r w:rsidRPr="00DB0C6A">
        <w:rPr>
          <w:rFonts w:ascii="Arial" w:hAnsi="Arial" w:cs="Arial"/>
          <w:b/>
          <w:sz w:val="22"/>
          <w:szCs w:val="22"/>
        </w:rPr>
        <w:t>STAFF</w:t>
      </w:r>
      <w:r w:rsidRPr="00DB0C6A">
        <w:rPr>
          <w:rFonts w:ascii="Arial" w:hAnsi="Arial" w:cs="Arial"/>
          <w:sz w:val="22"/>
          <w:szCs w:val="22"/>
        </w:rPr>
        <w:t>:  Staff functions, under the administrative direction of the board of county commissioners, shall be performed by staff designated by the board by resolution, and the duties of such staff and the procedures by which they will perform their duties shall also be set by resolution. (Ord. 09-09, 10-6-2009)</w:t>
      </w:r>
    </w:p>
    <w:p w14:paraId="3D0B810F" w14:textId="77777777" w:rsidR="00166D34" w:rsidRPr="00DB0C6A" w:rsidRDefault="00166D34" w:rsidP="00B86C4B">
      <w:pPr>
        <w:tabs>
          <w:tab w:val="left" w:pos="1440"/>
        </w:tabs>
        <w:rPr>
          <w:rFonts w:ascii="Arial" w:hAnsi="Arial" w:cs="Arial"/>
          <w:sz w:val="22"/>
          <w:szCs w:val="22"/>
        </w:rPr>
      </w:pPr>
    </w:p>
    <w:p w14:paraId="7D62EC8B" w14:textId="77777777" w:rsidR="00166D34" w:rsidRPr="00DB0C6A" w:rsidRDefault="00166D34" w:rsidP="00B86C4B">
      <w:pPr>
        <w:tabs>
          <w:tab w:val="left" w:pos="1440"/>
        </w:tabs>
        <w:rPr>
          <w:rFonts w:ascii="Arial" w:hAnsi="Arial" w:cs="Arial"/>
          <w:sz w:val="22"/>
          <w:szCs w:val="22"/>
        </w:rPr>
      </w:pPr>
    </w:p>
    <w:p w14:paraId="5719975E" w14:textId="77777777" w:rsidR="00166D34" w:rsidRPr="00DB0C6A" w:rsidRDefault="00166D34" w:rsidP="00B86C4B">
      <w:pPr>
        <w:tabs>
          <w:tab w:val="left" w:pos="1440"/>
        </w:tabs>
        <w:jc w:val="both"/>
        <w:rPr>
          <w:rFonts w:ascii="Arial" w:hAnsi="Arial" w:cs="Arial"/>
          <w:sz w:val="22"/>
          <w:szCs w:val="22"/>
        </w:rPr>
      </w:pPr>
      <w:r w:rsidRPr="00DB0C6A">
        <w:rPr>
          <w:rFonts w:ascii="Arial" w:hAnsi="Arial" w:cs="Arial"/>
          <w:sz w:val="22"/>
          <w:szCs w:val="22"/>
        </w:rPr>
        <w:t xml:space="preserve">9-2-4: </w:t>
      </w:r>
      <w:r w:rsidRPr="00DB0C6A">
        <w:rPr>
          <w:rFonts w:ascii="Arial" w:hAnsi="Arial" w:cs="Arial"/>
          <w:sz w:val="22"/>
          <w:szCs w:val="22"/>
        </w:rPr>
        <w:tab/>
      </w:r>
      <w:r w:rsidRPr="00DB0C6A">
        <w:rPr>
          <w:rFonts w:ascii="Arial" w:hAnsi="Arial" w:cs="Arial"/>
          <w:b/>
          <w:sz w:val="22"/>
          <w:szCs w:val="22"/>
        </w:rPr>
        <w:t>STAFF TO ASSIST PLANNING AND ZONING COMMISSION</w:t>
      </w:r>
      <w:r w:rsidRPr="00DB0C6A">
        <w:rPr>
          <w:rFonts w:ascii="Arial" w:hAnsi="Arial" w:cs="Arial"/>
          <w:sz w:val="22"/>
          <w:szCs w:val="22"/>
        </w:rPr>
        <w:t>:  When staff members designated by the board are assisting the planning and zoning commission in the performance of their duties, they shall operate under the direction of the planning and zoning commission. Staff shall be designated to assist the planning and zoning commission at the request of the commission. (Ord. 09-09, 10-6-2009)</w:t>
      </w:r>
    </w:p>
    <w:p w14:paraId="0BD0C931" w14:textId="77777777" w:rsidR="00166D34" w:rsidRPr="00DB0C6A" w:rsidRDefault="00166D34" w:rsidP="00B86C4B">
      <w:pPr>
        <w:tabs>
          <w:tab w:val="left" w:pos="1440"/>
        </w:tabs>
        <w:rPr>
          <w:rFonts w:ascii="Arial" w:hAnsi="Arial" w:cs="Arial"/>
          <w:sz w:val="22"/>
          <w:szCs w:val="22"/>
        </w:rPr>
      </w:pPr>
    </w:p>
    <w:p w14:paraId="63C320AF" w14:textId="77777777" w:rsidR="00166D34" w:rsidRPr="00DB0C6A" w:rsidRDefault="00166D34" w:rsidP="00B86C4B">
      <w:pPr>
        <w:tabs>
          <w:tab w:val="left" w:pos="1440"/>
        </w:tabs>
        <w:rPr>
          <w:rFonts w:ascii="Arial" w:hAnsi="Arial" w:cs="Arial"/>
          <w:sz w:val="22"/>
          <w:szCs w:val="22"/>
        </w:rPr>
      </w:pPr>
    </w:p>
    <w:p w14:paraId="4FC9C924" w14:textId="77777777" w:rsidR="00166D34" w:rsidRPr="00DB0C6A" w:rsidRDefault="00166D34" w:rsidP="00B86C4B">
      <w:pPr>
        <w:tabs>
          <w:tab w:val="left" w:pos="1440"/>
        </w:tabs>
        <w:jc w:val="both"/>
        <w:rPr>
          <w:rFonts w:ascii="Arial" w:hAnsi="Arial" w:cs="Arial"/>
          <w:sz w:val="22"/>
          <w:szCs w:val="22"/>
        </w:rPr>
      </w:pPr>
      <w:r w:rsidRPr="00DB0C6A">
        <w:rPr>
          <w:rFonts w:ascii="Arial" w:hAnsi="Arial" w:cs="Arial"/>
          <w:sz w:val="22"/>
          <w:szCs w:val="22"/>
        </w:rPr>
        <w:t xml:space="preserve">9-2-5: </w:t>
      </w:r>
      <w:r w:rsidRPr="00DB0C6A">
        <w:rPr>
          <w:rFonts w:ascii="Arial" w:hAnsi="Arial" w:cs="Arial"/>
          <w:sz w:val="22"/>
          <w:szCs w:val="22"/>
        </w:rPr>
        <w:tab/>
      </w:r>
      <w:r w:rsidRPr="00DB0C6A">
        <w:rPr>
          <w:rFonts w:ascii="Arial" w:hAnsi="Arial" w:cs="Arial"/>
          <w:b/>
          <w:sz w:val="22"/>
          <w:szCs w:val="22"/>
        </w:rPr>
        <w:t>HEARING</w:t>
      </w:r>
      <w:r w:rsidR="004012FE">
        <w:rPr>
          <w:rFonts w:ascii="Arial" w:hAnsi="Arial" w:cs="Arial"/>
          <w:b/>
          <w:sz w:val="22"/>
          <w:szCs w:val="22"/>
        </w:rPr>
        <w:fldChar w:fldCharType="begin"/>
      </w:r>
      <w:r w:rsidR="004012FE">
        <w:instrText xml:space="preserve"> XE "</w:instrText>
      </w:r>
      <w:r w:rsidR="004012FE" w:rsidRPr="0064283E">
        <w:rPr>
          <w:rFonts w:ascii="Arial" w:hAnsi="Arial" w:cs="Arial"/>
          <w:b/>
          <w:sz w:val="22"/>
          <w:szCs w:val="22"/>
        </w:rPr>
        <w:instrText>HEARING</w:instrText>
      </w:r>
      <w:r w:rsidR="004012FE">
        <w:instrText xml:space="preserve">" </w:instrText>
      </w:r>
      <w:r w:rsidR="004012FE">
        <w:rPr>
          <w:rFonts w:ascii="Arial" w:hAnsi="Arial" w:cs="Arial"/>
          <w:b/>
          <w:sz w:val="22"/>
          <w:szCs w:val="22"/>
        </w:rPr>
        <w:fldChar w:fldCharType="end"/>
      </w:r>
      <w:r w:rsidRPr="00DB0C6A">
        <w:rPr>
          <w:rFonts w:ascii="Arial" w:hAnsi="Arial" w:cs="Arial"/>
          <w:b/>
          <w:sz w:val="22"/>
          <w:szCs w:val="22"/>
        </w:rPr>
        <w:t xml:space="preserve"> OFFICER</w:t>
      </w:r>
      <w:r w:rsidRPr="00DB0C6A">
        <w:rPr>
          <w:rFonts w:ascii="Arial" w:hAnsi="Arial" w:cs="Arial"/>
          <w:sz w:val="22"/>
          <w:szCs w:val="22"/>
        </w:rPr>
        <w:t xml:space="preserve">:  The board of commissioners or the planning and zoning commission may appoint a hearing officer to perform the procedural functions set forth in this title with regard to the procedures to be followed by the board and the commission. The hearing officer shall not make findings of fact and conclusions of </w:t>
      </w:r>
      <w:proofErr w:type="gramStart"/>
      <w:r w:rsidRPr="00DB0C6A">
        <w:rPr>
          <w:rFonts w:ascii="Arial" w:hAnsi="Arial" w:cs="Arial"/>
          <w:sz w:val="22"/>
          <w:szCs w:val="22"/>
        </w:rPr>
        <w:t>law, but</w:t>
      </w:r>
      <w:proofErr w:type="gramEnd"/>
      <w:r w:rsidRPr="00DB0C6A">
        <w:rPr>
          <w:rFonts w:ascii="Arial" w:hAnsi="Arial" w:cs="Arial"/>
          <w:sz w:val="22"/>
          <w:szCs w:val="22"/>
        </w:rPr>
        <w:t xml:space="preserve"> may assist the board or the commission in the preparation of such findings and conclusions. If no hearing officer is appointed, the chairman or vice chairman of the board or commission shall serve as hearing officer. (Ord. 09-09, 10-6-2009)</w:t>
      </w:r>
    </w:p>
    <w:p w14:paraId="0B3655AE" w14:textId="77777777" w:rsidR="00166D34" w:rsidRPr="00DB0C6A" w:rsidRDefault="00166D34" w:rsidP="00B86C4B">
      <w:pPr>
        <w:tabs>
          <w:tab w:val="left" w:pos="1440"/>
        </w:tabs>
        <w:rPr>
          <w:rFonts w:ascii="Arial" w:hAnsi="Arial" w:cs="Arial"/>
          <w:sz w:val="22"/>
          <w:szCs w:val="22"/>
        </w:rPr>
      </w:pPr>
    </w:p>
    <w:p w14:paraId="3E81A165" w14:textId="77777777" w:rsidR="00166D34" w:rsidRPr="00DB0C6A" w:rsidRDefault="00166D34" w:rsidP="00B86C4B">
      <w:pPr>
        <w:tabs>
          <w:tab w:val="left" w:pos="1440"/>
        </w:tabs>
        <w:rPr>
          <w:rFonts w:ascii="Arial" w:hAnsi="Arial" w:cs="Arial"/>
          <w:sz w:val="22"/>
          <w:szCs w:val="22"/>
        </w:rPr>
      </w:pPr>
    </w:p>
    <w:p w14:paraId="0E19677A" w14:textId="77777777" w:rsidR="00166D34" w:rsidRPr="00DB0C6A" w:rsidRDefault="00166D34" w:rsidP="00B86C4B">
      <w:pPr>
        <w:tabs>
          <w:tab w:val="left" w:pos="1440"/>
        </w:tabs>
        <w:rPr>
          <w:rFonts w:ascii="Arial" w:hAnsi="Arial" w:cs="Arial"/>
          <w:sz w:val="22"/>
          <w:szCs w:val="22"/>
        </w:rPr>
      </w:pPr>
      <w:r w:rsidRPr="00DB0C6A">
        <w:rPr>
          <w:rFonts w:ascii="Arial" w:hAnsi="Arial" w:cs="Arial"/>
          <w:sz w:val="22"/>
          <w:szCs w:val="22"/>
        </w:rPr>
        <w:t xml:space="preserve">9-2-6: </w:t>
      </w:r>
      <w:r w:rsidRPr="00DB0C6A">
        <w:rPr>
          <w:rFonts w:ascii="Arial" w:hAnsi="Arial" w:cs="Arial"/>
          <w:b/>
          <w:sz w:val="22"/>
          <w:szCs w:val="22"/>
        </w:rPr>
        <w:t>HEARING</w:t>
      </w:r>
      <w:r w:rsidR="004012FE">
        <w:rPr>
          <w:rFonts w:ascii="Arial" w:hAnsi="Arial" w:cs="Arial"/>
          <w:b/>
          <w:sz w:val="22"/>
          <w:szCs w:val="22"/>
        </w:rPr>
        <w:fldChar w:fldCharType="begin"/>
      </w:r>
      <w:r w:rsidR="004012FE">
        <w:instrText xml:space="preserve"> XE "</w:instrText>
      </w:r>
      <w:r w:rsidR="004012FE" w:rsidRPr="0064283E">
        <w:rPr>
          <w:rFonts w:ascii="Arial" w:hAnsi="Arial" w:cs="Arial"/>
          <w:b/>
          <w:sz w:val="22"/>
          <w:szCs w:val="22"/>
        </w:rPr>
        <w:instrText>HEARING</w:instrText>
      </w:r>
      <w:r w:rsidR="004012FE">
        <w:instrText xml:space="preserve">" </w:instrText>
      </w:r>
      <w:r w:rsidR="004012FE">
        <w:rPr>
          <w:rFonts w:ascii="Arial" w:hAnsi="Arial" w:cs="Arial"/>
          <w:b/>
          <w:sz w:val="22"/>
          <w:szCs w:val="22"/>
        </w:rPr>
        <w:fldChar w:fldCharType="end"/>
      </w:r>
      <w:r w:rsidRPr="00DB0C6A">
        <w:rPr>
          <w:rFonts w:ascii="Arial" w:hAnsi="Arial" w:cs="Arial"/>
          <w:b/>
          <w:sz w:val="22"/>
          <w:szCs w:val="22"/>
        </w:rPr>
        <w:t xml:space="preserve"> EXAMINER</w:t>
      </w:r>
      <w:r w:rsidRPr="00DB0C6A">
        <w:rPr>
          <w:rFonts w:ascii="Arial" w:hAnsi="Arial" w:cs="Arial"/>
          <w:sz w:val="22"/>
          <w:szCs w:val="22"/>
        </w:rPr>
        <w:t>:</w:t>
      </w:r>
    </w:p>
    <w:p w14:paraId="7FA3673E" w14:textId="77777777" w:rsidR="00166D34" w:rsidRPr="00DB0C6A" w:rsidRDefault="00166D34" w:rsidP="00B86C4B">
      <w:pPr>
        <w:tabs>
          <w:tab w:val="left" w:pos="1440"/>
        </w:tabs>
        <w:rPr>
          <w:rFonts w:ascii="Arial" w:hAnsi="Arial" w:cs="Arial"/>
          <w:sz w:val="22"/>
          <w:szCs w:val="22"/>
        </w:rPr>
      </w:pPr>
    </w:p>
    <w:p w14:paraId="3ABCB102" w14:textId="77777777" w:rsidR="00166D34" w:rsidRPr="00DB0C6A" w:rsidRDefault="00166D34" w:rsidP="00B86C4B">
      <w:pPr>
        <w:pStyle w:val="ListParagraph"/>
        <w:numPr>
          <w:ilvl w:val="0"/>
          <w:numId w:val="15"/>
        </w:numPr>
        <w:tabs>
          <w:tab w:val="left" w:pos="1440"/>
        </w:tabs>
        <w:spacing w:after="0"/>
        <w:jc w:val="both"/>
        <w:rPr>
          <w:rFonts w:ascii="Arial" w:hAnsi="Arial" w:cs="Arial"/>
        </w:rPr>
      </w:pPr>
      <w:r w:rsidRPr="00DB0C6A">
        <w:rPr>
          <w:rFonts w:ascii="Arial" w:hAnsi="Arial" w:cs="Arial"/>
        </w:rPr>
        <w:t>Appointment; Duties: The board of county commissioners may appoint a hearing examiner to perform the duties as set forth by the Idaho legislature including hearing applications for subdivisions, conditional use permits and variances, and requests for zoning district boundary changes in accordance with the comprehensive plan, as well as other duties which may be assigned by the board of commissioners.</w:t>
      </w:r>
    </w:p>
    <w:p w14:paraId="73DF5A63" w14:textId="77777777" w:rsidR="00166D34" w:rsidRPr="00DB0C6A" w:rsidRDefault="00166D34" w:rsidP="00B86C4B">
      <w:pPr>
        <w:tabs>
          <w:tab w:val="left" w:pos="1440"/>
        </w:tabs>
        <w:jc w:val="both"/>
        <w:rPr>
          <w:rFonts w:ascii="Arial" w:hAnsi="Arial" w:cs="Arial"/>
          <w:sz w:val="22"/>
          <w:szCs w:val="22"/>
        </w:rPr>
      </w:pPr>
    </w:p>
    <w:p w14:paraId="5A9B7ECD" w14:textId="77777777" w:rsidR="00166D34" w:rsidRPr="00DB0C6A" w:rsidRDefault="00166D34" w:rsidP="00B86C4B">
      <w:pPr>
        <w:pStyle w:val="ListParagraph"/>
        <w:numPr>
          <w:ilvl w:val="0"/>
          <w:numId w:val="15"/>
        </w:numPr>
        <w:tabs>
          <w:tab w:val="left" w:pos="1440"/>
        </w:tabs>
        <w:spacing w:after="0"/>
        <w:jc w:val="both"/>
        <w:rPr>
          <w:rFonts w:ascii="Arial" w:hAnsi="Arial" w:cs="Arial"/>
        </w:rPr>
      </w:pPr>
      <w:r w:rsidRPr="00DB0C6A">
        <w:rPr>
          <w:rFonts w:ascii="Arial" w:hAnsi="Arial" w:cs="Arial"/>
        </w:rPr>
        <w:t>Hearing Procedures: When the hearing examiner conducts a hearing, the same procedures as required for hearings before the planning and zoning commission and the board of county commissioners shall apply.</w:t>
      </w:r>
    </w:p>
    <w:p w14:paraId="1A5C5B9C" w14:textId="77777777" w:rsidR="00166D34" w:rsidRPr="00DB0C6A" w:rsidRDefault="00166D34" w:rsidP="00B86C4B">
      <w:pPr>
        <w:tabs>
          <w:tab w:val="left" w:pos="1440"/>
        </w:tabs>
        <w:jc w:val="both"/>
        <w:rPr>
          <w:rFonts w:ascii="Arial" w:hAnsi="Arial" w:cs="Arial"/>
          <w:sz w:val="22"/>
          <w:szCs w:val="22"/>
        </w:rPr>
      </w:pPr>
    </w:p>
    <w:p w14:paraId="6433410B" w14:textId="77777777" w:rsidR="00166D34" w:rsidRPr="00DB0C6A" w:rsidRDefault="00166D34" w:rsidP="00B86C4B">
      <w:pPr>
        <w:pStyle w:val="ListParagraph"/>
        <w:numPr>
          <w:ilvl w:val="0"/>
          <w:numId w:val="15"/>
        </w:numPr>
        <w:tabs>
          <w:tab w:val="left" w:pos="1440"/>
        </w:tabs>
        <w:spacing w:after="0"/>
        <w:jc w:val="both"/>
        <w:rPr>
          <w:rFonts w:ascii="Arial" w:hAnsi="Arial" w:cs="Arial"/>
        </w:rPr>
      </w:pPr>
      <w:r w:rsidRPr="00DB0C6A">
        <w:rPr>
          <w:rFonts w:ascii="Arial" w:hAnsi="Arial" w:cs="Arial"/>
        </w:rPr>
        <w:t xml:space="preserve">Decision </w:t>
      </w:r>
      <w:proofErr w:type="gramStart"/>
      <w:r w:rsidRPr="00DB0C6A">
        <w:rPr>
          <w:rFonts w:ascii="Arial" w:hAnsi="Arial" w:cs="Arial"/>
        </w:rPr>
        <w:t>Of</w:t>
      </w:r>
      <w:proofErr w:type="gramEnd"/>
      <w:r w:rsidRPr="00DB0C6A">
        <w:rPr>
          <w:rFonts w:ascii="Arial" w:hAnsi="Arial" w:cs="Arial"/>
        </w:rPr>
        <w:t xml:space="preserve"> Hearing Examiner: The hearing examiner's decision to grant or deny the application or request shall specify, in writing, the ordinance and standards used in evaluating the application, the reasons for the decision, and the actions, if any, that the applicant could take to obtain a permit or zoning district boundary change in accordance with the comprehensive plan. The written decision will be filed with the clerk of the board, and copies will be sent to the planning and zoning commission and to the board of county commissioners.</w:t>
      </w:r>
    </w:p>
    <w:p w14:paraId="1D5326E1" w14:textId="77777777" w:rsidR="00166D34" w:rsidRPr="00DB0C6A" w:rsidRDefault="00166D34" w:rsidP="00B86C4B">
      <w:pPr>
        <w:tabs>
          <w:tab w:val="left" w:pos="1440"/>
        </w:tabs>
        <w:jc w:val="both"/>
        <w:rPr>
          <w:rFonts w:ascii="Arial" w:hAnsi="Arial" w:cs="Arial"/>
          <w:sz w:val="22"/>
          <w:szCs w:val="22"/>
        </w:rPr>
      </w:pPr>
    </w:p>
    <w:p w14:paraId="1A073E16" w14:textId="77777777" w:rsidR="00166D34" w:rsidRPr="00DB0C6A" w:rsidRDefault="00166D34" w:rsidP="00B86C4B">
      <w:pPr>
        <w:pStyle w:val="ListParagraph"/>
        <w:numPr>
          <w:ilvl w:val="0"/>
          <w:numId w:val="15"/>
        </w:numPr>
        <w:tabs>
          <w:tab w:val="left" w:pos="1440"/>
        </w:tabs>
        <w:spacing w:after="0"/>
        <w:jc w:val="both"/>
        <w:rPr>
          <w:rFonts w:ascii="Arial" w:hAnsi="Arial" w:cs="Arial"/>
        </w:rPr>
      </w:pPr>
      <w:r w:rsidRPr="00DB0C6A">
        <w:rPr>
          <w:rFonts w:ascii="Arial" w:hAnsi="Arial" w:cs="Arial"/>
        </w:rPr>
        <w:t>Appeal: Any person aggrieved by the hearing examiner's decision may appeal the decision to the board of county commissioners by filing a written notice of appeal with the clerk of the board within twenty (20) days after the decision is filed with the clerk. The appellate procedures, including payment of fee, shall be the same for appeals from the examiner as from the planning and zoning commission to the board of commissioners.</w:t>
      </w:r>
    </w:p>
    <w:p w14:paraId="22E59C40" w14:textId="77777777" w:rsidR="00166D34" w:rsidRPr="00DB0C6A" w:rsidRDefault="00166D34" w:rsidP="00B86C4B">
      <w:pPr>
        <w:tabs>
          <w:tab w:val="left" w:pos="1440"/>
        </w:tabs>
        <w:jc w:val="both"/>
        <w:rPr>
          <w:rFonts w:ascii="Arial" w:hAnsi="Arial" w:cs="Arial"/>
          <w:sz w:val="22"/>
          <w:szCs w:val="22"/>
        </w:rPr>
      </w:pPr>
    </w:p>
    <w:p w14:paraId="00694DD8" w14:textId="14FE9D99" w:rsidR="00072B64" w:rsidRPr="00117339" w:rsidRDefault="00166D34" w:rsidP="004C70D8">
      <w:pPr>
        <w:pStyle w:val="ListParagraph"/>
        <w:numPr>
          <w:ilvl w:val="0"/>
          <w:numId w:val="15"/>
        </w:numPr>
        <w:tabs>
          <w:tab w:val="left" w:pos="1440"/>
        </w:tabs>
        <w:jc w:val="both"/>
        <w:rPr>
          <w:rFonts w:ascii="Arial" w:hAnsi="Arial" w:cs="Arial"/>
        </w:rPr>
      </w:pPr>
      <w:r w:rsidRPr="00117339">
        <w:rPr>
          <w:rFonts w:ascii="Arial" w:hAnsi="Arial" w:cs="Arial"/>
        </w:rPr>
        <w:lastRenderedPageBreak/>
        <w:t xml:space="preserve">Recommendations: Additionally, either the planning and zoning commission or the board of county commissioners may request that the hearing examiner sit with the planning and zoning commission or board of county commissioners during hearings held by those bodies on applications for conditional use permits, variances or requests for zoning district boundary changes; and, at the conclusion of such hearings, the examiner may make a recommendation to the planning and zoning commission or board of county commissioners conducting the hearing. Such recommendation shall specify the ordinance and standards used by the examiner to evaluate the application or request, the reasons for the recommendation, and the actions, if any, the examiner believes the applicant could take to obtain a permit, variance or zoning district boundary change. The planning and zoning commission or the board of county commissioners shall not be bound to follow the </w:t>
      </w:r>
      <w:proofErr w:type="gramStart"/>
      <w:r w:rsidRPr="00117339">
        <w:rPr>
          <w:rFonts w:ascii="Arial" w:hAnsi="Arial" w:cs="Arial"/>
        </w:rPr>
        <w:t>recommendation, but</w:t>
      </w:r>
      <w:proofErr w:type="gramEnd"/>
      <w:r w:rsidRPr="00117339">
        <w:rPr>
          <w:rFonts w:ascii="Arial" w:hAnsi="Arial" w:cs="Arial"/>
        </w:rPr>
        <w:t xml:space="preserve"> may take it into consideration in reaching their decision. Consideration of the recommendation will not relieve the hearing body from its duty to issue a written decision in accordance with this title. (Ord. 09-09, 10-6-2009)</w:t>
      </w:r>
    </w:p>
    <w:p w14:paraId="62DC18A8" w14:textId="77777777" w:rsidR="007A07A0" w:rsidRPr="00DB0C6A" w:rsidRDefault="007A07A0" w:rsidP="00B86C4B">
      <w:pPr>
        <w:tabs>
          <w:tab w:val="left" w:pos="1440"/>
        </w:tabs>
        <w:rPr>
          <w:rFonts w:ascii="Arial" w:hAnsi="Arial" w:cs="Arial"/>
          <w:sz w:val="22"/>
          <w:szCs w:val="22"/>
        </w:rPr>
      </w:pPr>
    </w:p>
    <w:p w14:paraId="30AABFEC" w14:textId="77777777" w:rsidR="00166D34" w:rsidRPr="00DB0C6A" w:rsidRDefault="00166D34" w:rsidP="00B86C4B">
      <w:pPr>
        <w:spacing w:line="259" w:lineRule="auto"/>
        <w:rPr>
          <w:rFonts w:ascii="Arial" w:hAnsi="Arial" w:cs="Arial"/>
          <w:sz w:val="22"/>
          <w:szCs w:val="22"/>
        </w:rPr>
      </w:pPr>
      <w:r w:rsidRPr="00DB0C6A">
        <w:rPr>
          <w:rFonts w:ascii="Arial" w:hAnsi="Arial" w:cs="Arial"/>
          <w:sz w:val="22"/>
          <w:szCs w:val="22"/>
        </w:rPr>
        <w:br w:type="page"/>
      </w:r>
    </w:p>
    <w:p w14:paraId="6831BE9A" w14:textId="77777777" w:rsidR="00241928" w:rsidRPr="004B0F4A" w:rsidRDefault="00241928" w:rsidP="00B86C4B">
      <w:pPr>
        <w:jc w:val="center"/>
        <w:rPr>
          <w:rFonts w:ascii="Arial" w:hAnsi="Arial" w:cs="Arial"/>
          <w:sz w:val="22"/>
          <w:szCs w:val="22"/>
        </w:rPr>
      </w:pPr>
      <w:r>
        <w:rPr>
          <w:rFonts w:ascii="Arial" w:hAnsi="Arial" w:cs="Arial"/>
          <w:sz w:val="22"/>
          <w:szCs w:val="22"/>
        </w:rPr>
        <w:lastRenderedPageBreak/>
        <w:t>CHAPTER 3</w:t>
      </w:r>
    </w:p>
    <w:p w14:paraId="5769FBCD" w14:textId="77777777" w:rsidR="00241928" w:rsidRPr="004B0F4A" w:rsidRDefault="00241928" w:rsidP="00B86C4B">
      <w:pPr>
        <w:jc w:val="center"/>
        <w:rPr>
          <w:rFonts w:ascii="Arial" w:hAnsi="Arial" w:cs="Arial"/>
          <w:sz w:val="22"/>
          <w:szCs w:val="22"/>
        </w:rPr>
      </w:pPr>
    </w:p>
    <w:p w14:paraId="18659CFE" w14:textId="5B623FFB" w:rsidR="00241928" w:rsidRPr="004B0F4A" w:rsidRDefault="00241928" w:rsidP="00117339">
      <w:pPr>
        <w:pStyle w:val="Heading1"/>
        <w:jc w:val="center"/>
        <w:rPr>
          <w:rFonts w:ascii="Arial" w:hAnsi="Arial" w:cs="Arial"/>
          <w:b/>
          <w:sz w:val="22"/>
          <w:szCs w:val="22"/>
        </w:rPr>
      </w:pPr>
      <w:bookmarkStart w:id="2" w:name="_Toc468191332"/>
      <w:r w:rsidRPr="00241928">
        <w:rPr>
          <w:rFonts w:ascii="Arial" w:hAnsi="Arial" w:cs="Arial"/>
          <w:b/>
          <w:sz w:val="22"/>
          <w:szCs w:val="22"/>
        </w:rPr>
        <w:t>HEARING</w:t>
      </w:r>
      <w:r w:rsidR="004012FE">
        <w:rPr>
          <w:rFonts w:ascii="Arial" w:hAnsi="Arial" w:cs="Arial"/>
          <w:b/>
          <w:sz w:val="22"/>
          <w:szCs w:val="22"/>
        </w:rPr>
        <w:fldChar w:fldCharType="begin"/>
      </w:r>
      <w:r w:rsidR="004012FE">
        <w:instrText xml:space="preserve"> XE "</w:instrText>
      </w:r>
      <w:r w:rsidR="004012FE" w:rsidRPr="0064283E">
        <w:rPr>
          <w:rFonts w:ascii="Arial" w:hAnsi="Arial" w:cs="Arial"/>
          <w:b/>
          <w:sz w:val="22"/>
          <w:szCs w:val="22"/>
        </w:rPr>
        <w:instrText>HEARING</w:instrText>
      </w:r>
      <w:r w:rsidR="004012FE">
        <w:instrText xml:space="preserve">" </w:instrText>
      </w:r>
      <w:r w:rsidR="004012FE">
        <w:rPr>
          <w:rFonts w:ascii="Arial" w:hAnsi="Arial" w:cs="Arial"/>
          <w:b/>
          <w:sz w:val="22"/>
          <w:szCs w:val="22"/>
        </w:rPr>
        <w:fldChar w:fldCharType="end"/>
      </w:r>
      <w:r w:rsidRPr="00241928">
        <w:rPr>
          <w:rFonts w:ascii="Arial" w:hAnsi="Arial" w:cs="Arial"/>
          <w:b/>
          <w:sz w:val="22"/>
          <w:szCs w:val="22"/>
        </w:rPr>
        <w:t xml:space="preserve"> PROCEDURES AND TIME LIMITS</w:t>
      </w:r>
      <w:bookmarkEnd w:id="2"/>
    </w:p>
    <w:p w14:paraId="0D448C3A" w14:textId="77777777" w:rsidR="00241928" w:rsidRPr="004B0F4A" w:rsidRDefault="00241928" w:rsidP="00B86C4B">
      <w:pPr>
        <w:rPr>
          <w:rFonts w:ascii="Arial" w:hAnsi="Arial" w:cs="Arial"/>
          <w:sz w:val="22"/>
          <w:szCs w:val="22"/>
        </w:rPr>
      </w:pPr>
    </w:p>
    <w:p w14:paraId="19C43948" w14:textId="77777777" w:rsidR="00241928" w:rsidRPr="004B0F4A" w:rsidRDefault="00241928" w:rsidP="00B86C4B">
      <w:pPr>
        <w:rPr>
          <w:rFonts w:ascii="Arial" w:hAnsi="Arial" w:cs="Arial"/>
          <w:sz w:val="22"/>
          <w:szCs w:val="22"/>
        </w:rPr>
      </w:pPr>
    </w:p>
    <w:p w14:paraId="17D63914" w14:textId="77777777" w:rsidR="00241928" w:rsidRPr="00DB0C6A" w:rsidRDefault="00241928" w:rsidP="00B86C4B">
      <w:pPr>
        <w:rPr>
          <w:rFonts w:ascii="Arial" w:hAnsi="Arial" w:cs="Arial"/>
          <w:sz w:val="22"/>
          <w:szCs w:val="22"/>
        </w:rPr>
      </w:pPr>
      <w:r w:rsidRPr="00DB0C6A">
        <w:rPr>
          <w:rFonts w:ascii="Arial" w:hAnsi="Arial" w:cs="Arial"/>
          <w:sz w:val="22"/>
          <w:szCs w:val="22"/>
        </w:rPr>
        <w:t>SECTION:</w:t>
      </w:r>
    </w:p>
    <w:p w14:paraId="10587768" w14:textId="77777777" w:rsidR="00241928" w:rsidRPr="00DB0C6A" w:rsidRDefault="00241928" w:rsidP="00B86C4B">
      <w:pPr>
        <w:rPr>
          <w:rFonts w:ascii="Arial" w:hAnsi="Arial" w:cs="Arial"/>
          <w:sz w:val="22"/>
          <w:szCs w:val="22"/>
        </w:rPr>
      </w:pPr>
    </w:p>
    <w:p w14:paraId="2CE97AAB" w14:textId="77777777" w:rsidR="00241928" w:rsidRPr="00DB0C6A" w:rsidRDefault="00241928" w:rsidP="00B86C4B">
      <w:pPr>
        <w:tabs>
          <w:tab w:val="left" w:pos="1440"/>
        </w:tabs>
        <w:rPr>
          <w:rFonts w:ascii="Arial" w:hAnsi="Arial" w:cs="Arial"/>
          <w:sz w:val="22"/>
          <w:szCs w:val="22"/>
        </w:rPr>
      </w:pPr>
      <w:r w:rsidRPr="00DB0C6A">
        <w:rPr>
          <w:rFonts w:ascii="Arial" w:hAnsi="Arial" w:cs="Arial"/>
          <w:sz w:val="22"/>
          <w:szCs w:val="22"/>
        </w:rPr>
        <w:t xml:space="preserve">9-3-1: </w:t>
      </w:r>
      <w:r w:rsidRPr="00DB0C6A">
        <w:rPr>
          <w:rFonts w:ascii="Arial" w:hAnsi="Arial" w:cs="Arial"/>
          <w:sz w:val="22"/>
          <w:szCs w:val="22"/>
        </w:rPr>
        <w:tab/>
        <w:t>Procedures</w:t>
      </w:r>
    </w:p>
    <w:p w14:paraId="1413BA35" w14:textId="77777777" w:rsidR="00241928" w:rsidRPr="00DB0C6A" w:rsidRDefault="00241928" w:rsidP="00B86C4B">
      <w:pPr>
        <w:tabs>
          <w:tab w:val="left" w:pos="1440"/>
        </w:tabs>
        <w:rPr>
          <w:rFonts w:ascii="Arial" w:hAnsi="Arial" w:cs="Arial"/>
          <w:sz w:val="22"/>
          <w:szCs w:val="22"/>
        </w:rPr>
      </w:pPr>
      <w:r w:rsidRPr="00DB0C6A">
        <w:rPr>
          <w:rFonts w:ascii="Arial" w:hAnsi="Arial" w:cs="Arial"/>
          <w:sz w:val="22"/>
          <w:szCs w:val="22"/>
        </w:rPr>
        <w:t xml:space="preserve">9-3-2: </w:t>
      </w:r>
      <w:r w:rsidRPr="00DB0C6A">
        <w:rPr>
          <w:rFonts w:ascii="Arial" w:hAnsi="Arial" w:cs="Arial"/>
          <w:sz w:val="22"/>
          <w:szCs w:val="22"/>
        </w:rPr>
        <w:tab/>
        <w:t xml:space="preserve">Application </w:t>
      </w:r>
      <w:proofErr w:type="gramStart"/>
      <w:r w:rsidRPr="00DB0C6A">
        <w:rPr>
          <w:rFonts w:ascii="Arial" w:hAnsi="Arial" w:cs="Arial"/>
          <w:sz w:val="22"/>
          <w:szCs w:val="22"/>
        </w:rPr>
        <w:t>For</w:t>
      </w:r>
      <w:proofErr w:type="gramEnd"/>
      <w:r w:rsidRPr="00DB0C6A">
        <w:rPr>
          <w:rFonts w:ascii="Arial" w:hAnsi="Arial" w:cs="Arial"/>
          <w:sz w:val="22"/>
          <w:szCs w:val="22"/>
        </w:rPr>
        <w:t xml:space="preserve"> Variances Or Conditional Use Permits</w:t>
      </w:r>
    </w:p>
    <w:p w14:paraId="53DB2CB0" w14:textId="77777777" w:rsidR="00241928" w:rsidRPr="00DB0C6A" w:rsidRDefault="00241928" w:rsidP="00B86C4B">
      <w:pPr>
        <w:tabs>
          <w:tab w:val="left" w:pos="1440"/>
        </w:tabs>
        <w:rPr>
          <w:rFonts w:ascii="Arial" w:hAnsi="Arial" w:cs="Arial"/>
          <w:sz w:val="22"/>
          <w:szCs w:val="22"/>
        </w:rPr>
      </w:pPr>
      <w:r w:rsidRPr="00DB0C6A">
        <w:rPr>
          <w:rFonts w:ascii="Arial" w:hAnsi="Arial" w:cs="Arial"/>
          <w:sz w:val="22"/>
          <w:szCs w:val="22"/>
        </w:rPr>
        <w:t xml:space="preserve">9-3-3: </w:t>
      </w:r>
      <w:r w:rsidRPr="00DB0C6A">
        <w:rPr>
          <w:rFonts w:ascii="Arial" w:hAnsi="Arial" w:cs="Arial"/>
          <w:sz w:val="22"/>
          <w:szCs w:val="22"/>
        </w:rPr>
        <w:tab/>
        <w:t xml:space="preserve">Time Frames </w:t>
      </w:r>
      <w:proofErr w:type="gramStart"/>
      <w:r w:rsidRPr="00DB0C6A">
        <w:rPr>
          <w:rFonts w:ascii="Arial" w:hAnsi="Arial" w:cs="Arial"/>
          <w:sz w:val="22"/>
          <w:szCs w:val="22"/>
        </w:rPr>
        <w:t>For</w:t>
      </w:r>
      <w:proofErr w:type="gramEnd"/>
      <w:r w:rsidRPr="00DB0C6A">
        <w:rPr>
          <w:rFonts w:ascii="Arial" w:hAnsi="Arial" w:cs="Arial"/>
          <w:sz w:val="22"/>
          <w:szCs w:val="22"/>
        </w:rPr>
        <w:t xml:space="preserve"> Hearing And Decision By Commission</w:t>
      </w:r>
    </w:p>
    <w:p w14:paraId="1A4E46F0" w14:textId="77777777" w:rsidR="00241928" w:rsidRPr="00DB0C6A" w:rsidRDefault="00241928" w:rsidP="00B86C4B">
      <w:pPr>
        <w:tabs>
          <w:tab w:val="left" w:pos="1440"/>
        </w:tabs>
        <w:rPr>
          <w:rFonts w:ascii="Arial" w:hAnsi="Arial" w:cs="Arial"/>
          <w:sz w:val="22"/>
          <w:szCs w:val="22"/>
        </w:rPr>
      </w:pPr>
      <w:r w:rsidRPr="00DB0C6A">
        <w:rPr>
          <w:rFonts w:ascii="Arial" w:hAnsi="Arial" w:cs="Arial"/>
          <w:sz w:val="22"/>
          <w:szCs w:val="22"/>
        </w:rPr>
        <w:t xml:space="preserve">9-3-4: </w:t>
      </w:r>
      <w:r w:rsidRPr="00DB0C6A">
        <w:rPr>
          <w:rFonts w:ascii="Arial" w:hAnsi="Arial" w:cs="Arial"/>
          <w:sz w:val="22"/>
          <w:szCs w:val="22"/>
        </w:rPr>
        <w:tab/>
        <w:t xml:space="preserve">Finality </w:t>
      </w:r>
      <w:proofErr w:type="gramStart"/>
      <w:r w:rsidRPr="00DB0C6A">
        <w:rPr>
          <w:rFonts w:ascii="Arial" w:hAnsi="Arial" w:cs="Arial"/>
          <w:sz w:val="22"/>
          <w:szCs w:val="22"/>
        </w:rPr>
        <w:t>Of</w:t>
      </w:r>
      <w:proofErr w:type="gramEnd"/>
      <w:r w:rsidRPr="00DB0C6A">
        <w:rPr>
          <w:rFonts w:ascii="Arial" w:hAnsi="Arial" w:cs="Arial"/>
          <w:sz w:val="22"/>
          <w:szCs w:val="22"/>
        </w:rPr>
        <w:t xml:space="preserve"> Commission Decision</w:t>
      </w:r>
    </w:p>
    <w:p w14:paraId="48042759" w14:textId="77777777" w:rsidR="00241928" w:rsidRPr="00DB0C6A" w:rsidRDefault="00241928" w:rsidP="00B86C4B">
      <w:pPr>
        <w:tabs>
          <w:tab w:val="left" w:pos="1440"/>
        </w:tabs>
        <w:rPr>
          <w:rFonts w:ascii="Arial" w:hAnsi="Arial" w:cs="Arial"/>
          <w:sz w:val="22"/>
          <w:szCs w:val="22"/>
        </w:rPr>
      </w:pPr>
      <w:r w:rsidRPr="00DB0C6A">
        <w:rPr>
          <w:rFonts w:ascii="Arial" w:hAnsi="Arial" w:cs="Arial"/>
          <w:sz w:val="22"/>
          <w:szCs w:val="22"/>
        </w:rPr>
        <w:t xml:space="preserve">9-3-5: </w:t>
      </w:r>
      <w:r w:rsidRPr="00DB0C6A">
        <w:rPr>
          <w:rFonts w:ascii="Arial" w:hAnsi="Arial" w:cs="Arial"/>
          <w:sz w:val="22"/>
          <w:szCs w:val="22"/>
        </w:rPr>
        <w:tab/>
        <w:t xml:space="preserve">Appeals </w:t>
      </w:r>
      <w:proofErr w:type="gramStart"/>
      <w:r w:rsidRPr="00DB0C6A">
        <w:rPr>
          <w:rFonts w:ascii="Arial" w:hAnsi="Arial" w:cs="Arial"/>
          <w:sz w:val="22"/>
          <w:szCs w:val="22"/>
        </w:rPr>
        <w:t>To</w:t>
      </w:r>
      <w:proofErr w:type="gramEnd"/>
      <w:r w:rsidRPr="00DB0C6A">
        <w:rPr>
          <w:rFonts w:ascii="Arial" w:hAnsi="Arial" w:cs="Arial"/>
          <w:sz w:val="22"/>
          <w:szCs w:val="22"/>
        </w:rPr>
        <w:t xml:space="preserve"> The Board</w:t>
      </w:r>
    </w:p>
    <w:p w14:paraId="0E007EEC" w14:textId="06F0B527" w:rsidR="00241928" w:rsidRPr="00DB0C6A" w:rsidRDefault="00241928" w:rsidP="00117339">
      <w:pPr>
        <w:tabs>
          <w:tab w:val="left" w:pos="1440"/>
        </w:tabs>
        <w:rPr>
          <w:rFonts w:ascii="Arial" w:hAnsi="Arial" w:cs="Arial"/>
          <w:sz w:val="22"/>
          <w:szCs w:val="22"/>
        </w:rPr>
      </w:pPr>
      <w:r w:rsidRPr="00DB0C6A">
        <w:rPr>
          <w:rFonts w:ascii="Arial" w:hAnsi="Arial" w:cs="Arial"/>
          <w:sz w:val="22"/>
          <w:szCs w:val="22"/>
        </w:rPr>
        <w:t xml:space="preserve">9-3-6: </w:t>
      </w:r>
      <w:r w:rsidRPr="00DB0C6A">
        <w:rPr>
          <w:rFonts w:ascii="Arial" w:hAnsi="Arial" w:cs="Arial"/>
          <w:sz w:val="22"/>
          <w:szCs w:val="22"/>
        </w:rPr>
        <w:tab/>
        <w:t>Show Cause Order</w:t>
      </w:r>
    </w:p>
    <w:p w14:paraId="4411EEAA" w14:textId="77777777" w:rsidR="00241928" w:rsidRPr="00DB0C6A" w:rsidRDefault="00241928" w:rsidP="00B86C4B">
      <w:pPr>
        <w:tabs>
          <w:tab w:val="left" w:pos="1440"/>
        </w:tabs>
        <w:ind w:left="1440" w:hanging="1440"/>
        <w:jc w:val="both"/>
        <w:rPr>
          <w:rFonts w:ascii="Arial" w:hAnsi="Arial" w:cs="Arial"/>
          <w:sz w:val="22"/>
          <w:szCs w:val="22"/>
        </w:rPr>
      </w:pPr>
    </w:p>
    <w:p w14:paraId="7EFDBBCE" w14:textId="77777777" w:rsidR="00241928" w:rsidRPr="00DB0C6A" w:rsidRDefault="00241928" w:rsidP="00B86C4B">
      <w:pPr>
        <w:tabs>
          <w:tab w:val="left" w:pos="1440"/>
        </w:tabs>
        <w:ind w:left="1440" w:hanging="1440"/>
        <w:jc w:val="both"/>
        <w:rPr>
          <w:rFonts w:ascii="Arial" w:hAnsi="Arial" w:cs="Arial"/>
          <w:sz w:val="22"/>
          <w:szCs w:val="22"/>
        </w:rPr>
      </w:pPr>
    </w:p>
    <w:p w14:paraId="671ADC0C" w14:textId="77777777" w:rsidR="00241928" w:rsidRPr="00DB0C6A" w:rsidRDefault="00241928" w:rsidP="00B86C4B">
      <w:pPr>
        <w:tabs>
          <w:tab w:val="left" w:pos="1440"/>
        </w:tabs>
        <w:ind w:left="1440" w:hanging="1440"/>
        <w:jc w:val="both"/>
        <w:rPr>
          <w:rFonts w:ascii="Arial" w:hAnsi="Arial" w:cs="Arial"/>
          <w:sz w:val="22"/>
          <w:szCs w:val="22"/>
        </w:rPr>
      </w:pPr>
    </w:p>
    <w:p w14:paraId="0C78AF46" w14:textId="77777777" w:rsidR="00241928" w:rsidRPr="00DB0C6A" w:rsidRDefault="00241928" w:rsidP="00B86C4B">
      <w:pPr>
        <w:tabs>
          <w:tab w:val="left" w:pos="1440"/>
        </w:tabs>
        <w:jc w:val="both"/>
        <w:rPr>
          <w:rFonts w:ascii="Arial" w:hAnsi="Arial" w:cs="Arial"/>
          <w:sz w:val="22"/>
          <w:szCs w:val="22"/>
        </w:rPr>
      </w:pPr>
      <w:r w:rsidRPr="00DB0C6A">
        <w:rPr>
          <w:rFonts w:ascii="Arial" w:hAnsi="Arial" w:cs="Arial"/>
          <w:sz w:val="22"/>
          <w:szCs w:val="22"/>
        </w:rPr>
        <w:t xml:space="preserve">9-3-1: </w:t>
      </w:r>
      <w:r w:rsidRPr="00DB0C6A">
        <w:rPr>
          <w:rFonts w:ascii="Arial" w:hAnsi="Arial" w:cs="Arial"/>
          <w:sz w:val="22"/>
          <w:szCs w:val="22"/>
        </w:rPr>
        <w:tab/>
      </w:r>
      <w:r w:rsidRPr="00DB0C6A">
        <w:rPr>
          <w:rFonts w:ascii="Arial" w:hAnsi="Arial" w:cs="Arial"/>
          <w:b/>
          <w:sz w:val="22"/>
          <w:szCs w:val="22"/>
        </w:rPr>
        <w:t>PROCEDURES</w:t>
      </w:r>
      <w:r w:rsidRPr="00DB0C6A">
        <w:rPr>
          <w:rFonts w:ascii="Arial" w:hAnsi="Arial" w:cs="Arial"/>
          <w:sz w:val="22"/>
          <w:szCs w:val="22"/>
        </w:rPr>
        <w:t>:  The following procedures shall be followed by the planning and zoning commission, by the hearing examiner and by the board of county commissioners in matters in which a public hearing is required:</w:t>
      </w:r>
    </w:p>
    <w:p w14:paraId="0CE8CE06" w14:textId="77777777" w:rsidR="00241928" w:rsidRPr="00DB0C6A" w:rsidRDefault="00241928" w:rsidP="00B86C4B">
      <w:pPr>
        <w:tabs>
          <w:tab w:val="left" w:pos="1440"/>
        </w:tabs>
        <w:ind w:left="1440" w:hanging="1440"/>
        <w:jc w:val="both"/>
        <w:rPr>
          <w:rFonts w:ascii="Arial" w:hAnsi="Arial" w:cs="Arial"/>
          <w:sz w:val="22"/>
          <w:szCs w:val="22"/>
        </w:rPr>
      </w:pPr>
    </w:p>
    <w:p w14:paraId="5A347B7E" w14:textId="77777777" w:rsidR="00241928" w:rsidRPr="00DB0C6A" w:rsidRDefault="00241928" w:rsidP="00B86C4B">
      <w:pPr>
        <w:pStyle w:val="ListParagraph"/>
        <w:numPr>
          <w:ilvl w:val="0"/>
          <w:numId w:val="17"/>
        </w:numPr>
        <w:tabs>
          <w:tab w:val="left" w:pos="1440"/>
        </w:tabs>
        <w:spacing w:after="0"/>
        <w:jc w:val="both"/>
        <w:rPr>
          <w:rFonts w:ascii="Arial" w:hAnsi="Arial" w:cs="Arial"/>
        </w:rPr>
      </w:pPr>
      <w:r w:rsidRPr="00DB0C6A">
        <w:rPr>
          <w:rFonts w:ascii="Arial" w:hAnsi="Arial" w:cs="Arial"/>
        </w:rPr>
        <w:t xml:space="preserve">Hearing Officer; Certification </w:t>
      </w:r>
      <w:proofErr w:type="gramStart"/>
      <w:r w:rsidRPr="00DB0C6A">
        <w:rPr>
          <w:rFonts w:ascii="Arial" w:hAnsi="Arial" w:cs="Arial"/>
        </w:rPr>
        <w:t>Of</w:t>
      </w:r>
      <w:proofErr w:type="gramEnd"/>
      <w:r w:rsidRPr="00DB0C6A">
        <w:rPr>
          <w:rFonts w:ascii="Arial" w:hAnsi="Arial" w:cs="Arial"/>
        </w:rPr>
        <w:t xml:space="preserve"> Notice Of Hearing: The hearing officer (including the examiner, the chairman or vice chairman serving as hearing officer) shall preside over the public hearing and shall make all procedural decisions which are necessary. Before commencing the hearing, the presiding officer will certify that at least fifteen (15) days prior to the hearing, notice of the time and place and a summary of the request to be heard was published in the newspaper designated by the board of county commissioners for publication of legal notices, and that written notice by United States mail was provided so that at least fifteen (15) days prior to the hearing property owners of property adjoining the subject land site and others as required by the local land use act were notified of the hearing.</w:t>
      </w:r>
    </w:p>
    <w:p w14:paraId="2A727D45" w14:textId="77777777" w:rsidR="00241928" w:rsidRPr="00DB0C6A" w:rsidRDefault="00241928" w:rsidP="00B86C4B">
      <w:pPr>
        <w:tabs>
          <w:tab w:val="left" w:pos="1440"/>
        </w:tabs>
        <w:ind w:left="1440" w:hanging="1440"/>
        <w:jc w:val="both"/>
        <w:rPr>
          <w:rFonts w:ascii="Arial" w:hAnsi="Arial" w:cs="Arial"/>
          <w:sz w:val="22"/>
          <w:szCs w:val="22"/>
        </w:rPr>
      </w:pPr>
    </w:p>
    <w:p w14:paraId="053C9A82" w14:textId="77777777" w:rsidR="00241928" w:rsidRPr="00DB0C6A" w:rsidRDefault="00241928" w:rsidP="00B86C4B">
      <w:pPr>
        <w:pStyle w:val="ListParagraph"/>
        <w:numPr>
          <w:ilvl w:val="0"/>
          <w:numId w:val="17"/>
        </w:numPr>
        <w:tabs>
          <w:tab w:val="left" w:pos="1440"/>
        </w:tabs>
        <w:spacing w:after="0"/>
        <w:jc w:val="both"/>
        <w:rPr>
          <w:rFonts w:ascii="Arial" w:hAnsi="Arial" w:cs="Arial"/>
        </w:rPr>
      </w:pPr>
      <w:r w:rsidRPr="00DB0C6A">
        <w:rPr>
          <w:rFonts w:ascii="Arial" w:hAnsi="Arial" w:cs="Arial"/>
        </w:rPr>
        <w:t xml:space="preserve">List </w:t>
      </w:r>
      <w:proofErr w:type="gramStart"/>
      <w:r w:rsidRPr="00DB0C6A">
        <w:rPr>
          <w:rFonts w:ascii="Arial" w:hAnsi="Arial" w:cs="Arial"/>
        </w:rPr>
        <w:t>Of</w:t>
      </w:r>
      <w:proofErr w:type="gramEnd"/>
      <w:r w:rsidRPr="00DB0C6A">
        <w:rPr>
          <w:rFonts w:ascii="Arial" w:hAnsi="Arial" w:cs="Arial"/>
        </w:rPr>
        <w:t xml:space="preserve"> Procedures; Sign Up Sheets: At least one-half (1/2) hour prior to the commencement of the hearing, a list of the procedures to be followed at the hearing shall be posted at the entrance to the hearing room along with </w:t>
      </w:r>
      <w:proofErr w:type="spellStart"/>
      <w:r w:rsidRPr="00DB0C6A">
        <w:rPr>
          <w:rFonts w:ascii="Arial" w:hAnsi="Arial" w:cs="Arial"/>
        </w:rPr>
        <w:t>sign up</w:t>
      </w:r>
      <w:proofErr w:type="spellEnd"/>
      <w:r w:rsidRPr="00DB0C6A">
        <w:rPr>
          <w:rFonts w:ascii="Arial" w:hAnsi="Arial" w:cs="Arial"/>
        </w:rPr>
        <w:t xml:space="preserve"> sheets for prospective witnesses to sign.</w:t>
      </w:r>
    </w:p>
    <w:p w14:paraId="010029EC" w14:textId="77777777" w:rsidR="00241928" w:rsidRPr="00DB0C6A" w:rsidRDefault="00241928" w:rsidP="00B86C4B">
      <w:pPr>
        <w:tabs>
          <w:tab w:val="left" w:pos="1440"/>
        </w:tabs>
        <w:ind w:left="1440" w:hanging="1440"/>
        <w:jc w:val="both"/>
        <w:rPr>
          <w:rFonts w:ascii="Arial" w:hAnsi="Arial" w:cs="Arial"/>
          <w:sz w:val="22"/>
          <w:szCs w:val="22"/>
        </w:rPr>
      </w:pPr>
    </w:p>
    <w:p w14:paraId="7E54FB27" w14:textId="77777777" w:rsidR="00241928" w:rsidRPr="00DB0C6A" w:rsidRDefault="00241928" w:rsidP="00B86C4B">
      <w:pPr>
        <w:pStyle w:val="ListParagraph"/>
        <w:numPr>
          <w:ilvl w:val="0"/>
          <w:numId w:val="17"/>
        </w:numPr>
        <w:tabs>
          <w:tab w:val="left" w:pos="1440"/>
        </w:tabs>
        <w:spacing w:after="0"/>
        <w:jc w:val="both"/>
        <w:rPr>
          <w:rFonts w:ascii="Arial" w:hAnsi="Arial" w:cs="Arial"/>
        </w:rPr>
      </w:pPr>
      <w:r w:rsidRPr="00DB0C6A">
        <w:rPr>
          <w:rFonts w:ascii="Arial" w:hAnsi="Arial" w:cs="Arial"/>
        </w:rPr>
        <w:t xml:space="preserve">Failure </w:t>
      </w:r>
      <w:proofErr w:type="gramStart"/>
      <w:r w:rsidRPr="00DB0C6A">
        <w:rPr>
          <w:rFonts w:ascii="Arial" w:hAnsi="Arial" w:cs="Arial"/>
        </w:rPr>
        <w:t>To</w:t>
      </w:r>
      <w:proofErr w:type="gramEnd"/>
      <w:r w:rsidRPr="00DB0C6A">
        <w:rPr>
          <w:rFonts w:ascii="Arial" w:hAnsi="Arial" w:cs="Arial"/>
        </w:rPr>
        <w:t xml:space="preserve"> Sign Up: The hearing officer may refuse to permit any person to testify who has not signed the </w:t>
      </w:r>
      <w:proofErr w:type="spellStart"/>
      <w:r w:rsidRPr="00DB0C6A">
        <w:rPr>
          <w:rFonts w:ascii="Arial" w:hAnsi="Arial" w:cs="Arial"/>
        </w:rPr>
        <w:t>sign up</w:t>
      </w:r>
      <w:proofErr w:type="spellEnd"/>
      <w:r w:rsidRPr="00DB0C6A">
        <w:rPr>
          <w:rFonts w:ascii="Arial" w:hAnsi="Arial" w:cs="Arial"/>
        </w:rPr>
        <w:t xml:space="preserve"> sheet prior to commencement of the hearing.</w:t>
      </w:r>
    </w:p>
    <w:p w14:paraId="1D33FEC2" w14:textId="77777777" w:rsidR="00241928" w:rsidRPr="00DB0C6A" w:rsidRDefault="00241928" w:rsidP="00B86C4B">
      <w:pPr>
        <w:tabs>
          <w:tab w:val="left" w:pos="1440"/>
        </w:tabs>
        <w:jc w:val="both"/>
        <w:rPr>
          <w:rFonts w:ascii="Arial" w:hAnsi="Arial" w:cs="Arial"/>
          <w:sz w:val="22"/>
          <w:szCs w:val="22"/>
        </w:rPr>
      </w:pPr>
    </w:p>
    <w:p w14:paraId="6EC11398" w14:textId="77777777" w:rsidR="00241928" w:rsidRPr="00DB0C6A" w:rsidRDefault="00241928" w:rsidP="00B86C4B">
      <w:pPr>
        <w:pStyle w:val="ListParagraph"/>
        <w:numPr>
          <w:ilvl w:val="0"/>
          <w:numId w:val="17"/>
        </w:numPr>
        <w:tabs>
          <w:tab w:val="left" w:pos="1440"/>
        </w:tabs>
        <w:spacing w:after="0"/>
        <w:jc w:val="both"/>
        <w:rPr>
          <w:rFonts w:ascii="Arial" w:hAnsi="Arial" w:cs="Arial"/>
        </w:rPr>
      </w:pPr>
      <w:r w:rsidRPr="00DB0C6A">
        <w:rPr>
          <w:rFonts w:ascii="Arial" w:hAnsi="Arial" w:cs="Arial"/>
        </w:rPr>
        <w:t xml:space="preserve">Statement </w:t>
      </w:r>
      <w:proofErr w:type="gramStart"/>
      <w:r w:rsidRPr="00DB0C6A">
        <w:rPr>
          <w:rFonts w:ascii="Arial" w:hAnsi="Arial" w:cs="Arial"/>
        </w:rPr>
        <w:t>Of</w:t>
      </w:r>
      <w:proofErr w:type="gramEnd"/>
      <w:r w:rsidRPr="00DB0C6A">
        <w:rPr>
          <w:rFonts w:ascii="Arial" w:hAnsi="Arial" w:cs="Arial"/>
        </w:rPr>
        <w:t xml:space="preserve"> Rules And Procedures: The hearing officer shall open the meeting with a statement of the rules and procedures to be followed during the hearing.</w:t>
      </w:r>
    </w:p>
    <w:p w14:paraId="00199420" w14:textId="77777777" w:rsidR="00241928" w:rsidRPr="00DB0C6A" w:rsidRDefault="00241928" w:rsidP="00B86C4B">
      <w:pPr>
        <w:tabs>
          <w:tab w:val="left" w:pos="1440"/>
        </w:tabs>
        <w:ind w:left="1440" w:hanging="1440"/>
        <w:jc w:val="both"/>
        <w:rPr>
          <w:rFonts w:ascii="Arial" w:hAnsi="Arial" w:cs="Arial"/>
          <w:sz w:val="22"/>
          <w:szCs w:val="22"/>
        </w:rPr>
      </w:pPr>
    </w:p>
    <w:p w14:paraId="7054444C" w14:textId="77777777" w:rsidR="00241928" w:rsidRPr="00DB0C6A" w:rsidRDefault="00241928" w:rsidP="00B86C4B">
      <w:pPr>
        <w:pStyle w:val="ListParagraph"/>
        <w:numPr>
          <w:ilvl w:val="0"/>
          <w:numId w:val="17"/>
        </w:numPr>
        <w:tabs>
          <w:tab w:val="left" w:pos="1440"/>
        </w:tabs>
        <w:spacing w:after="0"/>
        <w:jc w:val="both"/>
        <w:rPr>
          <w:rFonts w:ascii="Arial" w:hAnsi="Arial" w:cs="Arial"/>
        </w:rPr>
      </w:pPr>
      <w:r w:rsidRPr="00DB0C6A">
        <w:rPr>
          <w:rFonts w:ascii="Arial" w:hAnsi="Arial" w:cs="Arial"/>
        </w:rPr>
        <w:t xml:space="preserve">Statement </w:t>
      </w:r>
      <w:proofErr w:type="gramStart"/>
      <w:r w:rsidRPr="00DB0C6A">
        <w:rPr>
          <w:rFonts w:ascii="Arial" w:hAnsi="Arial" w:cs="Arial"/>
        </w:rPr>
        <w:t>Of</w:t>
      </w:r>
      <w:proofErr w:type="gramEnd"/>
      <w:r w:rsidRPr="00DB0C6A">
        <w:rPr>
          <w:rFonts w:ascii="Arial" w:hAnsi="Arial" w:cs="Arial"/>
        </w:rPr>
        <w:t xml:space="preserve"> Issues: The hearing officer shall open each hearing with a statement of the issues before the commission or board in that particular case and relief requested by the applicant.</w:t>
      </w:r>
    </w:p>
    <w:p w14:paraId="6BCD0C0C" w14:textId="77777777" w:rsidR="00241928" w:rsidRPr="00DB0C6A" w:rsidRDefault="00241928" w:rsidP="00B86C4B">
      <w:pPr>
        <w:tabs>
          <w:tab w:val="left" w:pos="1440"/>
        </w:tabs>
        <w:ind w:left="1440" w:hanging="1440"/>
        <w:jc w:val="both"/>
        <w:rPr>
          <w:rFonts w:ascii="Arial" w:hAnsi="Arial" w:cs="Arial"/>
          <w:sz w:val="22"/>
          <w:szCs w:val="22"/>
        </w:rPr>
      </w:pPr>
    </w:p>
    <w:p w14:paraId="34541A54" w14:textId="77777777" w:rsidR="00241928" w:rsidRPr="00DB0C6A" w:rsidRDefault="00241928" w:rsidP="00B86C4B">
      <w:pPr>
        <w:pStyle w:val="ListParagraph"/>
        <w:numPr>
          <w:ilvl w:val="0"/>
          <w:numId w:val="17"/>
        </w:numPr>
        <w:tabs>
          <w:tab w:val="left" w:pos="1440"/>
        </w:tabs>
        <w:spacing w:after="0"/>
        <w:jc w:val="both"/>
        <w:rPr>
          <w:rFonts w:ascii="Arial" w:hAnsi="Arial" w:cs="Arial"/>
        </w:rPr>
      </w:pPr>
      <w:r w:rsidRPr="00DB0C6A">
        <w:rPr>
          <w:rFonts w:ascii="Arial" w:hAnsi="Arial" w:cs="Arial"/>
        </w:rPr>
        <w:t xml:space="preserve">Administration </w:t>
      </w:r>
      <w:proofErr w:type="gramStart"/>
      <w:r w:rsidRPr="00DB0C6A">
        <w:rPr>
          <w:rFonts w:ascii="Arial" w:hAnsi="Arial" w:cs="Arial"/>
        </w:rPr>
        <w:t>Of</w:t>
      </w:r>
      <w:proofErr w:type="gramEnd"/>
      <w:r w:rsidRPr="00DB0C6A">
        <w:rPr>
          <w:rFonts w:ascii="Arial" w:hAnsi="Arial" w:cs="Arial"/>
        </w:rPr>
        <w:t xml:space="preserve"> Oath Or Affirmation: The hearing officer shall administer the oath or affirmation to the witnesses, except at legislative hearings where public input is solicited.</w:t>
      </w:r>
    </w:p>
    <w:p w14:paraId="1982C6A2" w14:textId="77777777" w:rsidR="00241928" w:rsidRPr="00DB0C6A" w:rsidRDefault="00241928" w:rsidP="00B86C4B">
      <w:pPr>
        <w:tabs>
          <w:tab w:val="left" w:pos="1440"/>
        </w:tabs>
        <w:ind w:left="1440" w:hanging="1440"/>
        <w:jc w:val="both"/>
        <w:rPr>
          <w:rFonts w:ascii="Arial" w:hAnsi="Arial" w:cs="Arial"/>
          <w:sz w:val="22"/>
          <w:szCs w:val="22"/>
        </w:rPr>
      </w:pPr>
    </w:p>
    <w:p w14:paraId="490AFE95" w14:textId="77777777" w:rsidR="00241928" w:rsidRPr="00DB0C6A" w:rsidRDefault="00241928" w:rsidP="00B86C4B">
      <w:pPr>
        <w:pStyle w:val="ListParagraph"/>
        <w:numPr>
          <w:ilvl w:val="0"/>
          <w:numId w:val="17"/>
        </w:numPr>
        <w:tabs>
          <w:tab w:val="left" w:pos="1440"/>
        </w:tabs>
        <w:spacing w:after="0"/>
        <w:jc w:val="both"/>
        <w:rPr>
          <w:rFonts w:ascii="Arial" w:hAnsi="Arial" w:cs="Arial"/>
        </w:rPr>
      </w:pPr>
      <w:r w:rsidRPr="00DB0C6A">
        <w:rPr>
          <w:rFonts w:ascii="Arial" w:hAnsi="Arial" w:cs="Arial"/>
        </w:rPr>
        <w:t xml:space="preserve">Burden </w:t>
      </w:r>
      <w:proofErr w:type="gramStart"/>
      <w:r w:rsidRPr="00DB0C6A">
        <w:rPr>
          <w:rFonts w:ascii="Arial" w:hAnsi="Arial" w:cs="Arial"/>
        </w:rPr>
        <w:t>Of</w:t>
      </w:r>
      <w:proofErr w:type="gramEnd"/>
      <w:r w:rsidRPr="00DB0C6A">
        <w:rPr>
          <w:rFonts w:ascii="Arial" w:hAnsi="Arial" w:cs="Arial"/>
        </w:rPr>
        <w:t xml:space="preserve"> Persuasion: The applicant for relief or action by the board or commission shall have the burden of persuasion.</w:t>
      </w:r>
    </w:p>
    <w:p w14:paraId="45D569C7" w14:textId="77777777" w:rsidR="00241928" w:rsidRPr="00DB0C6A" w:rsidRDefault="00241928" w:rsidP="00B86C4B">
      <w:pPr>
        <w:tabs>
          <w:tab w:val="left" w:pos="1440"/>
        </w:tabs>
        <w:ind w:left="1440" w:hanging="1440"/>
        <w:jc w:val="both"/>
        <w:rPr>
          <w:rFonts w:ascii="Arial" w:hAnsi="Arial" w:cs="Arial"/>
          <w:sz w:val="22"/>
          <w:szCs w:val="22"/>
        </w:rPr>
      </w:pPr>
    </w:p>
    <w:p w14:paraId="2747D45B" w14:textId="77777777" w:rsidR="00241928" w:rsidRPr="00DB0C6A" w:rsidRDefault="00241928" w:rsidP="00B86C4B">
      <w:pPr>
        <w:pStyle w:val="ListParagraph"/>
        <w:numPr>
          <w:ilvl w:val="0"/>
          <w:numId w:val="17"/>
        </w:numPr>
        <w:tabs>
          <w:tab w:val="left" w:pos="1440"/>
        </w:tabs>
        <w:spacing w:after="0"/>
        <w:jc w:val="both"/>
        <w:rPr>
          <w:rFonts w:ascii="Arial" w:hAnsi="Arial" w:cs="Arial"/>
        </w:rPr>
      </w:pPr>
      <w:r w:rsidRPr="00DB0C6A">
        <w:rPr>
          <w:rFonts w:ascii="Arial" w:hAnsi="Arial" w:cs="Arial"/>
        </w:rPr>
        <w:t xml:space="preserve">Record </w:t>
      </w:r>
      <w:proofErr w:type="gramStart"/>
      <w:r w:rsidRPr="00DB0C6A">
        <w:rPr>
          <w:rFonts w:ascii="Arial" w:hAnsi="Arial" w:cs="Arial"/>
        </w:rPr>
        <w:t>Of</w:t>
      </w:r>
      <w:proofErr w:type="gramEnd"/>
      <w:r w:rsidRPr="00DB0C6A">
        <w:rPr>
          <w:rFonts w:ascii="Arial" w:hAnsi="Arial" w:cs="Arial"/>
        </w:rPr>
        <w:t xml:space="preserve"> Hearing: The record of the hearing, including minutes, documents relating to the provision of notice of the hearing, documents admitted into evidence or offered into evidence and rejected, motions and briefs filed by any party, and the decision of the board or commission, shall be filed by the hearing officer with the clerk of the board of county commissioners to be held as official records of the county.</w:t>
      </w:r>
    </w:p>
    <w:p w14:paraId="09AA7177" w14:textId="77777777" w:rsidR="00241928" w:rsidRPr="00DB0C6A" w:rsidRDefault="00241928" w:rsidP="00B86C4B">
      <w:pPr>
        <w:tabs>
          <w:tab w:val="left" w:pos="1440"/>
        </w:tabs>
        <w:ind w:left="1440" w:hanging="1440"/>
        <w:jc w:val="both"/>
        <w:rPr>
          <w:rFonts w:ascii="Arial" w:hAnsi="Arial" w:cs="Arial"/>
          <w:sz w:val="22"/>
          <w:szCs w:val="22"/>
        </w:rPr>
      </w:pPr>
    </w:p>
    <w:p w14:paraId="6ACFA3DE" w14:textId="77777777" w:rsidR="00241928" w:rsidRPr="00DB0C6A" w:rsidRDefault="00241928" w:rsidP="00B86C4B">
      <w:pPr>
        <w:pStyle w:val="ListParagraph"/>
        <w:numPr>
          <w:ilvl w:val="0"/>
          <w:numId w:val="17"/>
        </w:numPr>
        <w:tabs>
          <w:tab w:val="left" w:pos="1440"/>
        </w:tabs>
        <w:spacing w:after="0"/>
        <w:jc w:val="both"/>
        <w:rPr>
          <w:rFonts w:ascii="Arial" w:hAnsi="Arial" w:cs="Arial"/>
        </w:rPr>
      </w:pPr>
      <w:r w:rsidRPr="00DB0C6A">
        <w:rPr>
          <w:rFonts w:ascii="Arial" w:hAnsi="Arial" w:cs="Arial"/>
        </w:rPr>
        <w:t xml:space="preserve">Written Findings, Conclusions </w:t>
      </w:r>
      <w:proofErr w:type="gramStart"/>
      <w:r w:rsidRPr="00DB0C6A">
        <w:rPr>
          <w:rFonts w:ascii="Arial" w:hAnsi="Arial" w:cs="Arial"/>
        </w:rPr>
        <w:t>And</w:t>
      </w:r>
      <w:proofErr w:type="gramEnd"/>
      <w:r w:rsidRPr="00DB0C6A">
        <w:rPr>
          <w:rFonts w:ascii="Arial" w:hAnsi="Arial" w:cs="Arial"/>
        </w:rPr>
        <w:t xml:space="preserve"> Order; Recommendation: The written findings, conclusions and order or recommendation of the commission, hearing officer or board shall be filed with the clerk of the board of county commissioners to be held as official records of the county, and a copy shall be mailed to the applicant seeking relief or action. (Ord. 09-09, 10-6-2009)</w:t>
      </w:r>
    </w:p>
    <w:p w14:paraId="3ACE59FC" w14:textId="77777777" w:rsidR="00241928" w:rsidRPr="00DB0C6A" w:rsidRDefault="00241928" w:rsidP="00B86C4B">
      <w:pPr>
        <w:tabs>
          <w:tab w:val="left" w:pos="1440"/>
        </w:tabs>
        <w:ind w:left="1440" w:hanging="1440"/>
        <w:jc w:val="both"/>
        <w:rPr>
          <w:rFonts w:ascii="Arial" w:hAnsi="Arial" w:cs="Arial"/>
          <w:sz w:val="22"/>
          <w:szCs w:val="22"/>
        </w:rPr>
      </w:pPr>
    </w:p>
    <w:p w14:paraId="195EE666" w14:textId="77777777" w:rsidR="00241928" w:rsidRPr="00DB0C6A" w:rsidRDefault="00241928" w:rsidP="00B86C4B">
      <w:pPr>
        <w:tabs>
          <w:tab w:val="left" w:pos="1440"/>
        </w:tabs>
        <w:ind w:left="1440" w:hanging="1440"/>
        <w:jc w:val="both"/>
        <w:rPr>
          <w:rFonts w:ascii="Arial" w:hAnsi="Arial" w:cs="Arial"/>
          <w:sz w:val="22"/>
          <w:szCs w:val="22"/>
        </w:rPr>
      </w:pPr>
    </w:p>
    <w:p w14:paraId="68B9A654" w14:textId="77777777" w:rsidR="00241928" w:rsidRPr="00DB0C6A" w:rsidRDefault="00241928" w:rsidP="00B86C4B">
      <w:pPr>
        <w:tabs>
          <w:tab w:val="left" w:pos="1440"/>
        </w:tabs>
        <w:ind w:left="1440" w:hanging="1440"/>
        <w:jc w:val="both"/>
        <w:rPr>
          <w:rFonts w:ascii="Arial" w:hAnsi="Arial" w:cs="Arial"/>
          <w:sz w:val="22"/>
          <w:szCs w:val="22"/>
        </w:rPr>
      </w:pPr>
      <w:r w:rsidRPr="00DB0C6A">
        <w:rPr>
          <w:rFonts w:ascii="Arial" w:hAnsi="Arial" w:cs="Arial"/>
          <w:sz w:val="22"/>
          <w:szCs w:val="22"/>
        </w:rPr>
        <w:t xml:space="preserve">9-3-2: </w:t>
      </w:r>
      <w:r w:rsidRPr="00DB0C6A">
        <w:rPr>
          <w:rFonts w:ascii="Arial" w:hAnsi="Arial" w:cs="Arial"/>
          <w:b/>
          <w:sz w:val="22"/>
          <w:szCs w:val="22"/>
        </w:rPr>
        <w:t>APPLICATION FOR VARIANCES OR CONDITIONAL USE PERMITS</w:t>
      </w:r>
      <w:r w:rsidR="004012FE">
        <w:rPr>
          <w:rFonts w:ascii="Arial" w:hAnsi="Arial" w:cs="Arial"/>
          <w:b/>
          <w:sz w:val="22"/>
          <w:szCs w:val="22"/>
        </w:rPr>
        <w:fldChar w:fldCharType="begin"/>
      </w:r>
      <w:r w:rsidR="004012FE">
        <w:instrText xml:space="preserve"> XE "</w:instrText>
      </w:r>
      <w:r w:rsidR="004012FE" w:rsidRPr="00442EFE">
        <w:rPr>
          <w:rFonts w:ascii="Arial" w:hAnsi="Arial" w:cs="Arial"/>
          <w:b/>
          <w:sz w:val="22"/>
          <w:szCs w:val="22"/>
        </w:rPr>
        <w:instrText>CONDITIONAL USE PERMITS</w:instrText>
      </w:r>
      <w:r w:rsidR="004012FE">
        <w:instrText xml:space="preserve">" </w:instrText>
      </w:r>
      <w:r w:rsidR="004012FE">
        <w:rPr>
          <w:rFonts w:ascii="Arial" w:hAnsi="Arial" w:cs="Arial"/>
          <w:b/>
          <w:sz w:val="22"/>
          <w:szCs w:val="22"/>
        </w:rPr>
        <w:fldChar w:fldCharType="end"/>
      </w:r>
      <w:r w:rsidRPr="00DB0C6A">
        <w:rPr>
          <w:rFonts w:ascii="Arial" w:hAnsi="Arial" w:cs="Arial"/>
          <w:sz w:val="22"/>
          <w:szCs w:val="22"/>
        </w:rPr>
        <w:t>:</w:t>
      </w:r>
    </w:p>
    <w:p w14:paraId="352EC519" w14:textId="77777777" w:rsidR="00241928" w:rsidRPr="00DB0C6A" w:rsidRDefault="00241928" w:rsidP="00B86C4B">
      <w:pPr>
        <w:tabs>
          <w:tab w:val="left" w:pos="1440"/>
        </w:tabs>
        <w:ind w:left="1440" w:hanging="1440"/>
        <w:jc w:val="both"/>
        <w:rPr>
          <w:rFonts w:ascii="Arial" w:hAnsi="Arial" w:cs="Arial"/>
          <w:sz w:val="22"/>
          <w:szCs w:val="22"/>
        </w:rPr>
      </w:pPr>
    </w:p>
    <w:p w14:paraId="5E4C2F17" w14:textId="77777777" w:rsidR="00241928" w:rsidRPr="00DB0C6A" w:rsidRDefault="00241928" w:rsidP="00B86C4B">
      <w:pPr>
        <w:tabs>
          <w:tab w:val="left" w:pos="1440"/>
        </w:tabs>
        <w:ind w:left="1440" w:hanging="1440"/>
        <w:jc w:val="both"/>
        <w:rPr>
          <w:rFonts w:ascii="Arial" w:hAnsi="Arial" w:cs="Arial"/>
          <w:sz w:val="22"/>
          <w:szCs w:val="22"/>
        </w:rPr>
      </w:pPr>
      <w:r w:rsidRPr="00DB0C6A">
        <w:rPr>
          <w:rFonts w:ascii="Arial" w:hAnsi="Arial" w:cs="Arial"/>
          <w:sz w:val="22"/>
          <w:szCs w:val="22"/>
        </w:rPr>
        <w:t xml:space="preserve">A. Filing </w:t>
      </w:r>
      <w:proofErr w:type="gramStart"/>
      <w:r w:rsidRPr="00DB0C6A">
        <w:rPr>
          <w:rFonts w:ascii="Arial" w:hAnsi="Arial" w:cs="Arial"/>
          <w:sz w:val="22"/>
          <w:szCs w:val="22"/>
        </w:rPr>
        <w:t>Of</w:t>
      </w:r>
      <w:proofErr w:type="gramEnd"/>
      <w:r w:rsidRPr="00DB0C6A">
        <w:rPr>
          <w:rFonts w:ascii="Arial" w:hAnsi="Arial" w:cs="Arial"/>
          <w:sz w:val="22"/>
          <w:szCs w:val="22"/>
        </w:rPr>
        <w:t xml:space="preserve"> Application:</w:t>
      </w:r>
    </w:p>
    <w:p w14:paraId="2BB76B7C" w14:textId="77777777" w:rsidR="00241928" w:rsidRPr="00DB0C6A" w:rsidRDefault="00241928" w:rsidP="00B86C4B">
      <w:pPr>
        <w:tabs>
          <w:tab w:val="left" w:pos="1440"/>
        </w:tabs>
        <w:ind w:left="1440" w:hanging="1440"/>
        <w:jc w:val="both"/>
        <w:rPr>
          <w:rFonts w:ascii="Arial" w:hAnsi="Arial" w:cs="Arial"/>
          <w:sz w:val="22"/>
          <w:szCs w:val="22"/>
        </w:rPr>
      </w:pPr>
    </w:p>
    <w:p w14:paraId="36A33DA1" w14:textId="77777777" w:rsidR="00241928" w:rsidRPr="00DB0C6A" w:rsidRDefault="00241928" w:rsidP="00B86C4B">
      <w:pPr>
        <w:pStyle w:val="ListParagraph"/>
        <w:numPr>
          <w:ilvl w:val="0"/>
          <w:numId w:val="20"/>
        </w:numPr>
        <w:tabs>
          <w:tab w:val="left" w:pos="1440"/>
        </w:tabs>
        <w:spacing w:after="0"/>
        <w:jc w:val="both"/>
        <w:rPr>
          <w:rFonts w:ascii="Arial" w:hAnsi="Arial" w:cs="Arial"/>
        </w:rPr>
      </w:pPr>
      <w:r w:rsidRPr="00DB0C6A">
        <w:rPr>
          <w:rFonts w:ascii="Arial" w:hAnsi="Arial" w:cs="Arial"/>
        </w:rPr>
        <w:t>Form: An application for variance or conditional use permit must be completed on a form approved by and provided by the administrator or the board of county commissioners.</w:t>
      </w:r>
    </w:p>
    <w:p w14:paraId="2F800B34" w14:textId="77777777" w:rsidR="00241928" w:rsidRPr="00DB0C6A" w:rsidRDefault="00241928" w:rsidP="00B86C4B">
      <w:pPr>
        <w:tabs>
          <w:tab w:val="left" w:pos="1440"/>
        </w:tabs>
        <w:ind w:left="1440" w:hanging="1440"/>
        <w:jc w:val="both"/>
        <w:rPr>
          <w:rFonts w:ascii="Arial" w:hAnsi="Arial" w:cs="Arial"/>
          <w:sz w:val="22"/>
          <w:szCs w:val="22"/>
        </w:rPr>
      </w:pPr>
    </w:p>
    <w:p w14:paraId="5E3A88D4" w14:textId="77777777" w:rsidR="00241928" w:rsidRPr="00DB0C6A" w:rsidRDefault="00241928" w:rsidP="00B86C4B">
      <w:pPr>
        <w:pStyle w:val="ListParagraph"/>
        <w:numPr>
          <w:ilvl w:val="0"/>
          <w:numId w:val="20"/>
        </w:numPr>
        <w:tabs>
          <w:tab w:val="left" w:pos="1440"/>
        </w:tabs>
        <w:spacing w:after="0"/>
        <w:jc w:val="both"/>
        <w:rPr>
          <w:rFonts w:ascii="Arial" w:hAnsi="Arial" w:cs="Arial"/>
        </w:rPr>
      </w:pPr>
      <w:r w:rsidRPr="00DB0C6A">
        <w:rPr>
          <w:rFonts w:ascii="Arial" w:hAnsi="Arial" w:cs="Arial"/>
        </w:rPr>
        <w:t xml:space="preserve">Instructions; Guidelines: The application will contain or be accompanied by instructions which shall advise the applicant of the specific elements of information and fact which must be presented, and as to which the applicant has the burden of proof, before the requested relief can be granted. The applicant shall be advised of the requirement that full and complete information must be provided which demonstrates how and why a variance can be granted under the requirements for variance set forth in this title, or how and why a conditional use permit can be granted under the requirements for conditional use permits set forth in this title. Such instructions shall include a list of any use-siting guidelines, use guidelines, or specific studies which the planning and zoning commission or board of commissioners may require for consideration. Such guidelines may be established by the board of commissioners by </w:t>
      </w:r>
      <w:proofErr w:type="gramStart"/>
      <w:r w:rsidRPr="00DB0C6A">
        <w:rPr>
          <w:rFonts w:ascii="Arial" w:hAnsi="Arial" w:cs="Arial"/>
        </w:rPr>
        <w:t>resolution, or</w:t>
      </w:r>
      <w:proofErr w:type="gramEnd"/>
      <w:r w:rsidRPr="00DB0C6A">
        <w:rPr>
          <w:rFonts w:ascii="Arial" w:hAnsi="Arial" w:cs="Arial"/>
        </w:rPr>
        <w:t xml:space="preserve"> may come from this title or related ordinances.</w:t>
      </w:r>
    </w:p>
    <w:p w14:paraId="06A01D0A" w14:textId="77777777" w:rsidR="00241928" w:rsidRPr="00DB0C6A" w:rsidRDefault="00241928" w:rsidP="00B86C4B">
      <w:pPr>
        <w:tabs>
          <w:tab w:val="left" w:pos="1440"/>
        </w:tabs>
        <w:ind w:left="1440" w:hanging="1440"/>
        <w:jc w:val="both"/>
        <w:rPr>
          <w:rFonts w:ascii="Arial" w:hAnsi="Arial" w:cs="Arial"/>
          <w:sz w:val="22"/>
          <w:szCs w:val="22"/>
        </w:rPr>
      </w:pPr>
    </w:p>
    <w:p w14:paraId="4786AAF3" w14:textId="77777777" w:rsidR="00241928" w:rsidRPr="00DB0C6A" w:rsidRDefault="00241928" w:rsidP="00B86C4B">
      <w:pPr>
        <w:pStyle w:val="ListParagraph"/>
        <w:numPr>
          <w:ilvl w:val="0"/>
          <w:numId w:val="20"/>
        </w:numPr>
        <w:tabs>
          <w:tab w:val="left" w:pos="1440"/>
        </w:tabs>
        <w:spacing w:after="0"/>
        <w:jc w:val="both"/>
        <w:rPr>
          <w:rFonts w:ascii="Arial" w:hAnsi="Arial" w:cs="Arial"/>
        </w:rPr>
      </w:pPr>
      <w:r w:rsidRPr="00DB0C6A">
        <w:rPr>
          <w:rFonts w:ascii="Arial" w:hAnsi="Arial" w:cs="Arial"/>
        </w:rPr>
        <w:t>Filing; Fee: The application must be filed with the clerk of the board, or the person designated by the board, and accompanied by a filing fee as set by the board of commissioners by resolution. It must be signed by the owner of the land site for which a variance or conditional use is proposed, providing that an application may be signed by a designee of the owner if the application contains a specific description of the relationship of the applicant to the owner and to the proposed use and also a specific authorization of the designee's presentation signed by the owner. No application will be accepted for filing if not accompanied by the established filing fee.</w:t>
      </w:r>
    </w:p>
    <w:p w14:paraId="14590D76" w14:textId="77777777" w:rsidR="004328ED" w:rsidRPr="00DB0C6A" w:rsidRDefault="004328ED" w:rsidP="00B86C4B">
      <w:pPr>
        <w:ind w:left="360" w:hanging="360"/>
        <w:jc w:val="both"/>
        <w:rPr>
          <w:rFonts w:ascii="Arial" w:hAnsi="Arial" w:cs="Arial"/>
          <w:sz w:val="22"/>
          <w:szCs w:val="22"/>
        </w:rPr>
      </w:pPr>
    </w:p>
    <w:p w14:paraId="376631E6" w14:textId="77777777" w:rsidR="00241928" w:rsidRPr="00DB0C6A" w:rsidRDefault="00241928" w:rsidP="00B86C4B">
      <w:pPr>
        <w:ind w:left="360" w:hanging="360"/>
        <w:jc w:val="both"/>
        <w:rPr>
          <w:rFonts w:ascii="Arial" w:hAnsi="Arial" w:cs="Arial"/>
          <w:sz w:val="22"/>
          <w:szCs w:val="22"/>
        </w:rPr>
      </w:pPr>
      <w:r w:rsidRPr="00DB0C6A">
        <w:rPr>
          <w:rFonts w:ascii="Arial" w:hAnsi="Arial" w:cs="Arial"/>
          <w:sz w:val="22"/>
          <w:szCs w:val="22"/>
        </w:rPr>
        <w:t xml:space="preserve">B. Time Frames </w:t>
      </w:r>
      <w:proofErr w:type="gramStart"/>
      <w:r w:rsidRPr="00DB0C6A">
        <w:rPr>
          <w:rFonts w:ascii="Arial" w:hAnsi="Arial" w:cs="Arial"/>
          <w:sz w:val="22"/>
          <w:szCs w:val="22"/>
        </w:rPr>
        <w:t>For</w:t>
      </w:r>
      <w:proofErr w:type="gramEnd"/>
      <w:r w:rsidRPr="00DB0C6A">
        <w:rPr>
          <w:rFonts w:ascii="Arial" w:hAnsi="Arial" w:cs="Arial"/>
          <w:sz w:val="22"/>
          <w:szCs w:val="22"/>
        </w:rPr>
        <w:t xml:space="preserve"> Presentation Of Application To Commission And Scheduling Of Hearing:</w:t>
      </w:r>
    </w:p>
    <w:p w14:paraId="669509B6" w14:textId="77777777" w:rsidR="00241928" w:rsidRPr="00DB0C6A" w:rsidRDefault="00241928" w:rsidP="00B86C4B">
      <w:pPr>
        <w:tabs>
          <w:tab w:val="left" w:pos="1440"/>
        </w:tabs>
        <w:ind w:left="1440" w:hanging="1440"/>
        <w:jc w:val="both"/>
        <w:rPr>
          <w:rFonts w:ascii="Arial" w:hAnsi="Arial" w:cs="Arial"/>
          <w:sz w:val="22"/>
          <w:szCs w:val="22"/>
        </w:rPr>
      </w:pPr>
    </w:p>
    <w:p w14:paraId="7EA27E0E" w14:textId="77777777" w:rsidR="00241928" w:rsidRPr="00DB0C6A" w:rsidRDefault="00241928" w:rsidP="00B86C4B">
      <w:pPr>
        <w:pStyle w:val="ListParagraph"/>
        <w:numPr>
          <w:ilvl w:val="0"/>
          <w:numId w:val="22"/>
        </w:numPr>
        <w:tabs>
          <w:tab w:val="left" w:pos="1440"/>
        </w:tabs>
        <w:spacing w:after="0"/>
        <w:jc w:val="both"/>
        <w:rPr>
          <w:rFonts w:ascii="Arial" w:hAnsi="Arial" w:cs="Arial"/>
        </w:rPr>
      </w:pPr>
      <w:r w:rsidRPr="00DB0C6A">
        <w:rPr>
          <w:rFonts w:ascii="Arial" w:hAnsi="Arial" w:cs="Arial"/>
        </w:rPr>
        <w:lastRenderedPageBreak/>
        <w:t xml:space="preserve">Review </w:t>
      </w:r>
      <w:proofErr w:type="gramStart"/>
      <w:r w:rsidRPr="00DB0C6A">
        <w:rPr>
          <w:rFonts w:ascii="Arial" w:hAnsi="Arial" w:cs="Arial"/>
        </w:rPr>
        <w:t>By</w:t>
      </w:r>
      <w:proofErr w:type="gramEnd"/>
      <w:r w:rsidRPr="00DB0C6A">
        <w:rPr>
          <w:rFonts w:ascii="Arial" w:hAnsi="Arial" w:cs="Arial"/>
        </w:rPr>
        <w:t xml:space="preserve"> Administrator: The administrator will review and consider the sufficiency of the application, and upon the acceptance by the administrator, the application for variance or conditional use permit will be presented to the planning and zoning commission at the first regularly scheduled meeting of the commission after it is filed.</w:t>
      </w:r>
    </w:p>
    <w:p w14:paraId="3ACAD15A" w14:textId="77777777" w:rsidR="00241928" w:rsidRPr="00DB0C6A" w:rsidRDefault="00241928" w:rsidP="00B86C4B">
      <w:pPr>
        <w:tabs>
          <w:tab w:val="left" w:pos="1440"/>
        </w:tabs>
        <w:ind w:left="1440" w:hanging="1440"/>
        <w:jc w:val="both"/>
        <w:rPr>
          <w:rFonts w:ascii="Arial" w:hAnsi="Arial" w:cs="Arial"/>
          <w:sz w:val="22"/>
          <w:szCs w:val="22"/>
        </w:rPr>
      </w:pPr>
    </w:p>
    <w:p w14:paraId="11CE43B0" w14:textId="77777777" w:rsidR="00241928" w:rsidRPr="00DB0C6A" w:rsidRDefault="00241928" w:rsidP="00B86C4B">
      <w:pPr>
        <w:pStyle w:val="ListParagraph"/>
        <w:numPr>
          <w:ilvl w:val="0"/>
          <w:numId w:val="22"/>
        </w:numPr>
        <w:tabs>
          <w:tab w:val="left" w:pos="1440"/>
        </w:tabs>
        <w:spacing w:after="0"/>
        <w:jc w:val="both"/>
        <w:rPr>
          <w:rFonts w:ascii="Arial" w:hAnsi="Arial" w:cs="Arial"/>
        </w:rPr>
      </w:pPr>
      <w:r w:rsidRPr="00DB0C6A">
        <w:rPr>
          <w:rFonts w:ascii="Arial" w:hAnsi="Arial" w:cs="Arial"/>
        </w:rPr>
        <w:t xml:space="preserve">Sufficient Application: If the application contains information which the administrator believes is sufficient for conduct of a public hearing, the hearing shall be scheduled to be held within one hundred </w:t>
      </w:r>
      <w:proofErr w:type="gramStart"/>
      <w:r w:rsidRPr="00DB0C6A">
        <w:rPr>
          <w:rFonts w:ascii="Arial" w:hAnsi="Arial" w:cs="Arial"/>
        </w:rPr>
        <w:t>twenty five</w:t>
      </w:r>
      <w:proofErr w:type="gramEnd"/>
      <w:r w:rsidRPr="00DB0C6A">
        <w:rPr>
          <w:rFonts w:ascii="Arial" w:hAnsi="Arial" w:cs="Arial"/>
        </w:rPr>
        <w:t xml:space="preserve"> (125) days of the date presented to the commission.</w:t>
      </w:r>
    </w:p>
    <w:p w14:paraId="3107702F" w14:textId="77777777" w:rsidR="00241928" w:rsidRPr="00DB0C6A" w:rsidRDefault="00241928" w:rsidP="00B86C4B">
      <w:pPr>
        <w:tabs>
          <w:tab w:val="left" w:pos="1440"/>
        </w:tabs>
        <w:ind w:left="1440" w:hanging="1440"/>
        <w:jc w:val="both"/>
        <w:rPr>
          <w:rFonts w:ascii="Arial" w:hAnsi="Arial" w:cs="Arial"/>
          <w:sz w:val="22"/>
          <w:szCs w:val="22"/>
        </w:rPr>
      </w:pPr>
    </w:p>
    <w:p w14:paraId="05678C3A" w14:textId="77777777" w:rsidR="00241928" w:rsidRPr="00DB0C6A" w:rsidRDefault="00241928" w:rsidP="00B86C4B">
      <w:pPr>
        <w:pStyle w:val="ListParagraph"/>
        <w:numPr>
          <w:ilvl w:val="0"/>
          <w:numId w:val="22"/>
        </w:numPr>
        <w:tabs>
          <w:tab w:val="left" w:pos="1440"/>
        </w:tabs>
        <w:spacing w:after="0"/>
        <w:jc w:val="both"/>
        <w:rPr>
          <w:rFonts w:ascii="Arial" w:hAnsi="Arial" w:cs="Arial"/>
        </w:rPr>
      </w:pPr>
      <w:r w:rsidRPr="00DB0C6A">
        <w:rPr>
          <w:rFonts w:ascii="Arial" w:hAnsi="Arial" w:cs="Arial"/>
        </w:rPr>
        <w:t>Insufficient Application: If the administrator finds the application does not contain information complete enough to provide public notice of the proposed use and/or to provide the basis for a meaningful public hearing, then the administrator shall return the application to the party who signed it with written instructions as to the deficiencies in the application which must be cured before a hearing will be scheduled. Such action by the administrator shall not be considered an appealable decision.</w:t>
      </w:r>
    </w:p>
    <w:p w14:paraId="707B35AE" w14:textId="77777777" w:rsidR="00241928" w:rsidRPr="00DB0C6A" w:rsidRDefault="00241928" w:rsidP="00B86C4B">
      <w:pPr>
        <w:tabs>
          <w:tab w:val="left" w:pos="1440"/>
        </w:tabs>
        <w:ind w:left="1440" w:hanging="1440"/>
        <w:jc w:val="both"/>
        <w:rPr>
          <w:rFonts w:ascii="Arial" w:hAnsi="Arial" w:cs="Arial"/>
          <w:sz w:val="22"/>
          <w:szCs w:val="22"/>
        </w:rPr>
      </w:pPr>
    </w:p>
    <w:p w14:paraId="41C73F49" w14:textId="77777777" w:rsidR="00241928" w:rsidRPr="00DB0C6A" w:rsidRDefault="00241928" w:rsidP="00B86C4B">
      <w:pPr>
        <w:ind w:left="360" w:hanging="360"/>
        <w:jc w:val="both"/>
        <w:rPr>
          <w:rFonts w:ascii="Arial" w:hAnsi="Arial" w:cs="Arial"/>
          <w:sz w:val="22"/>
          <w:szCs w:val="22"/>
        </w:rPr>
      </w:pPr>
      <w:r w:rsidRPr="00DB0C6A">
        <w:rPr>
          <w:rFonts w:ascii="Arial" w:hAnsi="Arial" w:cs="Arial"/>
          <w:sz w:val="22"/>
          <w:szCs w:val="22"/>
        </w:rPr>
        <w:t xml:space="preserve">C. Resubmission </w:t>
      </w:r>
      <w:proofErr w:type="gramStart"/>
      <w:r w:rsidRPr="00DB0C6A">
        <w:rPr>
          <w:rFonts w:ascii="Arial" w:hAnsi="Arial" w:cs="Arial"/>
          <w:sz w:val="22"/>
          <w:szCs w:val="22"/>
        </w:rPr>
        <w:t>Of</w:t>
      </w:r>
      <w:proofErr w:type="gramEnd"/>
      <w:r w:rsidRPr="00DB0C6A">
        <w:rPr>
          <w:rFonts w:ascii="Arial" w:hAnsi="Arial" w:cs="Arial"/>
          <w:sz w:val="22"/>
          <w:szCs w:val="22"/>
        </w:rPr>
        <w:t xml:space="preserve"> Application: If an applicant resubmits an application sent back by the administrator pursuant to the preceding subsection, the administrator shall submit it to the commission at its next regularly scheduled meeting. A fee for resubmission may be set by the board of commissioners by resolution.</w:t>
      </w:r>
    </w:p>
    <w:p w14:paraId="13D39CBA" w14:textId="77777777" w:rsidR="00241928" w:rsidRPr="00DB0C6A" w:rsidRDefault="00241928" w:rsidP="00B86C4B">
      <w:pPr>
        <w:tabs>
          <w:tab w:val="left" w:pos="1440"/>
        </w:tabs>
        <w:ind w:left="1440" w:hanging="1440"/>
        <w:jc w:val="both"/>
        <w:rPr>
          <w:rFonts w:ascii="Arial" w:hAnsi="Arial" w:cs="Arial"/>
          <w:sz w:val="22"/>
          <w:szCs w:val="22"/>
        </w:rPr>
      </w:pPr>
    </w:p>
    <w:p w14:paraId="383050CE" w14:textId="77777777" w:rsidR="00241928" w:rsidRPr="00DB0C6A" w:rsidRDefault="00241928" w:rsidP="00B86C4B">
      <w:pPr>
        <w:ind w:left="360" w:hanging="360"/>
        <w:jc w:val="both"/>
        <w:rPr>
          <w:rFonts w:ascii="Arial" w:hAnsi="Arial" w:cs="Arial"/>
          <w:sz w:val="22"/>
          <w:szCs w:val="22"/>
        </w:rPr>
      </w:pPr>
      <w:r w:rsidRPr="00DB0C6A">
        <w:rPr>
          <w:rFonts w:ascii="Arial" w:hAnsi="Arial" w:cs="Arial"/>
          <w:sz w:val="22"/>
          <w:szCs w:val="22"/>
        </w:rPr>
        <w:t xml:space="preserve">D. Consideration </w:t>
      </w:r>
      <w:proofErr w:type="gramStart"/>
      <w:r w:rsidRPr="00DB0C6A">
        <w:rPr>
          <w:rFonts w:ascii="Arial" w:hAnsi="Arial" w:cs="Arial"/>
          <w:sz w:val="22"/>
          <w:szCs w:val="22"/>
        </w:rPr>
        <w:t>Of</w:t>
      </w:r>
      <w:proofErr w:type="gramEnd"/>
      <w:r w:rsidRPr="00DB0C6A">
        <w:rPr>
          <w:rFonts w:ascii="Arial" w:hAnsi="Arial" w:cs="Arial"/>
          <w:sz w:val="22"/>
          <w:szCs w:val="22"/>
        </w:rPr>
        <w:t xml:space="preserve"> Resubmitted Application: The commission shall consider resubmitted applications at the first regularly scheduled meeting after the date of resubmission and acceptance by the administrator that the application is sufficient to provide adequate public notice and to hold a meaningful public hearing.</w:t>
      </w:r>
    </w:p>
    <w:p w14:paraId="3098C262" w14:textId="77777777" w:rsidR="00241928" w:rsidRPr="00DB0C6A" w:rsidRDefault="00241928" w:rsidP="00B86C4B">
      <w:pPr>
        <w:tabs>
          <w:tab w:val="left" w:pos="1440"/>
        </w:tabs>
        <w:ind w:left="1440" w:hanging="1440"/>
        <w:jc w:val="both"/>
        <w:rPr>
          <w:rFonts w:ascii="Arial" w:hAnsi="Arial" w:cs="Arial"/>
          <w:sz w:val="22"/>
          <w:szCs w:val="22"/>
        </w:rPr>
      </w:pPr>
    </w:p>
    <w:p w14:paraId="6F65F161" w14:textId="77777777" w:rsidR="00241928" w:rsidRPr="00DB0C6A" w:rsidRDefault="00241928" w:rsidP="00B86C4B">
      <w:pPr>
        <w:pStyle w:val="ListParagraph"/>
        <w:numPr>
          <w:ilvl w:val="0"/>
          <w:numId w:val="24"/>
        </w:numPr>
        <w:tabs>
          <w:tab w:val="left" w:pos="1440"/>
        </w:tabs>
        <w:spacing w:after="0"/>
        <w:jc w:val="both"/>
        <w:rPr>
          <w:rFonts w:ascii="Arial" w:hAnsi="Arial" w:cs="Arial"/>
        </w:rPr>
      </w:pPr>
      <w:r w:rsidRPr="00DB0C6A">
        <w:rPr>
          <w:rFonts w:ascii="Arial" w:hAnsi="Arial" w:cs="Arial"/>
        </w:rPr>
        <w:t xml:space="preserve">Application Sufficient </w:t>
      </w:r>
      <w:proofErr w:type="gramStart"/>
      <w:r w:rsidRPr="00DB0C6A">
        <w:rPr>
          <w:rFonts w:ascii="Arial" w:hAnsi="Arial" w:cs="Arial"/>
        </w:rPr>
        <w:t>For</w:t>
      </w:r>
      <w:proofErr w:type="gramEnd"/>
      <w:r w:rsidRPr="00DB0C6A">
        <w:rPr>
          <w:rFonts w:ascii="Arial" w:hAnsi="Arial" w:cs="Arial"/>
        </w:rPr>
        <w:t xml:space="preserve"> Hearing: If the administrator decides that the application is sufficient, a hearing shall be scheduled to be held within one hundred twenty five (125) days of the date of resubmission by the application.</w:t>
      </w:r>
    </w:p>
    <w:p w14:paraId="34EA16E4" w14:textId="77777777" w:rsidR="00241928" w:rsidRPr="00DB0C6A" w:rsidRDefault="00241928" w:rsidP="00B86C4B">
      <w:pPr>
        <w:tabs>
          <w:tab w:val="left" w:pos="1440"/>
        </w:tabs>
        <w:ind w:left="1440" w:hanging="1440"/>
        <w:jc w:val="both"/>
        <w:rPr>
          <w:rFonts w:ascii="Arial" w:hAnsi="Arial" w:cs="Arial"/>
          <w:sz w:val="22"/>
          <w:szCs w:val="22"/>
        </w:rPr>
      </w:pPr>
    </w:p>
    <w:p w14:paraId="137CFE06" w14:textId="77777777" w:rsidR="00241928" w:rsidRPr="00DB0C6A" w:rsidRDefault="00241928" w:rsidP="00B86C4B">
      <w:pPr>
        <w:pStyle w:val="ListParagraph"/>
        <w:numPr>
          <w:ilvl w:val="0"/>
          <w:numId w:val="24"/>
        </w:numPr>
        <w:tabs>
          <w:tab w:val="left" w:pos="1440"/>
        </w:tabs>
        <w:spacing w:after="0"/>
        <w:jc w:val="both"/>
        <w:rPr>
          <w:rFonts w:ascii="Arial" w:hAnsi="Arial" w:cs="Arial"/>
        </w:rPr>
      </w:pPr>
      <w:r w:rsidRPr="00DB0C6A">
        <w:rPr>
          <w:rFonts w:ascii="Arial" w:hAnsi="Arial" w:cs="Arial"/>
        </w:rPr>
        <w:t xml:space="preserve">Application Insufficient </w:t>
      </w:r>
      <w:proofErr w:type="gramStart"/>
      <w:r w:rsidRPr="00DB0C6A">
        <w:rPr>
          <w:rFonts w:ascii="Arial" w:hAnsi="Arial" w:cs="Arial"/>
        </w:rPr>
        <w:t>For</w:t>
      </w:r>
      <w:proofErr w:type="gramEnd"/>
      <w:r w:rsidRPr="00DB0C6A">
        <w:rPr>
          <w:rFonts w:ascii="Arial" w:hAnsi="Arial" w:cs="Arial"/>
        </w:rPr>
        <w:t xml:space="preserve"> Hearing: If the administrator decides that the application is not sufficient, the application will be denied and such decision shall be considered final unless appealed to the board of commissioners. (Ord. 09-09, 10-6-2009)</w:t>
      </w:r>
    </w:p>
    <w:p w14:paraId="3D29F3D0" w14:textId="77777777" w:rsidR="00241928" w:rsidRPr="00DB0C6A" w:rsidRDefault="00241928" w:rsidP="00B86C4B">
      <w:pPr>
        <w:tabs>
          <w:tab w:val="left" w:pos="1440"/>
        </w:tabs>
        <w:ind w:left="1440" w:hanging="1440"/>
        <w:jc w:val="both"/>
        <w:rPr>
          <w:rFonts w:ascii="Arial" w:hAnsi="Arial" w:cs="Arial"/>
          <w:sz w:val="22"/>
          <w:szCs w:val="22"/>
        </w:rPr>
      </w:pPr>
    </w:p>
    <w:p w14:paraId="0D7B3EEB" w14:textId="77777777" w:rsidR="00241928" w:rsidRPr="00DB0C6A" w:rsidRDefault="00241928" w:rsidP="00B86C4B">
      <w:pPr>
        <w:tabs>
          <w:tab w:val="left" w:pos="1440"/>
        </w:tabs>
        <w:ind w:left="1440" w:hanging="1440"/>
        <w:jc w:val="both"/>
        <w:rPr>
          <w:rFonts w:ascii="Arial" w:hAnsi="Arial" w:cs="Arial"/>
          <w:sz w:val="22"/>
          <w:szCs w:val="22"/>
        </w:rPr>
      </w:pPr>
    </w:p>
    <w:p w14:paraId="4C29745E" w14:textId="77777777" w:rsidR="00241928" w:rsidRPr="00DB0C6A" w:rsidRDefault="00241928" w:rsidP="00B86C4B">
      <w:pPr>
        <w:tabs>
          <w:tab w:val="left" w:pos="1440"/>
        </w:tabs>
        <w:ind w:left="1440" w:hanging="1440"/>
        <w:jc w:val="both"/>
        <w:rPr>
          <w:rFonts w:ascii="Arial" w:hAnsi="Arial" w:cs="Arial"/>
          <w:sz w:val="22"/>
          <w:szCs w:val="22"/>
        </w:rPr>
      </w:pPr>
      <w:r w:rsidRPr="00DB0C6A">
        <w:rPr>
          <w:rFonts w:ascii="Arial" w:hAnsi="Arial" w:cs="Arial"/>
          <w:sz w:val="22"/>
          <w:szCs w:val="22"/>
        </w:rPr>
        <w:t xml:space="preserve">9-3-3: </w:t>
      </w:r>
      <w:r w:rsidR="004328ED" w:rsidRPr="00DB0C6A">
        <w:rPr>
          <w:rFonts w:ascii="Arial" w:hAnsi="Arial" w:cs="Arial"/>
          <w:sz w:val="22"/>
          <w:szCs w:val="22"/>
        </w:rPr>
        <w:tab/>
      </w:r>
      <w:r w:rsidRPr="00DB0C6A">
        <w:rPr>
          <w:rFonts w:ascii="Arial" w:hAnsi="Arial" w:cs="Arial"/>
          <w:b/>
          <w:sz w:val="22"/>
          <w:szCs w:val="22"/>
        </w:rPr>
        <w:t>TIME FRAMES FOR HEARING</w:t>
      </w:r>
      <w:r w:rsidR="004012FE">
        <w:rPr>
          <w:rFonts w:ascii="Arial" w:hAnsi="Arial" w:cs="Arial"/>
          <w:b/>
          <w:sz w:val="22"/>
          <w:szCs w:val="22"/>
        </w:rPr>
        <w:fldChar w:fldCharType="begin"/>
      </w:r>
      <w:r w:rsidR="004012FE">
        <w:instrText xml:space="preserve"> XE "</w:instrText>
      </w:r>
      <w:r w:rsidR="004012FE" w:rsidRPr="0064283E">
        <w:rPr>
          <w:rFonts w:ascii="Arial" w:hAnsi="Arial" w:cs="Arial"/>
          <w:b/>
          <w:sz w:val="22"/>
          <w:szCs w:val="22"/>
        </w:rPr>
        <w:instrText>HEARING</w:instrText>
      </w:r>
      <w:r w:rsidR="004012FE">
        <w:instrText xml:space="preserve">" </w:instrText>
      </w:r>
      <w:r w:rsidR="004012FE">
        <w:rPr>
          <w:rFonts w:ascii="Arial" w:hAnsi="Arial" w:cs="Arial"/>
          <w:b/>
          <w:sz w:val="22"/>
          <w:szCs w:val="22"/>
        </w:rPr>
        <w:fldChar w:fldCharType="end"/>
      </w:r>
      <w:r w:rsidRPr="00DB0C6A">
        <w:rPr>
          <w:rFonts w:ascii="Arial" w:hAnsi="Arial" w:cs="Arial"/>
          <w:b/>
          <w:sz w:val="22"/>
          <w:szCs w:val="22"/>
        </w:rPr>
        <w:t xml:space="preserve"> AND DECISION BY COMMISSION</w:t>
      </w:r>
      <w:r w:rsidRPr="00DB0C6A">
        <w:rPr>
          <w:rFonts w:ascii="Arial" w:hAnsi="Arial" w:cs="Arial"/>
          <w:sz w:val="22"/>
          <w:szCs w:val="22"/>
        </w:rPr>
        <w:t>:</w:t>
      </w:r>
    </w:p>
    <w:p w14:paraId="6D62206C" w14:textId="77777777" w:rsidR="00241928" w:rsidRPr="00DB0C6A" w:rsidRDefault="00241928" w:rsidP="00B86C4B">
      <w:pPr>
        <w:tabs>
          <w:tab w:val="left" w:pos="1440"/>
        </w:tabs>
        <w:ind w:left="1440" w:hanging="1440"/>
        <w:jc w:val="both"/>
        <w:rPr>
          <w:rFonts w:ascii="Arial" w:hAnsi="Arial" w:cs="Arial"/>
          <w:sz w:val="22"/>
          <w:szCs w:val="22"/>
        </w:rPr>
      </w:pPr>
      <w:r w:rsidRPr="00DB0C6A">
        <w:rPr>
          <w:rFonts w:ascii="Arial" w:hAnsi="Arial" w:cs="Arial"/>
          <w:sz w:val="22"/>
          <w:szCs w:val="22"/>
        </w:rPr>
        <w:t xml:space="preserve"> </w:t>
      </w:r>
    </w:p>
    <w:p w14:paraId="6882CD1D" w14:textId="77777777" w:rsidR="00241928" w:rsidRPr="00DB0C6A" w:rsidRDefault="00241928" w:rsidP="00B86C4B">
      <w:pPr>
        <w:ind w:left="360" w:hanging="360"/>
        <w:jc w:val="both"/>
        <w:rPr>
          <w:rFonts w:ascii="Arial" w:hAnsi="Arial" w:cs="Arial"/>
          <w:sz w:val="22"/>
          <w:szCs w:val="22"/>
        </w:rPr>
      </w:pPr>
      <w:r w:rsidRPr="00DB0C6A">
        <w:rPr>
          <w:rFonts w:ascii="Arial" w:hAnsi="Arial" w:cs="Arial"/>
          <w:sz w:val="22"/>
          <w:szCs w:val="22"/>
        </w:rPr>
        <w:t xml:space="preserve">A. Recess Due </w:t>
      </w:r>
      <w:proofErr w:type="gramStart"/>
      <w:r w:rsidRPr="00DB0C6A">
        <w:rPr>
          <w:rFonts w:ascii="Arial" w:hAnsi="Arial" w:cs="Arial"/>
          <w:sz w:val="22"/>
          <w:szCs w:val="22"/>
        </w:rPr>
        <w:t>To</w:t>
      </w:r>
      <w:proofErr w:type="gramEnd"/>
      <w:r w:rsidRPr="00DB0C6A">
        <w:rPr>
          <w:rFonts w:ascii="Arial" w:hAnsi="Arial" w:cs="Arial"/>
          <w:sz w:val="22"/>
          <w:szCs w:val="22"/>
        </w:rPr>
        <w:t xml:space="preserve"> Insufficient Evidence: A hearing held by the commission may be recessed if the commission finds it has not received sufficient evidence from which to determine the issues relevant to the relief being requested. The decision to recess the hearing shall include the date, time and place of the resumed hearing and shall specify any limitations which will be placed on receipt of evidence at the resumed hearing.</w:t>
      </w:r>
    </w:p>
    <w:p w14:paraId="7D03B15D" w14:textId="77777777" w:rsidR="00241928" w:rsidRPr="00DB0C6A" w:rsidRDefault="00241928" w:rsidP="00B86C4B">
      <w:pPr>
        <w:tabs>
          <w:tab w:val="left" w:pos="1440"/>
        </w:tabs>
        <w:ind w:left="1440" w:hanging="1440"/>
        <w:jc w:val="both"/>
        <w:rPr>
          <w:rFonts w:ascii="Arial" w:hAnsi="Arial" w:cs="Arial"/>
          <w:sz w:val="22"/>
          <w:szCs w:val="22"/>
        </w:rPr>
      </w:pPr>
    </w:p>
    <w:p w14:paraId="11B84934" w14:textId="77777777" w:rsidR="00241928" w:rsidRPr="00DB0C6A" w:rsidRDefault="00241928" w:rsidP="00B86C4B">
      <w:pPr>
        <w:ind w:left="360" w:hanging="360"/>
        <w:jc w:val="both"/>
        <w:rPr>
          <w:rFonts w:ascii="Arial" w:hAnsi="Arial" w:cs="Arial"/>
          <w:sz w:val="22"/>
          <w:szCs w:val="22"/>
        </w:rPr>
      </w:pPr>
      <w:r w:rsidRPr="00DB0C6A">
        <w:rPr>
          <w:rFonts w:ascii="Arial" w:hAnsi="Arial" w:cs="Arial"/>
          <w:sz w:val="22"/>
          <w:szCs w:val="22"/>
        </w:rPr>
        <w:t xml:space="preserve">B. Second Recess </w:t>
      </w:r>
      <w:proofErr w:type="gramStart"/>
      <w:r w:rsidRPr="00DB0C6A">
        <w:rPr>
          <w:rFonts w:ascii="Arial" w:hAnsi="Arial" w:cs="Arial"/>
          <w:sz w:val="22"/>
          <w:szCs w:val="22"/>
        </w:rPr>
        <w:t>Of</w:t>
      </w:r>
      <w:proofErr w:type="gramEnd"/>
      <w:r w:rsidRPr="00DB0C6A">
        <w:rPr>
          <w:rFonts w:ascii="Arial" w:hAnsi="Arial" w:cs="Arial"/>
          <w:sz w:val="22"/>
          <w:szCs w:val="22"/>
        </w:rPr>
        <w:t xml:space="preserve"> Hearing: Upon resumption of the hearing, if the commission finds that the evidence received is still insufficient to serve as the basis for decision of the issues relevant to the relief being requested, a second decision to recess may be issued, again including the date, time and place of the resumed hearing and specification of any limitations which will be placed on receipt of evidence at the second resumption. Notice of the second resumption </w:t>
      </w:r>
      <w:r w:rsidRPr="00DB0C6A">
        <w:rPr>
          <w:rFonts w:ascii="Arial" w:hAnsi="Arial" w:cs="Arial"/>
          <w:sz w:val="22"/>
          <w:szCs w:val="22"/>
        </w:rPr>
        <w:lastRenderedPageBreak/>
        <w:t>hearing shall be published in accordance with the hearing requirements set by the local planning act.</w:t>
      </w:r>
    </w:p>
    <w:p w14:paraId="65DD12A6" w14:textId="77777777" w:rsidR="00241928" w:rsidRPr="00DB0C6A" w:rsidRDefault="00241928" w:rsidP="00B86C4B">
      <w:pPr>
        <w:tabs>
          <w:tab w:val="left" w:pos="1440"/>
        </w:tabs>
        <w:ind w:left="1440" w:hanging="1440"/>
        <w:jc w:val="both"/>
        <w:rPr>
          <w:rFonts w:ascii="Arial" w:hAnsi="Arial" w:cs="Arial"/>
          <w:sz w:val="22"/>
          <w:szCs w:val="22"/>
        </w:rPr>
      </w:pPr>
    </w:p>
    <w:p w14:paraId="6D21646F" w14:textId="77777777" w:rsidR="00241928" w:rsidRPr="00DB0C6A" w:rsidRDefault="00241928" w:rsidP="00B86C4B">
      <w:pPr>
        <w:ind w:left="360" w:hanging="360"/>
        <w:jc w:val="both"/>
        <w:rPr>
          <w:rFonts w:ascii="Arial" w:hAnsi="Arial" w:cs="Arial"/>
          <w:sz w:val="22"/>
          <w:szCs w:val="22"/>
        </w:rPr>
      </w:pPr>
      <w:r w:rsidRPr="00DB0C6A">
        <w:rPr>
          <w:rFonts w:ascii="Arial" w:hAnsi="Arial" w:cs="Arial"/>
          <w:sz w:val="22"/>
          <w:szCs w:val="22"/>
        </w:rPr>
        <w:t xml:space="preserve">C. Decision </w:t>
      </w:r>
      <w:proofErr w:type="gramStart"/>
      <w:r w:rsidRPr="00DB0C6A">
        <w:rPr>
          <w:rFonts w:ascii="Arial" w:hAnsi="Arial" w:cs="Arial"/>
          <w:sz w:val="22"/>
          <w:szCs w:val="22"/>
        </w:rPr>
        <w:t>Of</w:t>
      </w:r>
      <w:proofErr w:type="gramEnd"/>
      <w:r w:rsidRPr="00DB0C6A">
        <w:rPr>
          <w:rFonts w:ascii="Arial" w:hAnsi="Arial" w:cs="Arial"/>
          <w:sz w:val="22"/>
          <w:szCs w:val="22"/>
        </w:rPr>
        <w:t xml:space="preserve"> Commission: Upon conclusion of receipt of evidence as to the application, the commission may grant the relief requested only if it is persuaded by the applicant that the relief should be granted under this title and in accordance with the standards established by this title. The commission may make and announce its decision at the conclusion of receipt of evidence, with a written decision to be filed not later than </w:t>
      </w:r>
      <w:proofErr w:type="gramStart"/>
      <w:r w:rsidRPr="00DB0C6A">
        <w:rPr>
          <w:rFonts w:ascii="Arial" w:hAnsi="Arial" w:cs="Arial"/>
          <w:sz w:val="22"/>
          <w:szCs w:val="22"/>
        </w:rPr>
        <w:t>ninety five</w:t>
      </w:r>
      <w:proofErr w:type="gramEnd"/>
      <w:r w:rsidRPr="00DB0C6A">
        <w:rPr>
          <w:rFonts w:ascii="Arial" w:hAnsi="Arial" w:cs="Arial"/>
          <w:sz w:val="22"/>
          <w:szCs w:val="22"/>
        </w:rPr>
        <w:t xml:space="preserve"> (95) days from the announcement of decision, or may take the case under advisement, with a written decision to be rendered no later than ninety five (95) days from the date on which the case is taken under advisement.</w:t>
      </w:r>
    </w:p>
    <w:p w14:paraId="3516F960" w14:textId="77777777" w:rsidR="00241928" w:rsidRPr="00DB0C6A" w:rsidRDefault="00241928" w:rsidP="00B86C4B">
      <w:pPr>
        <w:tabs>
          <w:tab w:val="left" w:pos="1440"/>
        </w:tabs>
        <w:ind w:left="1440" w:hanging="1440"/>
        <w:jc w:val="both"/>
        <w:rPr>
          <w:rFonts w:ascii="Arial" w:hAnsi="Arial" w:cs="Arial"/>
          <w:sz w:val="22"/>
          <w:szCs w:val="22"/>
        </w:rPr>
      </w:pPr>
    </w:p>
    <w:p w14:paraId="4D69A5E0" w14:textId="77777777" w:rsidR="00241928" w:rsidRPr="00DB0C6A" w:rsidRDefault="00241928" w:rsidP="00B86C4B">
      <w:pPr>
        <w:ind w:left="360" w:hanging="360"/>
        <w:jc w:val="both"/>
        <w:rPr>
          <w:rFonts w:ascii="Arial" w:hAnsi="Arial" w:cs="Arial"/>
          <w:sz w:val="22"/>
          <w:szCs w:val="22"/>
        </w:rPr>
      </w:pPr>
      <w:r w:rsidRPr="00DB0C6A">
        <w:rPr>
          <w:rFonts w:ascii="Arial" w:hAnsi="Arial" w:cs="Arial"/>
          <w:sz w:val="22"/>
          <w:szCs w:val="22"/>
        </w:rPr>
        <w:t xml:space="preserve">D. Motion </w:t>
      </w:r>
      <w:proofErr w:type="gramStart"/>
      <w:r w:rsidRPr="00DB0C6A">
        <w:rPr>
          <w:rFonts w:ascii="Arial" w:hAnsi="Arial" w:cs="Arial"/>
          <w:sz w:val="22"/>
          <w:szCs w:val="22"/>
        </w:rPr>
        <w:t>To</w:t>
      </w:r>
      <w:proofErr w:type="gramEnd"/>
      <w:r w:rsidRPr="00DB0C6A">
        <w:rPr>
          <w:rFonts w:ascii="Arial" w:hAnsi="Arial" w:cs="Arial"/>
          <w:sz w:val="22"/>
          <w:szCs w:val="22"/>
        </w:rPr>
        <w:t xml:space="preserve"> Reconsider: Within fifteen (15) days of recording of a written decision, any party may file a written motion to reconsider the commission's decision, or any portion thereof. Upon payment of fees as set by the board of county commissioners, the motion to reconsider will be scheduled for hearing on the next regular hearing date for which appropriate pubic notice can be provided. If such motion is filed, the appeal deadline is tolled and the commission's decision is not final until the motion has been decided and until the decision of the commission on the motion to reconsider is recorded. (Ord. 09-09, 10-6-2009)</w:t>
      </w:r>
    </w:p>
    <w:p w14:paraId="690D5F95" w14:textId="77777777" w:rsidR="00241928" w:rsidRPr="00DB0C6A" w:rsidRDefault="00241928" w:rsidP="00B86C4B">
      <w:pPr>
        <w:tabs>
          <w:tab w:val="left" w:pos="1440"/>
        </w:tabs>
        <w:ind w:left="1440" w:hanging="1440"/>
        <w:jc w:val="both"/>
        <w:rPr>
          <w:rFonts w:ascii="Arial" w:hAnsi="Arial" w:cs="Arial"/>
          <w:sz w:val="22"/>
          <w:szCs w:val="22"/>
        </w:rPr>
      </w:pPr>
    </w:p>
    <w:p w14:paraId="4118D5D5" w14:textId="77777777" w:rsidR="00241928" w:rsidRPr="00DB0C6A" w:rsidRDefault="00241928" w:rsidP="00B86C4B">
      <w:pPr>
        <w:tabs>
          <w:tab w:val="left" w:pos="1440"/>
        </w:tabs>
        <w:ind w:left="1440" w:hanging="1440"/>
        <w:jc w:val="both"/>
        <w:rPr>
          <w:rFonts w:ascii="Arial" w:hAnsi="Arial" w:cs="Arial"/>
          <w:sz w:val="22"/>
          <w:szCs w:val="22"/>
        </w:rPr>
      </w:pPr>
    </w:p>
    <w:p w14:paraId="70D02C22" w14:textId="77777777" w:rsidR="00241928" w:rsidRPr="00DB0C6A" w:rsidRDefault="00241928" w:rsidP="00C3513F">
      <w:pPr>
        <w:tabs>
          <w:tab w:val="left" w:pos="1440"/>
        </w:tabs>
        <w:jc w:val="both"/>
        <w:rPr>
          <w:rFonts w:ascii="Arial" w:hAnsi="Arial" w:cs="Arial"/>
          <w:sz w:val="22"/>
          <w:szCs w:val="22"/>
        </w:rPr>
      </w:pPr>
      <w:r w:rsidRPr="00DB0C6A">
        <w:rPr>
          <w:rFonts w:ascii="Arial" w:hAnsi="Arial" w:cs="Arial"/>
          <w:sz w:val="22"/>
          <w:szCs w:val="22"/>
        </w:rPr>
        <w:t xml:space="preserve">9-3-4: </w:t>
      </w:r>
      <w:r w:rsidR="004328ED" w:rsidRPr="00DB0C6A">
        <w:rPr>
          <w:rFonts w:ascii="Arial" w:hAnsi="Arial" w:cs="Arial"/>
          <w:sz w:val="22"/>
          <w:szCs w:val="22"/>
        </w:rPr>
        <w:tab/>
      </w:r>
      <w:r w:rsidRPr="00DB0C6A">
        <w:rPr>
          <w:rFonts w:ascii="Arial" w:hAnsi="Arial" w:cs="Arial"/>
          <w:b/>
          <w:sz w:val="22"/>
          <w:szCs w:val="22"/>
        </w:rPr>
        <w:t>FINALITY OF COMMISSION DECISION</w:t>
      </w:r>
      <w:r w:rsidRPr="00DB0C6A">
        <w:rPr>
          <w:rFonts w:ascii="Arial" w:hAnsi="Arial" w:cs="Arial"/>
          <w:sz w:val="22"/>
          <w:szCs w:val="22"/>
        </w:rPr>
        <w:t>:</w:t>
      </w:r>
      <w:r w:rsidR="004328ED" w:rsidRPr="00DB0C6A">
        <w:rPr>
          <w:rFonts w:ascii="Arial" w:hAnsi="Arial" w:cs="Arial"/>
          <w:sz w:val="22"/>
          <w:szCs w:val="22"/>
        </w:rPr>
        <w:t xml:space="preserve">  </w:t>
      </w:r>
      <w:r w:rsidRPr="00DB0C6A">
        <w:rPr>
          <w:rFonts w:ascii="Arial" w:hAnsi="Arial" w:cs="Arial"/>
          <w:sz w:val="22"/>
          <w:szCs w:val="22"/>
        </w:rPr>
        <w:t>The decision of the planning and zoning commission or county commissioners as to the variance or conditional use permit is not final until a written document including findings, conclusions, and order is signed by the planning and zoning commission or board of county commissioners and recorded by the clerk of the board of county commissioners. (Ord. 09-09, 10-6-2009)</w:t>
      </w:r>
    </w:p>
    <w:p w14:paraId="7D3A19CC" w14:textId="77777777" w:rsidR="00241928" w:rsidRPr="00DB0C6A" w:rsidRDefault="00241928" w:rsidP="00B86C4B">
      <w:pPr>
        <w:tabs>
          <w:tab w:val="left" w:pos="1440"/>
        </w:tabs>
        <w:ind w:left="1440" w:hanging="1440"/>
        <w:jc w:val="both"/>
        <w:rPr>
          <w:rFonts w:ascii="Arial" w:hAnsi="Arial" w:cs="Arial"/>
          <w:sz w:val="22"/>
          <w:szCs w:val="22"/>
        </w:rPr>
      </w:pPr>
    </w:p>
    <w:p w14:paraId="38FC9448" w14:textId="77777777" w:rsidR="00241928" w:rsidRPr="00DB0C6A" w:rsidRDefault="00241928" w:rsidP="00B86C4B">
      <w:pPr>
        <w:tabs>
          <w:tab w:val="left" w:pos="1440"/>
        </w:tabs>
        <w:ind w:left="1440" w:hanging="1440"/>
        <w:jc w:val="both"/>
        <w:rPr>
          <w:rFonts w:ascii="Arial" w:hAnsi="Arial" w:cs="Arial"/>
          <w:sz w:val="22"/>
          <w:szCs w:val="22"/>
        </w:rPr>
      </w:pPr>
    </w:p>
    <w:p w14:paraId="4CD15AA8" w14:textId="77777777" w:rsidR="00241928" w:rsidRPr="00DB0C6A" w:rsidRDefault="00241928" w:rsidP="00C3513F">
      <w:pPr>
        <w:tabs>
          <w:tab w:val="left" w:pos="1440"/>
        </w:tabs>
        <w:jc w:val="both"/>
        <w:rPr>
          <w:rFonts w:ascii="Arial" w:hAnsi="Arial" w:cs="Arial"/>
          <w:sz w:val="22"/>
          <w:szCs w:val="22"/>
        </w:rPr>
      </w:pPr>
      <w:r w:rsidRPr="00DB0C6A">
        <w:rPr>
          <w:rFonts w:ascii="Arial" w:hAnsi="Arial" w:cs="Arial"/>
          <w:sz w:val="22"/>
          <w:szCs w:val="22"/>
        </w:rPr>
        <w:t xml:space="preserve">9-3-5: </w:t>
      </w:r>
      <w:r w:rsidR="004328ED" w:rsidRPr="00DB0C6A">
        <w:rPr>
          <w:rFonts w:ascii="Arial" w:hAnsi="Arial" w:cs="Arial"/>
          <w:sz w:val="22"/>
          <w:szCs w:val="22"/>
        </w:rPr>
        <w:tab/>
      </w:r>
      <w:r w:rsidRPr="00DB0C6A">
        <w:rPr>
          <w:rFonts w:ascii="Arial" w:hAnsi="Arial" w:cs="Arial"/>
          <w:b/>
          <w:sz w:val="22"/>
          <w:szCs w:val="22"/>
        </w:rPr>
        <w:t>APPEALS</w:t>
      </w:r>
      <w:r w:rsidR="004012FE">
        <w:rPr>
          <w:rFonts w:ascii="Arial" w:hAnsi="Arial" w:cs="Arial"/>
          <w:b/>
          <w:sz w:val="22"/>
          <w:szCs w:val="22"/>
        </w:rPr>
        <w:fldChar w:fldCharType="begin"/>
      </w:r>
      <w:r w:rsidR="004012FE">
        <w:instrText xml:space="preserve"> XE "</w:instrText>
      </w:r>
      <w:r w:rsidR="004012FE" w:rsidRPr="00347040">
        <w:rPr>
          <w:rFonts w:ascii="Arial" w:hAnsi="Arial" w:cs="Arial"/>
          <w:b/>
          <w:sz w:val="22"/>
          <w:szCs w:val="22"/>
        </w:rPr>
        <w:instrText>APPEALS</w:instrText>
      </w:r>
      <w:r w:rsidR="004012FE">
        <w:instrText xml:space="preserve">" </w:instrText>
      </w:r>
      <w:r w:rsidR="004012FE">
        <w:rPr>
          <w:rFonts w:ascii="Arial" w:hAnsi="Arial" w:cs="Arial"/>
          <w:b/>
          <w:sz w:val="22"/>
          <w:szCs w:val="22"/>
        </w:rPr>
        <w:fldChar w:fldCharType="end"/>
      </w:r>
      <w:r w:rsidRPr="00DB0C6A">
        <w:rPr>
          <w:rFonts w:ascii="Arial" w:hAnsi="Arial" w:cs="Arial"/>
          <w:b/>
          <w:sz w:val="22"/>
          <w:szCs w:val="22"/>
        </w:rPr>
        <w:t xml:space="preserve"> TO THE BOARD</w:t>
      </w:r>
      <w:r w:rsidRPr="00DB0C6A">
        <w:rPr>
          <w:rFonts w:ascii="Arial" w:hAnsi="Arial" w:cs="Arial"/>
          <w:sz w:val="22"/>
          <w:szCs w:val="22"/>
        </w:rPr>
        <w:t>:</w:t>
      </w:r>
      <w:r w:rsidR="004328ED" w:rsidRPr="00DB0C6A">
        <w:rPr>
          <w:rFonts w:ascii="Arial" w:hAnsi="Arial" w:cs="Arial"/>
          <w:sz w:val="22"/>
          <w:szCs w:val="22"/>
        </w:rPr>
        <w:t xml:space="preserve"> </w:t>
      </w:r>
      <w:r w:rsidRPr="00DB0C6A">
        <w:rPr>
          <w:rFonts w:ascii="Arial" w:hAnsi="Arial" w:cs="Arial"/>
          <w:sz w:val="22"/>
          <w:szCs w:val="22"/>
        </w:rPr>
        <w:t xml:space="preserve"> A party aggrieved by a final decision of the planning and zoning commission may appeal the decision to the board of county commissioners, providing that the following procedures must be followed:</w:t>
      </w:r>
    </w:p>
    <w:p w14:paraId="168FCA55" w14:textId="77777777" w:rsidR="00241928" w:rsidRPr="00DB0C6A" w:rsidRDefault="00241928" w:rsidP="00B86C4B">
      <w:pPr>
        <w:tabs>
          <w:tab w:val="left" w:pos="1440"/>
        </w:tabs>
        <w:ind w:left="1440" w:hanging="1440"/>
        <w:jc w:val="both"/>
        <w:rPr>
          <w:rFonts w:ascii="Arial" w:hAnsi="Arial" w:cs="Arial"/>
          <w:sz w:val="22"/>
          <w:szCs w:val="22"/>
        </w:rPr>
      </w:pPr>
    </w:p>
    <w:p w14:paraId="2551D68D" w14:textId="77777777" w:rsidR="00241928" w:rsidRPr="00DB0C6A" w:rsidRDefault="00241928" w:rsidP="00B86C4B">
      <w:pPr>
        <w:ind w:left="360" w:hanging="360"/>
        <w:jc w:val="both"/>
        <w:rPr>
          <w:rFonts w:ascii="Arial" w:hAnsi="Arial" w:cs="Arial"/>
          <w:sz w:val="22"/>
          <w:szCs w:val="22"/>
        </w:rPr>
      </w:pPr>
      <w:r w:rsidRPr="00DB0C6A">
        <w:rPr>
          <w:rFonts w:ascii="Arial" w:hAnsi="Arial" w:cs="Arial"/>
          <w:sz w:val="22"/>
          <w:szCs w:val="22"/>
        </w:rPr>
        <w:t>A. Filing; Form: The appeal must be filed, in writing, with the clerk of the board of commissioners, on a form provided by the board, within twenty (20) days after the date on which the planning and zoning final decision is filed with the clerk of the board.</w:t>
      </w:r>
    </w:p>
    <w:p w14:paraId="4FA0B77D" w14:textId="77777777" w:rsidR="00241928" w:rsidRPr="00DB0C6A" w:rsidRDefault="00241928" w:rsidP="00B86C4B">
      <w:pPr>
        <w:tabs>
          <w:tab w:val="left" w:pos="1440"/>
        </w:tabs>
        <w:ind w:left="1440" w:hanging="1440"/>
        <w:jc w:val="both"/>
        <w:rPr>
          <w:rFonts w:ascii="Arial" w:hAnsi="Arial" w:cs="Arial"/>
          <w:sz w:val="22"/>
          <w:szCs w:val="22"/>
        </w:rPr>
      </w:pPr>
    </w:p>
    <w:p w14:paraId="63AC0F33" w14:textId="77777777" w:rsidR="00241928" w:rsidRPr="00DB0C6A" w:rsidRDefault="00241928" w:rsidP="00B86C4B">
      <w:pPr>
        <w:ind w:left="360" w:hanging="360"/>
        <w:jc w:val="both"/>
        <w:rPr>
          <w:rFonts w:ascii="Arial" w:hAnsi="Arial" w:cs="Arial"/>
          <w:sz w:val="22"/>
          <w:szCs w:val="22"/>
        </w:rPr>
      </w:pPr>
      <w:r w:rsidRPr="00DB0C6A">
        <w:rPr>
          <w:rFonts w:ascii="Arial" w:hAnsi="Arial" w:cs="Arial"/>
          <w:sz w:val="22"/>
          <w:szCs w:val="22"/>
        </w:rPr>
        <w:t>B. Filing Fee: The notice of appeal must be accompanied by a filing fee in an amount to be set by the board by resolution. The clerk shall not file the notice of appeal until such fee is paid, and, if the fee is not paid within the time set for filing an appeal, the planning and zoning commission decision is final.</w:t>
      </w:r>
    </w:p>
    <w:p w14:paraId="5ACFFABB" w14:textId="77777777" w:rsidR="00241928" w:rsidRPr="00DB0C6A" w:rsidRDefault="00241928" w:rsidP="00B86C4B">
      <w:pPr>
        <w:tabs>
          <w:tab w:val="left" w:pos="1440"/>
        </w:tabs>
        <w:ind w:left="1440" w:hanging="1440"/>
        <w:jc w:val="both"/>
        <w:rPr>
          <w:rFonts w:ascii="Arial" w:hAnsi="Arial" w:cs="Arial"/>
          <w:sz w:val="22"/>
          <w:szCs w:val="22"/>
        </w:rPr>
      </w:pPr>
    </w:p>
    <w:p w14:paraId="77D2C4A7" w14:textId="77777777" w:rsidR="00241928" w:rsidRPr="00DB0C6A" w:rsidRDefault="00241928" w:rsidP="00B86C4B">
      <w:pPr>
        <w:ind w:left="360" w:hanging="360"/>
        <w:jc w:val="both"/>
        <w:rPr>
          <w:rFonts w:ascii="Arial" w:hAnsi="Arial" w:cs="Arial"/>
          <w:sz w:val="22"/>
          <w:szCs w:val="22"/>
        </w:rPr>
      </w:pPr>
      <w:r w:rsidRPr="00DB0C6A">
        <w:rPr>
          <w:rFonts w:ascii="Arial" w:hAnsi="Arial" w:cs="Arial"/>
          <w:sz w:val="22"/>
          <w:szCs w:val="22"/>
        </w:rPr>
        <w:t xml:space="preserve">C. Presented </w:t>
      </w:r>
      <w:proofErr w:type="gramStart"/>
      <w:r w:rsidRPr="00DB0C6A">
        <w:rPr>
          <w:rFonts w:ascii="Arial" w:hAnsi="Arial" w:cs="Arial"/>
          <w:sz w:val="22"/>
          <w:szCs w:val="22"/>
        </w:rPr>
        <w:t>To</w:t>
      </w:r>
      <w:proofErr w:type="gramEnd"/>
      <w:r w:rsidRPr="00DB0C6A">
        <w:rPr>
          <w:rFonts w:ascii="Arial" w:hAnsi="Arial" w:cs="Arial"/>
          <w:sz w:val="22"/>
          <w:szCs w:val="22"/>
        </w:rPr>
        <w:t xml:space="preserve"> Board; Hearing Scheduled: The clerk shall present the notice of appeal to the board of commissioners at its next regularly scheduled meeting after the filing of the notice. The board shall schedule a public hearing to be noticed and conducted in accordance with the local planning act, and with the procedures set for hearings by this title. The hearing shall be scheduled to be conducted within </w:t>
      </w:r>
      <w:proofErr w:type="gramStart"/>
      <w:r w:rsidRPr="00DB0C6A">
        <w:rPr>
          <w:rFonts w:ascii="Arial" w:hAnsi="Arial" w:cs="Arial"/>
          <w:sz w:val="22"/>
          <w:szCs w:val="22"/>
        </w:rPr>
        <w:t>ninety five</w:t>
      </w:r>
      <w:proofErr w:type="gramEnd"/>
      <w:r w:rsidRPr="00DB0C6A">
        <w:rPr>
          <w:rFonts w:ascii="Arial" w:hAnsi="Arial" w:cs="Arial"/>
          <w:sz w:val="22"/>
          <w:szCs w:val="22"/>
        </w:rPr>
        <w:t xml:space="preserve"> (95) days from the date the notice of appeal is presented to the board by the clerk of the board. If a notice of appeal was not timely filed, or if the appellate fee is not paid, the clerk shall report such facts to the board at its first regularly scheduled meeting after the appeal time has expired, and the board shall send to the aggrieved party a written statement of the reasons why the board will not consider an appeal.</w:t>
      </w:r>
    </w:p>
    <w:p w14:paraId="6BCF2A02" w14:textId="77777777" w:rsidR="00241928" w:rsidRPr="00DB0C6A" w:rsidRDefault="00241928" w:rsidP="00B86C4B">
      <w:pPr>
        <w:tabs>
          <w:tab w:val="left" w:pos="1440"/>
        </w:tabs>
        <w:ind w:left="1440" w:hanging="1440"/>
        <w:jc w:val="both"/>
        <w:rPr>
          <w:rFonts w:ascii="Arial" w:hAnsi="Arial" w:cs="Arial"/>
          <w:sz w:val="22"/>
          <w:szCs w:val="22"/>
        </w:rPr>
      </w:pPr>
    </w:p>
    <w:p w14:paraId="058B8BF0" w14:textId="77777777" w:rsidR="00241928" w:rsidRPr="00DB0C6A" w:rsidRDefault="00241928" w:rsidP="00B86C4B">
      <w:pPr>
        <w:ind w:left="360" w:hanging="360"/>
        <w:jc w:val="both"/>
        <w:rPr>
          <w:rFonts w:ascii="Arial" w:hAnsi="Arial" w:cs="Arial"/>
          <w:sz w:val="22"/>
          <w:szCs w:val="22"/>
        </w:rPr>
      </w:pPr>
      <w:r w:rsidRPr="00DB0C6A">
        <w:rPr>
          <w:rFonts w:ascii="Arial" w:hAnsi="Arial" w:cs="Arial"/>
          <w:sz w:val="22"/>
          <w:szCs w:val="22"/>
        </w:rPr>
        <w:t>D. Appeal Hearing: The board shall conduct its appeal hearing in accordance with the procedural provisions for hearings set by this title. After consideration of the planning and zoning commission decision and its underlying evidence, any evidence offered by the commission or its staff in support of or explanation of the decision, and evidence submitted by the appellant and other witnesses, the board may affirm the commission's decision, modify the commission's decision, reverse the commission's decision, or remand the case to the commission for further consideration under the following standards:</w:t>
      </w:r>
    </w:p>
    <w:p w14:paraId="55841761" w14:textId="77777777" w:rsidR="00241928" w:rsidRPr="00DB0C6A" w:rsidRDefault="00241928" w:rsidP="00B86C4B">
      <w:pPr>
        <w:tabs>
          <w:tab w:val="left" w:pos="1440"/>
        </w:tabs>
        <w:ind w:left="1440" w:hanging="1440"/>
        <w:jc w:val="both"/>
        <w:rPr>
          <w:rFonts w:ascii="Arial" w:hAnsi="Arial" w:cs="Arial"/>
          <w:sz w:val="22"/>
          <w:szCs w:val="22"/>
        </w:rPr>
      </w:pPr>
    </w:p>
    <w:p w14:paraId="4781CFFC" w14:textId="77777777" w:rsidR="00241928" w:rsidRPr="00DB0C6A" w:rsidRDefault="00241928" w:rsidP="00B86C4B">
      <w:pPr>
        <w:tabs>
          <w:tab w:val="left" w:pos="1440"/>
        </w:tabs>
        <w:ind w:left="1440" w:hanging="900"/>
        <w:jc w:val="both"/>
        <w:rPr>
          <w:rFonts w:ascii="Arial" w:hAnsi="Arial" w:cs="Arial"/>
          <w:sz w:val="22"/>
          <w:szCs w:val="22"/>
        </w:rPr>
      </w:pPr>
      <w:r w:rsidRPr="00DB0C6A">
        <w:rPr>
          <w:rFonts w:ascii="Arial" w:hAnsi="Arial" w:cs="Arial"/>
          <w:sz w:val="22"/>
          <w:szCs w:val="22"/>
        </w:rPr>
        <w:t>1. New Evidence:</w:t>
      </w:r>
    </w:p>
    <w:p w14:paraId="5A14D807" w14:textId="77777777" w:rsidR="00241928" w:rsidRPr="00DB0C6A" w:rsidRDefault="00241928" w:rsidP="00B86C4B">
      <w:pPr>
        <w:tabs>
          <w:tab w:val="left" w:pos="1440"/>
        </w:tabs>
        <w:ind w:left="1440" w:hanging="1440"/>
        <w:jc w:val="both"/>
        <w:rPr>
          <w:rFonts w:ascii="Arial" w:hAnsi="Arial" w:cs="Arial"/>
          <w:sz w:val="22"/>
          <w:szCs w:val="22"/>
        </w:rPr>
      </w:pPr>
    </w:p>
    <w:p w14:paraId="6CB06A71" w14:textId="77777777" w:rsidR="00241928" w:rsidRPr="00DB0C6A" w:rsidRDefault="004328ED" w:rsidP="00B86C4B">
      <w:pPr>
        <w:tabs>
          <w:tab w:val="left" w:pos="1440"/>
        </w:tabs>
        <w:ind w:left="1440" w:hanging="1440"/>
        <w:jc w:val="both"/>
        <w:rPr>
          <w:rFonts w:ascii="Arial" w:hAnsi="Arial" w:cs="Arial"/>
          <w:sz w:val="22"/>
          <w:szCs w:val="22"/>
        </w:rPr>
      </w:pPr>
      <w:r w:rsidRPr="00DB0C6A">
        <w:rPr>
          <w:rFonts w:ascii="Arial" w:hAnsi="Arial" w:cs="Arial"/>
          <w:sz w:val="22"/>
          <w:szCs w:val="22"/>
        </w:rPr>
        <w:tab/>
      </w:r>
      <w:r w:rsidR="00241928" w:rsidRPr="00DB0C6A">
        <w:rPr>
          <w:rFonts w:ascii="Arial" w:hAnsi="Arial" w:cs="Arial"/>
          <w:sz w:val="22"/>
          <w:szCs w:val="22"/>
        </w:rPr>
        <w:t xml:space="preserve">a. Remand </w:t>
      </w:r>
      <w:proofErr w:type="gramStart"/>
      <w:r w:rsidR="00241928" w:rsidRPr="00DB0C6A">
        <w:rPr>
          <w:rFonts w:ascii="Arial" w:hAnsi="Arial" w:cs="Arial"/>
          <w:sz w:val="22"/>
          <w:szCs w:val="22"/>
        </w:rPr>
        <w:t>To</w:t>
      </w:r>
      <w:proofErr w:type="gramEnd"/>
      <w:r w:rsidR="00241928" w:rsidRPr="00DB0C6A">
        <w:rPr>
          <w:rFonts w:ascii="Arial" w:hAnsi="Arial" w:cs="Arial"/>
          <w:sz w:val="22"/>
          <w:szCs w:val="22"/>
        </w:rPr>
        <w:t xml:space="preserve"> Planning And Zoning Commission; Fee: If the appellant or other witnesses intend on presenting to the board, evidence not presented to the planning and zoning commission during its hearing which would have been relevant and material to the commission's decision, the board shall remand the case to the commission for consideration of new evidence. Upon remand, the commission shall consider the case on the next hearing date on which there is time available for the hearing. A fee for the remand hearing will be assessed as set by resolution.</w:t>
      </w:r>
    </w:p>
    <w:p w14:paraId="46F07274" w14:textId="77777777" w:rsidR="00241928" w:rsidRPr="00DB0C6A" w:rsidRDefault="00241928" w:rsidP="00B86C4B">
      <w:pPr>
        <w:tabs>
          <w:tab w:val="left" w:pos="1440"/>
        </w:tabs>
        <w:ind w:left="1440" w:hanging="1440"/>
        <w:jc w:val="both"/>
        <w:rPr>
          <w:rFonts w:ascii="Arial" w:hAnsi="Arial" w:cs="Arial"/>
          <w:sz w:val="22"/>
          <w:szCs w:val="22"/>
        </w:rPr>
      </w:pPr>
    </w:p>
    <w:p w14:paraId="11639A4B" w14:textId="7A5E0148" w:rsidR="00241928" w:rsidRPr="00DB0C6A" w:rsidRDefault="004328ED" w:rsidP="00B86C4B">
      <w:pPr>
        <w:tabs>
          <w:tab w:val="left" w:pos="1440"/>
        </w:tabs>
        <w:ind w:left="1440" w:hanging="1440"/>
        <w:jc w:val="both"/>
        <w:rPr>
          <w:rFonts w:ascii="Arial" w:hAnsi="Arial" w:cs="Arial"/>
          <w:sz w:val="22"/>
          <w:szCs w:val="22"/>
        </w:rPr>
      </w:pPr>
      <w:r w:rsidRPr="00DB0C6A">
        <w:rPr>
          <w:rFonts w:ascii="Arial" w:hAnsi="Arial" w:cs="Arial"/>
          <w:sz w:val="22"/>
          <w:szCs w:val="22"/>
        </w:rPr>
        <w:tab/>
      </w:r>
      <w:r w:rsidR="00241928" w:rsidRPr="00DB0C6A">
        <w:rPr>
          <w:rFonts w:ascii="Arial" w:hAnsi="Arial" w:cs="Arial"/>
          <w:sz w:val="22"/>
          <w:szCs w:val="22"/>
        </w:rPr>
        <w:t xml:space="preserve">b. Prehearing; Fee: At least </w:t>
      </w:r>
      <w:proofErr w:type="gramStart"/>
      <w:r w:rsidR="00241928" w:rsidRPr="00DB0C6A">
        <w:rPr>
          <w:rFonts w:ascii="Arial" w:hAnsi="Arial" w:cs="Arial"/>
          <w:sz w:val="22"/>
          <w:szCs w:val="22"/>
        </w:rPr>
        <w:t>twenty one</w:t>
      </w:r>
      <w:proofErr w:type="gramEnd"/>
      <w:r w:rsidR="00241928" w:rsidRPr="00DB0C6A">
        <w:rPr>
          <w:rFonts w:ascii="Arial" w:hAnsi="Arial" w:cs="Arial"/>
          <w:sz w:val="22"/>
          <w:szCs w:val="22"/>
        </w:rPr>
        <w:t xml:space="preserve"> (21) days prior to the date set for the appellate hearing, the appellant shall advise the board, in writing, if he/she intends to offer such evidence, and shall include the written advisement of the nature and summary of the evidence intended to be offered. At a pre</w:t>
      </w:r>
      <w:r w:rsidR="00C465FD">
        <w:rPr>
          <w:rFonts w:ascii="Arial" w:hAnsi="Arial" w:cs="Arial"/>
          <w:sz w:val="22"/>
          <w:szCs w:val="22"/>
        </w:rPr>
        <w:t>-</w:t>
      </w:r>
      <w:r w:rsidR="00241928" w:rsidRPr="00DB0C6A">
        <w:rPr>
          <w:rFonts w:ascii="Arial" w:hAnsi="Arial" w:cs="Arial"/>
          <w:sz w:val="22"/>
          <w:szCs w:val="22"/>
        </w:rPr>
        <w:t>appeal hearing date and time set by the board, the board shall decide whether the evidence would have been relevant and material to the commission's decision. A fee for prehearing determination will be assessed as set by resolution.</w:t>
      </w:r>
    </w:p>
    <w:p w14:paraId="3522F408" w14:textId="77777777" w:rsidR="00241928" w:rsidRPr="00DB0C6A" w:rsidRDefault="00241928" w:rsidP="00B86C4B">
      <w:pPr>
        <w:tabs>
          <w:tab w:val="left" w:pos="1440"/>
        </w:tabs>
        <w:ind w:left="1440" w:hanging="1440"/>
        <w:jc w:val="both"/>
        <w:rPr>
          <w:rFonts w:ascii="Arial" w:hAnsi="Arial" w:cs="Arial"/>
          <w:sz w:val="22"/>
          <w:szCs w:val="22"/>
        </w:rPr>
      </w:pPr>
    </w:p>
    <w:p w14:paraId="18F8A702" w14:textId="77777777" w:rsidR="00241928" w:rsidRPr="00DB0C6A" w:rsidRDefault="00241928" w:rsidP="00B86C4B">
      <w:pPr>
        <w:ind w:left="540"/>
        <w:jc w:val="both"/>
        <w:rPr>
          <w:rFonts w:ascii="Arial" w:hAnsi="Arial" w:cs="Arial"/>
          <w:sz w:val="22"/>
          <w:szCs w:val="22"/>
        </w:rPr>
      </w:pPr>
      <w:r w:rsidRPr="00DB0C6A">
        <w:rPr>
          <w:rFonts w:ascii="Arial" w:hAnsi="Arial" w:cs="Arial"/>
          <w:sz w:val="22"/>
          <w:szCs w:val="22"/>
        </w:rPr>
        <w:t xml:space="preserve">2. Action </w:t>
      </w:r>
      <w:proofErr w:type="gramStart"/>
      <w:r w:rsidRPr="00DB0C6A">
        <w:rPr>
          <w:rFonts w:ascii="Arial" w:hAnsi="Arial" w:cs="Arial"/>
          <w:sz w:val="22"/>
          <w:szCs w:val="22"/>
        </w:rPr>
        <w:t>Of</w:t>
      </w:r>
      <w:proofErr w:type="gramEnd"/>
      <w:r w:rsidRPr="00DB0C6A">
        <w:rPr>
          <w:rFonts w:ascii="Arial" w:hAnsi="Arial" w:cs="Arial"/>
          <w:sz w:val="22"/>
          <w:szCs w:val="22"/>
        </w:rPr>
        <w:t xml:space="preserve"> The Board: The board shall give substantial weight to the decision of the planning and zoning commission and shall modify or reverse such decision only if the board is persuaded by the appellant that the decision is contrary to the county comprehensive plan, this title or to any other relevant federal, state or county law.</w:t>
      </w:r>
    </w:p>
    <w:p w14:paraId="162BB1E0" w14:textId="77777777" w:rsidR="00241928" w:rsidRPr="00DB0C6A" w:rsidRDefault="00241928" w:rsidP="00B86C4B">
      <w:pPr>
        <w:tabs>
          <w:tab w:val="left" w:pos="1440"/>
        </w:tabs>
        <w:ind w:left="1440" w:hanging="1440"/>
        <w:jc w:val="both"/>
        <w:rPr>
          <w:rFonts w:ascii="Arial" w:hAnsi="Arial" w:cs="Arial"/>
          <w:sz w:val="22"/>
          <w:szCs w:val="22"/>
        </w:rPr>
      </w:pPr>
    </w:p>
    <w:p w14:paraId="2553900E" w14:textId="77777777" w:rsidR="00241928" w:rsidRPr="00DB0C6A" w:rsidRDefault="004328ED" w:rsidP="00B86C4B">
      <w:pPr>
        <w:tabs>
          <w:tab w:val="left" w:pos="1440"/>
        </w:tabs>
        <w:ind w:left="1440" w:hanging="1440"/>
        <w:jc w:val="both"/>
        <w:rPr>
          <w:rFonts w:ascii="Arial" w:hAnsi="Arial" w:cs="Arial"/>
          <w:sz w:val="22"/>
          <w:szCs w:val="22"/>
        </w:rPr>
      </w:pPr>
      <w:r w:rsidRPr="00DB0C6A">
        <w:rPr>
          <w:rFonts w:ascii="Arial" w:hAnsi="Arial" w:cs="Arial"/>
          <w:sz w:val="22"/>
          <w:szCs w:val="22"/>
        </w:rPr>
        <w:tab/>
      </w:r>
      <w:r w:rsidR="00241928" w:rsidRPr="00DB0C6A">
        <w:rPr>
          <w:rFonts w:ascii="Arial" w:hAnsi="Arial" w:cs="Arial"/>
          <w:sz w:val="22"/>
          <w:szCs w:val="22"/>
        </w:rPr>
        <w:t>a. The appellant has the burden of persuasion.</w:t>
      </w:r>
    </w:p>
    <w:p w14:paraId="11CA2CF9" w14:textId="77777777" w:rsidR="00241928" w:rsidRPr="00DB0C6A" w:rsidRDefault="00241928" w:rsidP="00B86C4B">
      <w:pPr>
        <w:tabs>
          <w:tab w:val="left" w:pos="1440"/>
        </w:tabs>
        <w:ind w:left="1440" w:hanging="1440"/>
        <w:jc w:val="both"/>
        <w:rPr>
          <w:rFonts w:ascii="Arial" w:hAnsi="Arial" w:cs="Arial"/>
          <w:sz w:val="22"/>
          <w:szCs w:val="22"/>
        </w:rPr>
      </w:pPr>
    </w:p>
    <w:p w14:paraId="142C15AA" w14:textId="77777777" w:rsidR="00241928" w:rsidRPr="00DB0C6A" w:rsidRDefault="004328ED" w:rsidP="00B86C4B">
      <w:pPr>
        <w:tabs>
          <w:tab w:val="left" w:pos="1440"/>
        </w:tabs>
        <w:ind w:left="1440" w:hanging="1440"/>
        <w:jc w:val="both"/>
        <w:rPr>
          <w:rFonts w:ascii="Arial" w:hAnsi="Arial" w:cs="Arial"/>
          <w:sz w:val="22"/>
          <w:szCs w:val="22"/>
        </w:rPr>
      </w:pPr>
      <w:r w:rsidRPr="00DB0C6A">
        <w:rPr>
          <w:rFonts w:ascii="Arial" w:hAnsi="Arial" w:cs="Arial"/>
          <w:sz w:val="22"/>
          <w:szCs w:val="22"/>
        </w:rPr>
        <w:tab/>
      </w:r>
      <w:r w:rsidR="00241928" w:rsidRPr="00DB0C6A">
        <w:rPr>
          <w:rFonts w:ascii="Arial" w:hAnsi="Arial" w:cs="Arial"/>
          <w:sz w:val="22"/>
          <w:szCs w:val="22"/>
        </w:rPr>
        <w:t>b. If, for any reason within the discretion of the board, the appeal hearing must be recessed to receive further evidence, the recessed hearing should be resumed on the next public hearing date on which there is time available for resumption of the hearing. The recess order shall specify the date, time and place of the resumed hearing as well as any limitations on receipt of evidence at the resumed hearing. There shall be no more than one recess of an appeal hearing.</w:t>
      </w:r>
    </w:p>
    <w:p w14:paraId="7A47DFFD" w14:textId="77777777" w:rsidR="00241928" w:rsidRPr="00DB0C6A" w:rsidRDefault="00241928" w:rsidP="00B86C4B">
      <w:pPr>
        <w:tabs>
          <w:tab w:val="left" w:pos="1440"/>
        </w:tabs>
        <w:ind w:left="1440" w:hanging="1440"/>
        <w:jc w:val="both"/>
        <w:rPr>
          <w:rFonts w:ascii="Arial" w:hAnsi="Arial" w:cs="Arial"/>
          <w:sz w:val="22"/>
          <w:szCs w:val="22"/>
        </w:rPr>
      </w:pPr>
    </w:p>
    <w:p w14:paraId="3268E6D2" w14:textId="77777777" w:rsidR="00241928" w:rsidRPr="00DB0C6A" w:rsidRDefault="004328ED" w:rsidP="00B86C4B">
      <w:pPr>
        <w:tabs>
          <w:tab w:val="left" w:pos="1440"/>
        </w:tabs>
        <w:ind w:left="1440" w:hanging="1440"/>
        <w:jc w:val="both"/>
        <w:rPr>
          <w:rFonts w:ascii="Arial" w:hAnsi="Arial" w:cs="Arial"/>
          <w:sz w:val="22"/>
          <w:szCs w:val="22"/>
        </w:rPr>
      </w:pPr>
      <w:r w:rsidRPr="00DB0C6A">
        <w:rPr>
          <w:rFonts w:ascii="Arial" w:hAnsi="Arial" w:cs="Arial"/>
          <w:sz w:val="22"/>
          <w:szCs w:val="22"/>
        </w:rPr>
        <w:tab/>
      </w:r>
      <w:r w:rsidR="00241928" w:rsidRPr="00DB0C6A">
        <w:rPr>
          <w:rFonts w:ascii="Arial" w:hAnsi="Arial" w:cs="Arial"/>
          <w:sz w:val="22"/>
          <w:szCs w:val="22"/>
        </w:rPr>
        <w:t xml:space="preserve">c. When the evidence is completed at the appeal hearing, the board may take the appeal under advisement and render its decision, in writing, within </w:t>
      </w:r>
      <w:proofErr w:type="gramStart"/>
      <w:r w:rsidR="00241928" w:rsidRPr="00DB0C6A">
        <w:rPr>
          <w:rFonts w:ascii="Arial" w:hAnsi="Arial" w:cs="Arial"/>
          <w:sz w:val="22"/>
          <w:szCs w:val="22"/>
        </w:rPr>
        <w:t>ninety five</w:t>
      </w:r>
      <w:proofErr w:type="gramEnd"/>
      <w:r w:rsidR="00241928" w:rsidRPr="00DB0C6A">
        <w:rPr>
          <w:rFonts w:ascii="Arial" w:hAnsi="Arial" w:cs="Arial"/>
          <w:sz w:val="22"/>
          <w:szCs w:val="22"/>
        </w:rPr>
        <w:t xml:space="preserve"> (95) days of the date upon which the case is taken under advisement, or may announce its decision orally and file its written decision within ninety five (95) days of the announcement. (Ord. 09-09, 10-6-2009)</w:t>
      </w:r>
    </w:p>
    <w:p w14:paraId="7D6BCE24" w14:textId="77777777" w:rsidR="00241928" w:rsidRPr="00DB0C6A" w:rsidRDefault="00241928" w:rsidP="00B86C4B">
      <w:pPr>
        <w:tabs>
          <w:tab w:val="left" w:pos="1440"/>
        </w:tabs>
        <w:ind w:left="1440" w:hanging="1440"/>
        <w:jc w:val="both"/>
        <w:rPr>
          <w:rFonts w:ascii="Arial" w:hAnsi="Arial" w:cs="Arial"/>
          <w:sz w:val="22"/>
          <w:szCs w:val="22"/>
        </w:rPr>
      </w:pPr>
    </w:p>
    <w:p w14:paraId="2BD042B3" w14:textId="77777777" w:rsidR="00241928" w:rsidRPr="00DB0C6A" w:rsidRDefault="00241928" w:rsidP="00B86C4B">
      <w:pPr>
        <w:tabs>
          <w:tab w:val="left" w:pos="1440"/>
        </w:tabs>
        <w:ind w:left="1440" w:hanging="1440"/>
        <w:jc w:val="both"/>
        <w:rPr>
          <w:rFonts w:ascii="Arial" w:hAnsi="Arial" w:cs="Arial"/>
          <w:sz w:val="22"/>
          <w:szCs w:val="22"/>
        </w:rPr>
      </w:pPr>
    </w:p>
    <w:p w14:paraId="4437A3E7" w14:textId="77777777" w:rsidR="00117339" w:rsidRDefault="00117339" w:rsidP="00C3513F">
      <w:pPr>
        <w:tabs>
          <w:tab w:val="left" w:pos="1440"/>
        </w:tabs>
        <w:jc w:val="both"/>
        <w:rPr>
          <w:rFonts w:ascii="Arial" w:hAnsi="Arial" w:cs="Arial"/>
          <w:sz w:val="22"/>
          <w:szCs w:val="22"/>
        </w:rPr>
      </w:pPr>
    </w:p>
    <w:p w14:paraId="6F9B9E2C" w14:textId="633D5D78" w:rsidR="009A19B1" w:rsidRPr="00DB0C6A" w:rsidRDefault="00241928" w:rsidP="00C3513F">
      <w:pPr>
        <w:tabs>
          <w:tab w:val="left" w:pos="1440"/>
        </w:tabs>
        <w:jc w:val="both"/>
        <w:rPr>
          <w:rFonts w:ascii="Arial" w:hAnsi="Arial" w:cs="Arial"/>
          <w:sz w:val="22"/>
          <w:szCs w:val="22"/>
        </w:rPr>
      </w:pPr>
      <w:r w:rsidRPr="00DB0C6A">
        <w:rPr>
          <w:rFonts w:ascii="Arial" w:hAnsi="Arial" w:cs="Arial"/>
          <w:sz w:val="22"/>
          <w:szCs w:val="22"/>
        </w:rPr>
        <w:lastRenderedPageBreak/>
        <w:t xml:space="preserve">9-3-6: </w:t>
      </w:r>
      <w:r w:rsidR="004328ED" w:rsidRPr="00DB0C6A">
        <w:rPr>
          <w:rFonts w:ascii="Arial" w:hAnsi="Arial" w:cs="Arial"/>
          <w:sz w:val="22"/>
          <w:szCs w:val="22"/>
        </w:rPr>
        <w:tab/>
      </w:r>
      <w:r w:rsidRPr="00DB0C6A">
        <w:rPr>
          <w:rFonts w:ascii="Arial" w:hAnsi="Arial" w:cs="Arial"/>
          <w:b/>
          <w:sz w:val="22"/>
          <w:szCs w:val="22"/>
        </w:rPr>
        <w:t>SHOW CAUSE ORDER</w:t>
      </w:r>
      <w:r w:rsidRPr="00DB0C6A">
        <w:rPr>
          <w:rFonts w:ascii="Arial" w:hAnsi="Arial" w:cs="Arial"/>
          <w:sz w:val="22"/>
          <w:szCs w:val="22"/>
        </w:rPr>
        <w:t xml:space="preserve">: </w:t>
      </w:r>
      <w:r w:rsidR="004328ED" w:rsidRPr="00DB0C6A">
        <w:rPr>
          <w:rFonts w:ascii="Arial" w:hAnsi="Arial" w:cs="Arial"/>
          <w:sz w:val="22"/>
          <w:szCs w:val="22"/>
        </w:rPr>
        <w:t xml:space="preserve"> </w:t>
      </w:r>
      <w:r w:rsidRPr="00DB0C6A">
        <w:rPr>
          <w:rFonts w:ascii="Arial" w:hAnsi="Arial" w:cs="Arial"/>
          <w:sz w:val="22"/>
          <w:szCs w:val="22"/>
        </w:rPr>
        <w:t xml:space="preserve">At any time while an application for variance or conditional use permit is pending, and any time before a decision of the board of county commissioners or planning and zoning commission becomes final, if the governing body receives an allegation that the applicant is making unlawful use of the property which is the subject of the application, or that the applicant is using the property in any way inconsistent with the current zoning status, the board of county commissioners or the planning and zoning commission may enter a show cause order to be served on the applicant to require that the applicant show cause at a hearing on a date certain why the application should not be denied. Said notice shall be noticed and scheduled in accordance with the provisions of this title as to notice for conditional use permit hearing proceedings. In case of an emergency, endangering public health or safety found to exist by the governing body, the time noticed for said hearing may be shortened to five (5) working days from the time the show </w:t>
      </w:r>
      <w:proofErr w:type="gramStart"/>
      <w:r w:rsidRPr="00DB0C6A">
        <w:rPr>
          <w:rFonts w:ascii="Arial" w:hAnsi="Arial" w:cs="Arial"/>
          <w:sz w:val="22"/>
          <w:szCs w:val="22"/>
        </w:rPr>
        <w:t>cause</w:t>
      </w:r>
      <w:proofErr w:type="gramEnd"/>
      <w:r w:rsidRPr="00DB0C6A">
        <w:rPr>
          <w:rFonts w:ascii="Arial" w:hAnsi="Arial" w:cs="Arial"/>
          <w:sz w:val="22"/>
          <w:szCs w:val="22"/>
        </w:rPr>
        <w:t xml:space="preserve"> order is served on the applicant. (Ord. 09-09, 10-6-2009)</w:t>
      </w:r>
    </w:p>
    <w:p w14:paraId="400FF353" w14:textId="77777777" w:rsidR="00EF20A7" w:rsidRPr="00C3513F" w:rsidRDefault="00EF20A7" w:rsidP="00C3513F">
      <w:pPr>
        <w:tabs>
          <w:tab w:val="left" w:pos="1440"/>
        </w:tabs>
        <w:ind w:left="1440" w:hanging="1440"/>
        <w:jc w:val="both"/>
        <w:rPr>
          <w:rFonts w:ascii="Arial" w:hAnsi="Arial" w:cs="Arial"/>
          <w:sz w:val="23"/>
          <w:szCs w:val="23"/>
        </w:rPr>
      </w:pPr>
    </w:p>
    <w:p w14:paraId="3EF67C03" w14:textId="77777777" w:rsidR="004328ED" w:rsidRDefault="004328ED" w:rsidP="00B86C4B">
      <w:pPr>
        <w:tabs>
          <w:tab w:val="left" w:pos="1440"/>
        </w:tabs>
        <w:ind w:left="1440" w:hanging="1440"/>
        <w:jc w:val="both"/>
        <w:rPr>
          <w:rFonts w:ascii="Arial" w:hAnsi="Arial" w:cs="Arial"/>
          <w:sz w:val="23"/>
          <w:szCs w:val="23"/>
        </w:rPr>
      </w:pPr>
    </w:p>
    <w:p w14:paraId="11005629" w14:textId="77777777" w:rsidR="004328ED" w:rsidRDefault="004328ED" w:rsidP="00B86C4B">
      <w:pPr>
        <w:spacing w:line="259" w:lineRule="auto"/>
        <w:rPr>
          <w:rFonts w:ascii="Arial" w:hAnsi="Arial" w:cs="Arial"/>
          <w:sz w:val="23"/>
          <w:szCs w:val="23"/>
        </w:rPr>
      </w:pPr>
      <w:r>
        <w:rPr>
          <w:rFonts w:ascii="Arial" w:hAnsi="Arial" w:cs="Arial"/>
          <w:sz w:val="23"/>
          <w:szCs w:val="23"/>
        </w:rPr>
        <w:br w:type="page"/>
      </w:r>
    </w:p>
    <w:p w14:paraId="0026C7CA" w14:textId="77777777" w:rsidR="004328ED" w:rsidRPr="004B0F4A" w:rsidRDefault="004328ED" w:rsidP="00B86C4B">
      <w:pPr>
        <w:jc w:val="center"/>
        <w:rPr>
          <w:rFonts w:ascii="Arial" w:hAnsi="Arial" w:cs="Arial"/>
          <w:sz w:val="22"/>
          <w:szCs w:val="22"/>
        </w:rPr>
      </w:pPr>
      <w:r>
        <w:rPr>
          <w:rFonts w:ascii="Arial" w:hAnsi="Arial" w:cs="Arial"/>
          <w:sz w:val="22"/>
          <w:szCs w:val="22"/>
        </w:rPr>
        <w:lastRenderedPageBreak/>
        <w:t>CHAPTER 4</w:t>
      </w:r>
    </w:p>
    <w:p w14:paraId="6ACB50BE" w14:textId="77777777" w:rsidR="004328ED" w:rsidRPr="004B0F4A" w:rsidRDefault="004328ED" w:rsidP="00B86C4B">
      <w:pPr>
        <w:jc w:val="center"/>
        <w:rPr>
          <w:rFonts w:ascii="Arial" w:hAnsi="Arial" w:cs="Arial"/>
          <w:sz w:val="22"/>
          <w:szCs w:val="22"/>
        </w:rPr>
      </w:pPr>
    </w:p>
    <w:p w14:paraId="44F97430" w14:textId="2597B08F" w:rsidR="004328ED" w:rsidRPr="004B0F4A" w:rsidRDefault="004328ED" w:rsidP="00117339">
      <w:pPr>
        <w:pStyle w:val="Heading1"/>
        <w:jc w:val="center"/>
        <w:rPr>
          <w:rFonts w:ascii="Arial" w:hAnsi="Arial" w:cs="Arial"/>
          <w:sz w:val="22"/>
          <w:szCs w:val="22"/>
        </w:rPr>
      </w:pPr>
      <w:bookmarkStart w:id="3" w:name="_Toc468191333"/>
      <w:r w:rsidRPr="00DB0C6A">
        <w:rPr>
          <w:rFonts w:ascii="Arial" w:hAnsi="Arial" w:cs="Arial"/>
          <w:b/>
          <w:sz w:val="22"/>
          <w:szCs w:val="22"/>
        </w:rPr>
        <w:t>ZONING DISTRICTS; MAPS</w:t>
      </w:r>
      <w:bookmarkEnd w:id="3"/>
    </w:p>
    <w:p w14:paraId="30EB38F2" w14:textId="77777777" w:rsidR="004328ED" w:rsidRPr="004B0F4A" w:rsidRDefault="004328ED" w:rsidP="00B86C4B">
      <w:pPr>
        <w:rPr>
          <w:rFonts w:ascii="Arial" w:hAnsi="Arial" w:cs="Arial"/>
          <w:sz w:val="22"/>
          <w:szCs w:val="22"/>
        </w:rPr>
      </w:pPr>
    </w:p>
    <w:p w14:paraId="4AF457C8" w14:textId="77777777" w:rsidR="004328ED" w:rsidRPr="004B0F4A" w:rsidRDefault="004328ED" w:rsidP="00B86C4B">
      <w:pPr>
        <w:rPr>
          <w:rFonts w:ascii="Arial" w:hAnsi="Arial" w:cs="Arial"/>
          <w:sz w:val="22"/>
          <w:szCs w:val="22"/>
        </w:rPr>
      </w:pPr>
    </w:p>
    <w:p w14:paraId="1AD87285" w14:textId="77777777" w:rsidR="004328ED" w:rsidRPr="00DB0C6A" w:rsidRDefault="004328ED" w:rsidP="00B86C4B">
      <w:pPr>
        <w:rPr>
          <w:rFonts w:ascii="Arial" w:hAnsi="Arial" w:cs="Arial"/>
          <w:sz w:val="22"/>
          <w:szCs w:val="22"/>
        </w:rPr>
      </w:pPr>
      <w:r w:rsidRPr="00DB0C6A">
        <w:rPr>
          <w:rFonts w:ascii="Arial" w:hAnsi="Arial" w:cs="Arial"/>
          <w:sz w:val="22"/>
          <w:szCs w:val="22"/>
        </w:rPr>
        <w:t>SECTION:</w:t>
      </w:r>
    </w:p>
    <w:p w14:paraId="7CAE0A24" w14:textId="77777777" w:rsidR="004328ED" w:rsidRPr="00DB0C6A" w:rsidRDefault="004328ED" w:rsidP="00B86C4B">
      <w:pPr>
        <w:rPr>
          <w:rFonts w:ascii="Arial" w:hAnsi="Arial" w:cs="Arial"/>
          <w:sz w:val="22"/>
          <w:szCs w:val="22"/>
        </w:rPr>
      </w:pPr>
    </w:p>
    <w:p w14:paraId="3BC7FF44" w14:textId="77777777" w:rsidR="004328ED" w:rsidRPr="00DB0C6A" w:rsidRDefault="004328ED" w:rsidP="00B86C4B">
      <w:pPr>
        <w:tabs>
          <w:tab w:val="left" w:pos="1440"/>
        </w:tabs>
        <w:rPr>
          <w:rFonts w:ascii="Arial" w:hAnsi="Arial" w:cs="Arial"/>
          <w:sz w:val="22"/>
          <w:szCs w:val="22"/>
        </w:rPr>
      </w:pPr>
      <w:r w:rsidRPr="00DB0C6A">
        <w:rPr>
          <w:rFonts w:ascii="Arial" w:hAnsi="Arial" w:cs="Arial"/>
          <w:sz w:val="22"/>
          <w:szCs w:val="22"/>
        </w:rPr>
        <w:t xml:space="preserve">9-4-1: </w:t>
      </w:r>
      <w:r w:rsidRPr="00DB0C6A">
        <w:rPr>
          <w:rFonts w:ascii="Arial" w:hAnsi="Arial" w:cs="Arial"/>
          <w:sz w:val="22"/>
          <w:szCs w:val="22"/>
        </w:rPr>
        <w:tab/>
        <w:t>Zoning Districts</w:t>
      </w:r>
    </w:p>
    <w:p w14:paraId="029894AC" w14:textId="77777777" w:rsidR="004328ED" w:rsidRPr="00DB0C6A" w:rsidRDefault="004328ED" w:rsidP="00B86C4B">
      <w:pPr>
        <w:tabs>
          <w:tab w:val="left" w:pos="1440"/>
        </w:tabs>
        <w:rPr>
          <w:rFonts w:ascii="Arial" w:hAnsi="Arial" w:cs="Arial"/>
          <w:sz w:val="22"/>
          <w:szCs w:val="22"/>
        </w:rPr>
      </w:pPr>
      <w:r w:rsidRPr="00DB0C6A">
        <w:rPr>
          <w:rFonts w:ascii="Arial" w:hAnsi="Arial" w:cs="Arial"/>
          <w:sz w:val="22"/>
          <w:szCs w:val="22"/>
        </w:rPr>
        <w:t xml:space="preserve">9-4-2: </w:t>
      </w:r>
      <w:r w:rsidRPr="00DB0C6A">
        <w:rPr>
          <w:rFonts w:ascii="Arial" w:hAnsi="Arial" w:cs="Arial"/>
          <w:sz w:val="22"/>
          <w:szCs w:val="22"/>
        </w:rPr>
        <w:tab/>
        <w:t>Maps</w:t>
      </w:r>
    </w:p>
    <w:p w14:paraId="46381A50" w14:textId="77777777" w:rsidR="004328ED" w:rsidRPr="00DB0C6A" w:rsidRDefault="004328ED" w:rsidP="00B86C4B">
      <w:pPr>
        <w:tabs>
          <w:tab w:val="left" w:pos="1440"/>
        </w:tabs>
        <w:rPr>
          <w:rFonts w:ascii="Arial" w:hAnsi="Arial" w:cs="Arial"/>
          <w:sz w:val="22"/>
          <w:szCs w:val="22"/>
        </w:rPr>
      </w:pPr>
    </w:p>
    <w:p w14:paraId="71564AFF" w14:textId="77777777" w:rsidR="004328ED" w:rsidRPr="00DB0C6A" w:rsidRDefault="004328ED" w:rsidP="00B86C4B">
      <w:pPr>
        <w:tabs>
          <w:tab w:val="left" w:pos="1440"/>
        </w:tabs>
        <w:rPr>
          <w:rFonts w:ascii="Arial" w:hAnsi="Arial" w:cs="Arial"/>
          <w:sz w:val="22"/>
          <w:szCs w:val="22"/>
        </w:rPr>
      </w:pPr>
    </w:p>
    <w:p w14:paraId="168813F9" w14:textId="77777777" w:rsidR="004328ED" w:rsidRPr="00DB0C6A" w:rsidRDefault="004328ED" w:rsidP="00B86C4B">
      <w:pPr>
        <w:tabs>
          <w:tab w:val="left" w:pos="1440"/>
        </w:tabs>
        <w:rPr>
          <w:rFonts w:ascii="Arial" w:hAnsi="Arial" w:cs="Arial"/>
          <w:sz w:val="22"/>
          <w:szCs w:val="22"/>
        </w:rPr>
      </w:pPr>
    </w:p>
    <w:p w14:paraId="7D72EA54" w14:textId="77777777" w:rsidR="004328ED" w:rsidRPr="00DB0C6A" w:rsidRDefault="004328ED" w:rsidP="00B86C4B">
      <w:pPr>
        <w:tabs>
          <w:tab w:val="left" w:pos="1440"/>
        </w:tabs>
        <w:rPr>
          <w:rFonts w:ascii="Arial" w:hAnsi="Arial" w:cs="Arial"/>
          <w:sz w:val="22"/>
          <w:szCs w:val="22"/>
        </w:rPr>
      </w:pPr>
      <w:r w:rsidRPr="00DB0C6A">
        <w:rPr>
          <w:rFonts w:ascii="Arial" w:hAnsi="Arial" w:cs="Arial"/>
          <w:sz w:val="22"/>
          <w:szCs w:val="22"/>
        </w:rPr>
        <w:t xml:space="preserve">9-4-1: </w:t>
      </w:r>
      <w:r w:rsidRPr="00DB0C6A">
        <w:rPr>
          <w:rFonts w:ascii="Arial" w:hAnsi="Arial" w:cs="Arial"/>
          <w:sz w:val="22"/>
          <w:szCs w:val="22"/>
        </w:rPr>
        <w:tab/>
      </w:r>
      <w:r w:rsidRPr="00DB0C6A">
        <w:rPr>
          <w:rFonts w:ascii="Arial" w:hAnsi="Arial" w:cs="Arial"/>
          <w:b/>
          <w:sz w:val="22"/>
          <w:szCs w:val="22"/>
        </w:rPr>
        <w:t>ZONING DISTRICTS</w:t>
      </w:r>
      <w:r w:rsidRPr="00DB0C6A">
        <w:rPr>
          <w:rFonts w:ascii="Arial" w:hAnsi="Arial" w:cs="Arial"/>
          <w:sz w:val="22"/>
          <w:szCs w:val="22"/>
        </w:rPr>
        <w:t>:</w:t>
      </w:r>
    </w:p>
    <w:p w14:paraId="3C94A588" w14:textId="77777777" w:rsidR="004328ED" w:rsidRPr="00DB0C6A" w:rsidRDefault="004328ED" w:rsidP="00B86C4B">
      <w:pPr>
        <w:tabs>
          <w:tab w:val="left" w:pos="1440"/>
        </w:tabs>
        <w:rPr>
          <w:rFonts w:ascii="Arial" w:hAnsi="Arial" w:cs="Arial"/>
          <w:sz w:val="22"/>
          <w:szCs w:val="22"/>
        </w:rPr>
      </w:pPr>
    </w:p>
    <w:p w14:paraId="2D9F268D" w14:textId="77777777" w:rsidR="004328ED" w:rsidRPr="00DB0C6A" w:rsidRDefault="004328ED"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A. </w:t>
      </w:r>
      <w:r w:rsidR="002F293D" w:rsidRPr="00DB0C6A">
        <w:rPr>
          <w:rFonts w:ascii="Arial" w:hAnsi="Arial" w:cs="Arial"/>
          <w:sz w:val="22"/>
          <w:szCs w:val="22"/>
        </w:rPr>
        <w:tab/>
      </w:r>
      <w:r w:rsidRPr="00DB0C6A">
        <w:rPr>
          <w:rFonts w:ascii="Arial" w:hAnsi="Arial" w:cs="Arial"/>
          <w:sz w:val="22"/>
          <w:szCs w:val="22"/>
        </w:rPr>
        <w:t>Established: In order to implement the Owyhee County comprehensive plan and to accomplish the purpose of this title, there are hereby established the following zoning districts in the unincorporated area of the county: (Ord. 09-09, 10-6-2009)</w:t>
      </w:r>
    </w:p>
    <w:p w14:paraId="4D96C863" w14:textId="77777777" w:rsidR="004328ED" w:rsidRPr="00DB0C6A" w:rsidRDefault="004328ED" w:rsidP="00B86C4B">
      <w:pPr>
        <w:tabs>
          <w:tab w:val="left" w:pos="1440"/>
        </w:tabs>
        <w:rPr>
          <w:rFonts w:ascii="Arial" w:hAnsi="Arial" w:cs="Arial"/>
          <w:sz w:val="22"/>
          <w:szCs w:val="22"/>
        </w:rPr>
      </w:pPr>
    </w:p>
    <w:p w14:paraId="2C925DA6" w14:textId="77777777" w:rsidR="004328ED" w:rsidRPr="00DB0C6A" w:rsidRDefault="002F293D" w:rsidP="00B86C4B">
      <w:pPr>
        <w:tabs>
          <w:tab w:val="left" w:pos="1440"/>
        </w:tabs>
        <w:rPr>
          <w:rFonts w:ascii="Arial" w:hAnsi="Arial" w:cs="Arial"/>
          <w:sz w:val="22"/>
          <w:szCs w:val="22"/>
        </w:rPr>
      </w:pPr>
      <w:r w:rsidRPr="00DB0C6A">
        <w:rPr>
          <w:rFonts w:ascii="Arial" w:hAnsi="Arial" w:cs="Arial"/>
          <w:sz w:val="22"/>
          <w:szCs w:val="22"/>
        </w:rPr>
        <w:tab/>
      </w:r>
      <w:proofErr w:type="gramStart"/>
      <w:r w:rsidR="004328ED" w:rsidRPr="00DB0C6A">
        <w:rPr>
          <w:rFonts w:ascii="Arial" w:hAnsi="Arial" w:cs="Arial"/>
          <w:sz w:val="22"/>
          <w:szCs w:val="22"/>
        </w:rPr>
        <w:t>A</w:t>
      </w:r>
      <w:proofErr w:type="gramEnd"/>
      <w:r w:rsidR="004328ED" w:rsidRPr="00DB0C6A">
        <w:rPr>
          <w:rFonts w:ascii="Arial" w:hAnsi="Arial" w:cs="Arial"/>
          <w:sz w:val="22"/>
          <w:szCs w:val="22"/>
        </w:rPr>
        <w:t xml:space="preserve">    </w:t>
      </w:r>
      <w:r w:rsidRPr="00DB0C6A">
        <w:rPr>
          <w:rFonts w:ascii="Arial" w:hAnsi="Arial" w:cs="Arial"/>
          <w:sz w:val="22"/>
          <w:szCs w:val="22"/>
        </w:rPr>
        <w:tab/>
      </w:r>
      <w:r w:rsidR="004328ED" w:rsidRPr="00DB0C6A">
        <w:rPr>
          <w:rFonts w:ascii="Arial" w:hAnsi="Arial" w:cs="Arial"/>
          <w:sz w:val="22"/>
          <w:szCs w:val="22"/>
        </w:rPr>
        <w:t xml:space="preserve">Agricultural    </w:t>
      </w:r>
    </w:p>
    <w:p w14:paraId="061F816D" w14:textId="77777777" w:rsidR="004328ED" w:rsidRPr="00DB0C6A" w:rsidRDefault="002F293D" w:rsidP="00B86C4B">
      <w:pPr>
        <w:tabs>
          <w:tab w:val="left" w:pos="1440"/>
        </w:tabs>
        <w:rPr>
          <w:rFonts w:ascii="Arial" w:hAnsi="Arial" w:cs="Arial"/>
          <w:sz w:val="22"/>
          <w:szCs w:val="22"/>
        </w:rPr>
      </w:pPr>
      <w:r w:rsidRPr="00DB0C6A">
        <w:rPr>
          <w:rFonts w:ascii="Arial" w:hAnsi="Arial" w:cs="Arial"/>
          <w:sz w:val="22"/>
          <w:szCs w:val="22"/>
        </w:rPr>
        <w:tab/>
      </w:r>
      <w:r w:rsidR="004328ED" w:rsidRPr="00DB0C6A">
        <w:rPr>
          <w:rFonts w:ascii="Arial" w:hAnsi="Arial" w:cs="Arial"/>
          <w:sz w:val="22"/>
          <w:szCs w:val="22"/>
        </w:rPr>
        <w:t xml:space="preserve">M    </w:t>
      </w:r>
      <w:r w:rsidRPr="00DB0C6A">
        <w:rPr>
          <w:rFonts w:ascii="Arial" w:hAnsi="Arial" w:cs="Arial"/>
          <w:sz w:val="22"/>
          <w:szCs w:val="22"/>
        </w:rPr>
        <w:tab/>
      </w:r>
      <w:r w:rsidR="004328ED" w:rsidRPr="00DB0C6A">
        <w:rPr>
          <w:rFonts w:ascii="Arial" w:hAnsi="Arial" w:cs="Arial"/>
          <w:sz w:val="22"/>
          <w:szCs w:val="22"/>
        </w:rPr>
        <w:t xml:space="preserve">Multi-use    </w:t>
      </w:r>
    </w:p>
    <w:p w14:paraId="01B4D718" w14:textId="77777777" w:rsidR="004328ED" w:rsidRPr="00DB0C6A" w:rsidRDefault="002F293D" w:rsidP="00B86C4B">
      <w:pPr>
        <w:tabs>
          <w:tab w:val="left" w:pos="1440"/>
        </w:tabs>
        <w:rPr>
          <w:rFonts w:ascii="Arial" w:hAnsi="Arial" w:cs="Arial"/>
          <w:sz w:val="22"/>
          <w:szCs w:val="22"/>
        </w:rPr>
      </w:pPr>
      <w:r w:rsidRPr="00DB0C6A">
        <w:rPr>
          <w:rFonts w:ascii="Arial" w:hAnsi="Arial" w:cs="Arial"/>
          <w:sz w:val="22"/>
          <w:szCs w:val="22"/>
        </w:rPr>
        <w:tab/>
      </w:r>
      <w:r w:rsidR="004328ED" w:rsidRPr="00DB0C6A">
        <w:rPr>
          <w:rFonts w:ascii="Arial" w:hAnsi="Arial" w:cs="Arial"/>
          <w:sz w:val="22"/>
          <w:szCs w:val="22"/>
        </w:rPr>
        <w:t xml:space="preserve">R    </w:t>
      </w:r>
      <w:r w:rsidRPr="00DB0C6A">
        <w:rPr>
          <w:rFonts w:ascii="Arial" w:hAnsi="Arial" w:cs="Arial"/>
          <w:sz w:val="22"/>
          <w:szCs w:val="22"/>
        </w:rPr>
        <w:tab/>
      </w:r>
      <w:r w:rsidR="004328ED" w:rsidRPr="00DB0C6A">
        <w:rPr>
          <w:rFonts w:ascii="Arial" w:hAnsi="Arial" w:cs="Arial"/>
          <w:sz w:val="22"/>
          <w:szCs w:val="22"/>
        </w:rPr>
        <w:t xml:space="preserve">Residential    </w:t>
      </w:r>
    </w:p>
    <w:p w14:paraId="11AC5271" w14:textId="77777777" w:rsidR="004328ED" w:rsidRPr="00DB0C6A" w:rsidRDefault="002F293D" w:rsidP="00B86C4B">
      <w:pPr>
        <w:tabs>
          <w:tab w:val="left" w:pos="1440"/>
        </w:tabs>
        <w:rPr>
          <w:rFonts w:ascii="Arial" w:hAnsi="Arial" w:cs="Arial"/>
          <w:sz w:val="22"/>
          <w:szCs w:val="22"/>
        </w:rPr>
      </w:pPr>
      <w:r w:rsidRPr="00DB0C6A">
        <w:rPr>
          <w:rFonts w:ascii="Arial" w:hAnsi="Arial" w:cs="Arial"/>
          <w:sz w:val="22"/>
          <w:szCs w:val="22"/>
        </w:rPr>
        <w:tab/>
      </w:r>
      <w:r w:rsidR="004328ED" w:rsidRPr="00DB0C6A">
        <w:rPr>
          <w:rFonts w:ascii="Arial" w:hAnsi="Arial" w:cs="Arial"/>
          <w:sz w:val="22"/>
          <w:szCs w:val="22"/>
        </w:rPr>
        <w:t xml:space="preserve">C    </w:t>
      </w:r>
      <w:r w:rsidRPr="00DB0C6A">
        <w:rPr>
          <w:rFonts w:ascii="Arial" w:hAnsi="Arial" w:cs="Arial"/>
          <w:sz w:val="22"/>
          <w:szCs w:val="22"/>
        </w:rPr>
        <w:tab/>
      </w:r>
      <w:r w:rsidR="004328ED" w:rsidRPr="00DB0C6A">
        <w:rPr>
          <w:rFonts w:ascii="Arial" w:hAnsi="Arial" w:cs="Arial"/>
          <w:sz w:val="22"/>
          <w:szCs w:val="22"/>
        </w:rPr>
        <w:t xml:space="preserve">Commercial    </w:t>
      </w:r>
    </w:p>
    <w:p w14:paraId="1AE37EAA" w14:textId="77777777" w:rsidR="004328ED" w:rsidRPr="00DB0C6A" w:rsidRDefault="002F293D" w:rsidP="00B86C4B">
      <w:pPr>
        <w:tabs>
          <w:tab w:val="left" w:pos="1440"/>
        </w:tabs>
        <w:rPr>
          <w:rFonts w:ascii="Arial" w:hAnsi="Arial" w:cs="Arial"/>
          <w:sz w:val="22"/>
          <w:szCs w:val="22"/>
        </w:rPr>
      </w:pPr>
      <w:r w:rsidRPr="00DB0C6A">
        <w:rPr>
          <w:rFonts w:ascii="Arial" w:hAnsi="Arial" w:cs="Arial"/>
          <w:sz w:val="22"/>
          <w:szCs w:val="22"/>
        </w:rPr>
        <w:tab/>
      </w:r>
      <w:r w:rsidR="004328ED" w:rsidRPr="00DB0C6A">
        <w:rPr>
          <w:rFonts w:ascii="Arial" w:hAnsi="Arial" w:cs="Arial"/>
          <w:sz w:val="22"/>
          <w:szCs w:val="22"/>
        </w:rPr>
        <w:t xml:space="preserve">I    </w:t>
      </w:r>
      <w:r w:rsidRPr="00DB0C6A">
        <w:rPr>
          <w:rFonts w:ascii="Arial" w:hAnsi="Arial" w:cs="Arial"/>
          <w:sz w:val="22"/>
          <w:szCs w:val="22"/>
        </w:rPr>
        <w:tab/>
      </w:r>
      <w:r w:rsidR="004328ED" w:rsidRPr="00DB0C6A">
        <w:rPr>
          <w:rFonts w:ascii="Arial" w:hAnsi="Arial" w:cs="Arial"/>
          <w:sz w:val="22"/>
          <w:szCs w:val="22"/>
        </w:rPr>
        <w:t xml:space="preserve">Industrial    </w:t>
      </w:r>
    </w:p>
    <w:p w14:paraId="247F006C" w14:textId="77777777" w:rsidR="004328ED" w:rsidRPr="00DB0C6A" w:rsidRDefault="002F293D" w:rsidP="00B86C4B">
      <w:pPr>
        <w:tabs>
          <w:tab w:val="left" w:pos="1440"/>
        </w:tabs>
        <w:rPr>
          <w:rFonts w:ascii="Arial" w:hAnsi="Arial" w:cs="Arial"/>
          <w:sz w:val="22"/>
          <w:szCs w:val="22"/>
        </w:rPr>
      </w:pPr>
      <w:r w:rsidRPr="00DB0C6A">
        <w:rPr>
          <w:rFonts w:ascii="Arial" w:hAnsi="Arial" w:cs="Arial"/>
          <w:sz w:val="22"/>
          <w:szCs w:val="22"/>
        </w:rPr>
        <w:tab/>
      </w:r>
      <w:r w:rsidR="004328ED" w:rsidRPr="00DB0C6A">
        <w:rPr>
          <w:rFonts w:ascii="Arial" w:hAnsi="Arial" w:cs="Arial"/>
          <w:sz w:val="22"/>
          <w:szCs w:val="22"/>
        </w:rPr>
        <w:t xml:space="preserve">H    </w:t>
      </w:r>
      <w:r w:rsidRPr="00DB0C6A">
        <w:rPr>
          <w:rFonts w:ascii="Arial" w:hAnsi="Arial" w:cs="Arial"/>
          <w:sz w:val="22"/>
          <w:szCs w:val="22"/>
        </w:rPr>
        <w:tab/>
      </w:r>
      <w:r w:rsidR="004328ED" w:rsidRPr="00DB0C6A">
        <w:rPr>
          <w:rFonts w:ascii="Arial" w:hAnsi="Arial" w:cs="Arial"/>
          <w:sz w:val="22"/>
          <w:szCs w:val="22"/>
        </w:rPr>
        <w:t xml:space="preserve">Historical    </w:t>
      </w:r>
    </w:p>
    <w:p w14:paraId="373FFFB5" w14:textId="77777777" w:rsidR="004328ED" w:rsidRPr="00DB0C6A" w:rsidRDefault="002F293D" w:rsidP="00B86C4B">
      <w:pPr>
        <w:tabs>
          <w:tab w:val="left" w:pos="1440"/>
        </w:tabs>
        <w:rPr>
          <w:rFonts w:ascii="Arial" w:hAnsi="Arial" w:cs="Arial"/>
          <w:sz w:val="22"/>
          <w:szCs w:val="22"/>
        </w:rPr>
      </w:pPr>
      <w:r w:rsidRPr="00DB0C6A">
        <w:rPr>
          <w:rFonts w:ascii="Arial" w:hAnsi="Arial" w:cs="Arial"/>
          <w:sz w:val="22"/>
          <w:szCs w:val="22"/>
        </w:rPr>
        <w:tab/>
      </w:r>
      <w:r w:rsidR="004328ED" w:rsidRPr="00DB0C6A">
        <w:rPr>
          <w:rFonts w:ascii="Arial" w:hAnsi="Arial" w:cs="Arial"/>
          <w:sz w:val="22"/>
          <w:szCs w:val="22"/>
        </w:rPr>
        <w:t xml:space="preserve">-    </w:t>
      </w:r>
      <w:r w:rsidRPr="00DB0C6A">
        <w:rPr>
          <w:rFonts w:ascii="Arial" w:hAnsi="Arial" w:cs="Arial"/>
          <w:sz w:val="22"/>
          <w:szCs w:val="22"/>
        </w:rPr>
        <w:tab/>
      </w:r>
      <w:r w:rsidR="004328ED" w:rsidRPr="00DB0C6A">
        <w:rPr>
          <w:rFonts w:ascii="Arial" w:hAnsi="Arial" w:cs="Arial"/>
          <w:sz w:val="22"/>
          <w:szCs w:val="22"/>
        </w:rPr>
        <w:t xml:space="preserve">Power zoning overlay    </w:t>
      </w:r>
    </w:p>
    <w:p w14:paraId="2D419FBE" w14:textId="77777777" w:rsidR="004328ED" w:rsidRPr="00DB0C6A" w:rsidRDefault="004328ED" w:rsidP="00B86C4B">
      <w:pPr>
        <w:tabs>
          <w:tab w:val="left" w:pos="1440"/>
        </w:tabs>
        <w:rPr>
          <w:rFonts w:ascii="Arial" w:hAnsi="Arial" w:cs="Arial"/>
          <w:sz w:val="22"/>
          <w:szCs w:val="22"/>
        </w:rPr>
      </w:pPr>
    </w:p>
    <w:p w14:paraId="4999FF75" w14:textId="77777777" w:rsidR="004328ED" w:rsidRPr="00DB0C6A" w:rsidRDefault="004328ED" w:rsidP="00B86C4B">
      <w:pPr>
        <w:tabs>
          <w:tab w:val="left" w:pos="720"/>
        </w:tabs>
        <w:rPr>
          <w:rFonts w:ascii="Arial" w:hAnsi="Arial" w:cs="Arial"/>
          <w:sz w:val="22"/>
          <w:szCs w:val="22"/>
        </w:rPr>
      </w:pPr>
      <w:r w:rsidRPr="00DB0C6A">
        <w:rPr>
          <w:rFonts w:ascii="Arial" w:hAnsi="Arial" w:cs="Arial"/>
          <w:sz w:val="22"/>
          <w:szCs w:val="22"/>
        </w:rPr>
        <w:t xml:space="preserve"> </w:t>
      </w:r>
      <w:r w:rsidR="002F293D" w:rsidRPr="00DB0C6A">
        <w:rPr>
          <w:rFonts w:ascii="Arial" w:hAnsi="Arial" w:cs="Arial"/>
          <w:sz w:val="22"/>
          <w:szCs w:val="22"/>
        </w:rPr>
        <w:tab/>
      </w:r>
      <w:r w:rsidRPr="00DB0C6A">
        <w:rPr>
          <w:rFonts w:ascii="Arial" w:hAnsi="Arial" w:cs="Arial"/>
          <w:sz w:val="22"/>
          <w:szCs w:val="22"/>
        </w:rPr>
        <w:t xml:space="preserve">(Ord. 09-09, 10-6-2009; </w:t>
      </w:r>
      <w:proofErr w:type="spellStart"/>
      <w:r w:rsidRPr="00DB0C6A">
        <w:rPr>
          <w:rFonts w:ascii="Arial" w:hAnsi="Arial" w:cs="Arial"/>
          <w:sz w:val="22"/>
          <w:szCs w:val="22"/>
        </w:rPr>
        <w:t>amd</w:t>
      </w:r>
      <w:proofErr w:type="spellEnd"/>
      <w:r w:rsidRPr="00DB0C6A">
        <w:rPr>
          <w:rFonts w:ascii="Arial" w:hAnsi="Arial" w:cs="Arial"/>
          <w:sz w:val="22"/>
          <w:szCs w:val="22"/>
        </w:rPr>
        <w:t>. Ord. 2013-03, 8-12-2013)</w:t>
      </w:r>
    </w:p>
    <w:p w14:paraId="33EA17A0" w14:textId="77777777" w:rsidR="002F293D" w:rsidRPr="00DB0C6A" w:rsidRDefault="002F293D" w:rsidP="00B86C4B">
      <w:pPr>
        <w:tabs>
          <w:tab w:val="left" w:pos="1440"/>
        </w:tabs>
        <w:rPr>
          <w:rFonts w:ascii="Arial" w:hAnsi="Arial" w:cs="Arial"/>
          <w:sz w:val="22"/>
          <w:szCs w:val="22"/>
        </w:rPr>
      </w:pPr>
    </w:p>
    <w:p w14:paraId="36993316" w14:textId="77777777" w:rsidR="004328ED" w:rsidRPr="00DB0C6A" w:rsidRDefault="004328ED"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B. </w:t>
      </w:r>
      <w:r w:rsidR="002F293D" w:rsidRPr="00DB0C6A">
        <w:rPr>
          <w:rFonts w:ascii="Arial" w:hAnsi="Arial" w:cs="Arial"/>
          <w:sz w:val="22"/>
          <w:szCs w:val="22"/>
        </w:rPr>
        <w:tab/>
      </w:r>
      <w:r w:rsidRPr="00DB0C6A">
        <w:rPr>
          <w:rFonts w:ascii="Arial" w:hAnsi="Arial" w:cs="Arial"/>
          <w:sz w:val="22"/>
          <w:szCs w:val="22"/>
        </w:rPr>
        <w:t>Land Use Within Districts: Land use in the districts must be consistent with the provisions of this title regarding the uses allowed and permitted within each district.</w:t>
      </w:r>
    </w:p>
    <w:p w14:paraId="2E49A44A" w14:textId="77777777" w:rsidR="002F293D" w:rsidRPr="00DB0C6A" w:rsidRDefault="002F293D" w:rsidP="00B86C4B">
      <w:pPr>
        <w:tabs>
          <w:tab w:val="left" w:pos="1440"/>
        </w:tabs>
        <w:jc w:val="both"/>
        <w:rPr>
          <w:rFonts w:ascii="Arial" w:hAnsi="Arial" w:cs="Arial"/>
          <w:sz w:val="22"/>
          <w:szCs w:val="22"/>
        </w:rPr>
      </w:pPr>
    </w:p>
    <w:p w14:paraId="5A3087CB" w14:textId="77777777" w:rsidR="004328ED" w:rsidRPr="00DB0C6A" w:rsidRDefault="004328ED"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C. </w:t>
      </w:r>
      <w:r w:rsidR="002F293D" w:rsidRPr="00DB0C6A">
        <w:rPr>
          <w:rFonts w:ascii="Arial" w:hAnsi="Arial" w:cs="Arial"/>
          <w:sz w:val="22"/>
          <w:szCs w:val="22"/>
        </w:rPr>
        <w:tab/>
      </w:r>
      <w:r w:rsidRPr="00DB0C6A">
        <w:rPr>
          <w:rFonts w:ascii="Arial" w:hAnsi="Arial" w:cs="Arial"/>
          <w:sz w:val="22"/>
          <w:szCs w:val="22"/>
        </w:rPr>
        <w:t>Compliance Required: It shall be unlawful for any person to establish or maintain a land use in any of the specified districts except in compliance with the provisions of this title.</w:t>
      </w:r>
    </w:p>
    <w:p w14:paraId="12D65994" w14:textId="77777777" w:rsidR="004328ED" w:rsidRPr="00DB0C6A" w:rsidRDefault="004328ED" w:rsidP="00B86C4B">
      <w:pPr>
        <w:tabs>
          <w:tab w:val="left" w:pos="1440"/>
        </w:tabs>
        <w:jc w:val="both"/>
        <w:rPr>
          <w:rFonts w:ascii="Arial" w:hAnsi="Arial" w:cs="Arial"/>
          <w:sz w:val="22"/>
          <w:szCs w:val="22"/>
        </w:rPr>
      </w:pPr>
    </w:p>
    <w:p w14:paraId="44374CA5" w14:textId="77777777" w:rsidR="004328ED" w:rsidRPr="00DB0C6A" w:rsidRDefault="004328ED"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D. </w:t>
      </w:r>
      <w:r w:rsidR="002F293D" w:rsidRPr="00DB0C6A">
        <w:rPr>
          <w:rFonts w:ascii="Arial" w:hAnsi="Arial" w:cs="Arial"/>
          <w:sz w:val="22"/>
          <w:szCs w:val="22"/>
        </w:rPr>
        <w:tab/>
      </w:r>
      <w:r w:rsidRPr="00DB0C6A">
        <w:rPr>
          <w:rFonts w:ascii="Arial" w:hAnsi="Arial" w:cs="Arial"/>
          <w:sz w:val="22"/>
          <w:szCs w:val="22"/>
        </w:rPr>
        <w:t>Conditional Use Permit, Easements: A conditional use permit is required for and prior to creation of an easement which requires the servient estate owner to change or alter the land use of the servient estate or any part thereof in existence on the stated effective date of the easement, or which prohibits the servient estate owner from enlarging, expanding, changing or altering the land use of the servient estate, or any part thereof in existence on the stated effective date of the easement. The provision is applicable to, but not limited to, easements popularly known as "conservation easements", "recreation easements", "open space easements". Chapter 5 of this title shall be applicable to the application for conditional use permit filed pursuant to this section. (Ord. 09-09, 10-6-2009)</w:t>
      </w:r>
    </w:p>
    <w:p w14:paraId="18843388" w14:textId="77777777" w:rsidR="004328ED" w:rsidRPr="00DB0C6A" w:rsidRDefault="004328ED" w:rsidP="00B86C4B">
      <w:pPr>
        <w:tabs>
          <w:tab w:val="left" w:pos="1440"/>
        </w:tabs>
        <w:rPr>
          <w:rFonts w:ascii="Arial" w:hAnsi="Arial" w:cs="Arial"/>
          <w:sz w:val="22"/>
          <w:szCs w:val="22"/>
        </w:rPr>
      </w:pPr>
    </w:p>
    <w:p w14:paraId="22B996DD" w14:textId="77777777" w:rsidR="004328ED" w:rsidRDefault="004328ED" w:rsidP="00B86C4B">
      <w:pPr>
        <w:tabs>
          <w:tab w:val="left" w:pos="1440"/>
        </w:tabs>
        <w:rPr>
          <w:rFonts w:ascii="Arial" w:hAnsi="Arial" w:cs="Arial"/>
          <w:sz w:val="22"/>
          <w:szCs w:val="22"/>
        </w:rPr>
      </w:pPr>
    </w:p>
    <w:p w14:paraId="44DD6770" w14:textId="77777777" w:rsidR="00DB0C6A" w:rsidRPr="00DB0C6A" w:rsidRDefault="00DB0C6A" w:rsidP="00B86C4B">
      <w:pPr>
        <w:tabs>
          <w:tab w:val="left" w:pos="1440"/>
        </w:tabs>
        <w:rPr>
          <w:rFonts w:ascii="Arial" w:hAnsi="Arial" w:cs="Arial"/>
          <w:sz w:val="22"/>
          <w:szCs w:val="22"/>
        </w:rPr>
      </w:pPr>
    </w:p>
    <w:p w14:paraId="7CD614A4" w14:textId="77777777" w:rsidR="004328ED" w:rsidRPr="00DB0C6A" w:rsidRDefault="004328ED" w:rsidP="00B86C4B">
      <w:pPr>
        <w:tabs>
          <w:tab w:val="left" w:pos="1440"/>
        </w:tabs>
        <w:rPr>
          <w:rFonts w:ascii="Arial" w:hAnsi="Arial" w:cs="Arial"/>
          <w:sz w:val="22"/>
          <w:szCs w:val="22"/>
        </w:rPr>
      </w:pPr>
      <w:r w:rsidRPr="00DB0C6A">
        <w:rPr>
          <w:rFonts w:ascii="Arial" w:hAnsi="Arial" w:cs="Arial"/>
          <w:sz w:val="22"/>
          <w:szCs w:val="22"/>
        </w:rPr>
        <w:t xml:space="preserve">9-4-2: </w:t>
      </w:r>
      <w:r w:rsidR="002F293D" w:rsidRPr="00DB0C6A">
        <w:rPr>
          <w:rFonts w:ascii="Arial" w:hAnsi="Arial" w:cs="Arial"/>
          <w:sz w:val="22"/>
          <w:szCs w:val="22"/>
        </w:rPr>
        <w:tab/>
      </w:r>
      <w:r w:rsidRPr="00DB0C6A">
        <w:rPr>
          <w:rFonts w:ascii="Arial" w:hAnsi="Arial" w:cs="Arial"/>
          <w:b/>
          <w:sz w:val="22"/>
          <w:szCs w:val="22"/>
        </w:rPr>
        <w:t>MAPS</w:t>
      </w:r>
      <w:r w:rsidRPr="00DB0C6A">
        <w:rPr>
          <w:rFonts w:ascii="Arial" w:hAnsi="Arial" w:cs="Arial"/>
          <w:sz w:val="22"/>
          <w:szCs w:val="22"/>
        </w:rPr>
        <w:t>:</w:t>
      </w:r>
    </w:p>
    <w:p w14:paraId="3BE2D96E" w14:textId="77777777" w:rsidR="004328ED" w:rsidRPr="00DB0C6A" w:rsidRDefault="004328ED" w:rsidP="00B86C4B">
      <w:pPr>
        <w:tabs>
          <w:tab w:val="left" w:pos="1440"/>
        </w:tabs>
        <w:rPr>
          <w:rFonts w:ascii="Arial" w:hAnsi="Arial" w:cs="Arial"/>
          <w:sz w:val="22"/>
          <w:szCs w:val="22"/>
        </w:rPr>
      </w:pPr>
      <w:r w:rsidRPr="00DB0C6A">
        <w:rPr>
          <w:rFonts w:ascii="Arial" w:hAnsi="Arial" w:cs="Arial"/>
          <w:sz w:val="22"/>
          <w:szCs w:val="22"/>
        </w:rPr>
        <w:t xml:space="preserve"> </w:t>
      </w:r>
    </w:p>
    <w:p w14:paraId="08BC2290" w14:textId="77777777" w:rsidR="004328ED" w:rsidRPr="00DB0C6A" w:rsidRDefault="004328ED"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A. </w:t>
      </w:r>
      <w:r w:rsidR="002F293D" w:rsidRPr="00DB0C6A">
        <w:rPr>
          <w:rFonts w:ascii="Arial" w:hAnsi="Arial" w:cs="Arial"/>
          <w:sz w:val="22"/>
          <w:szCs w:val="22"/>
        </w:rPr>
        <w:tab/>
      </w:r>
      <w:r w:rsidRPr="00DB0C6A">
        <w:rPr>
          <w:rFonts w:ascii="Arial" w:hAnsi="Arial" w:cs="Arial"/>
          <w:sz w:val="22"/>
          <w:szCs w:val="22"/>
        </w:rPr>
        <w:t xml:space="preserve">Official Zoning District Maps: The official zoning district maps for the county shall be the maps accompanying the county comprehensive plan approved in February 2002, with the </w:t>
      </w:r>
      <w:r w:rsidRPr="00DB0C6A">
        <w:rPr>
          <w:rFonts w:ascii="Arial" w:hAnsi="Arial" w:cs="Arial"/>
          <w:sz w:val="22"/>
          <w:szCs w:val="22"/>
        </w:rPr>
        <w:lastRenderedPageBreak/>
        <w:t>exception that "rural residential" and "river residential" shall be removed from the map and those districts shall be shown as "residential".</w:t>
      </w:r>
    </w:p>
    <w:p w14:paraId="34869A5F" w14:textId="77777777" w:rsidR="004328ED" w:rsidRPr="00DB0C6A" w:rsidRDefault="004328ED" w:rsidP="00B86C4B">
      <w:pPr>
        <w:tabs>
          <w:tab w:val="left" w:pos="1440"/>
        </w:tabs>
        <w:jc w:val="both"/>
        <w:rPr>
          <w:rFonts w:ascii="Arial" w:hAnsi="Arial" w:cs="Arial"/>
          <w:sz w:val="22"/>
          <w:szCs w:val="22"/>
        </w:rPr>
      </w:pPr>
    </w:p>
    <w:p w14:paraId="2ADD00DC" w14:textId="77777777" w:rsidR="004328ED" w:rsidRPr="00DB0C6A" w:rsidRDefault="004328ED"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B. </w:t>
      </w:r>
      <w:r w:rsidR="002F293D" w:rsidRPr="00DB0C6A">
        <w:rPr>
          <w:rFonts w:ascii="Arial" w:hAnsi="Arial" w:cs="Arial"/>
          <w:sz w:val="22"/>
          <w:szCs w:val="22"/>
        </w:rPr>
        <w:tab/>
      </w:r>
      <w:r w:rsidRPr="00DB0C6A">
        <w:rPr>
          <w:rFonts w:ascii="Arial" w:hAnsi="Arial" w:cs="Arial"/>
          <w:sz w:val="22"/>
          <w:szCs w:val="22"/>
        </w:rPr>
        <w:t xml:space="preserve">Maintained </w:t>
      </w:r>
      <w:proofErr w:type="gramStart"/>
      <w:r w:rsidRPr="00DB0C6A">
        <w:rPr>
          <w:rFonts w:ascii="Arial" w:hAnsi="Arial" w:cs="Arial"/>
          <w:sz w:val="22"/>
          <w:szCs w:val="22"/>
        </w:rPr>
        <w:t>At</w:t>
      </w:r>
      <w:proofErr w:type="gramEnd"/>
      <w:r w:rsidRPr="00DB0C6A">
        <w:rPr>
          <w:rFonts w:ascii="Arial" w:hAnsi="Arial" w:cs="Arial"/>
          <w:sz w:val="22"/>
          <w:szCs w:val="22"/>
        </w:rPr>
        <w:t xml:space="preserve"> Courthouse Or Courthouse Annex: The official maps shall be maintained at the county courthouse or courthouse annex building by the administrator of planning and zoning and shall be available for public use during regular business hours established for the county courthouse by the board of county commissioners.</w:t>
      </w:r>
    </w:p>
    <w:p w14:paraId="7B76C34C" w14:textId="77777777" w:rsidR="004328ED" w:rsidRPr="00DB0C6A" w:rsidRDefault="004328ED" w:rsidP="00B86C4B">
      <w:pPr>
        <w:tabs>
          <w:tab w:val="left" w:pos="1440"/>
        </w:tabs>
        <w:jc w:val="both"/>
        <w:rPr>
          <w:rFonts w:ascii="Arial" w:hAnsi="Arial" w:cs="Arial"/>
          <w:sz w:val="22"/>
          <w:szCs w:val="22"/>
        </w:rPr>
      </w:pPr>
    </w:p>
    <w:p w14:paraId="162F3079" w14:textId="77777777" w:rsidR="004328ED" w:rsidRPr="00DB0C6A" w:rsidRDefault="004328ED"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C. </w:t>
      </w:r>
      <w:r w:rsidR="002F293D" w:rsidRPr="00DB0C6A">
        <w:rPr>
          <w:rFonts w:ascii="Arial" w:hAnsi="Arial" w:cs="Arial"/>
          <w:sz w:val="22"/>
          <w:szCs w:val="22"/>
        </w:rPr>
        <w:tab/>
      </w:r>
      <w:r w:rsidRPr="00DB0C6A">
        <w:rPr>
          <w:rFonts w:ascii="Arial" w:hAnsi="Arial" w:cs="Arial"/>
          <w:sz w:val="22"/>
          <w:szCs w:val="22"/>
        </w:rPr>
        <w:t>Legal Descriptions: The legal descriptions of the zoning districts shall be as stated in the comprehensive plan and as attached to the official maps. No legal description has been provided for the large A zone, and boundary lines of that zone shall be determined by reference to adjoining zone district boundaries.</w:t>
      </w:r>
    </w:p>
    <w:p w14:paraId="2B636128" w14:textId="77777777" w:rsidR="004328ED" w:rsidRPr="00DB0C6A" w:rsidRDefault="004328ED" w:rsidP="00B86C4B">
      <w:pPr>
        <w:tabs>
          <w:tab w:val="left" w:pos="1440"/>
        </w:tabs>
        <w:jc w:val="both"/>
        <w:rPr>
          <w:rFonts w:ascii="Arial" w:hAnsi="Arial" w:cs="Arial"/>
          <w:sz w:val="22"/>
          <w:szCs w:val="22"/>
        </w:rPr>
      </w:pPr>
    </w:p>
    <w:p w14:paraId="1E931526" w14:textId="77777777" w:rsidR="004328ED" w:rsidRPr="00DB0C6A" w:rsidRDefault="004328ED"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D. </w:t>
      </w:r>
      <w:r w:rsidR="002F293D" w:rsidRPr="00DB0C6A">
        <w:rPr>
          <w:rFonts w:ascii="Arial" w:hAnsi="Arial" w:cs="Arial"/>
          <w:sz w:val="22"/>
          <w:szCs w:val="22"/>
        </w:rPr>
        <w:tab/>
      </w:r>
      <w:r w:rsidRPr="00DB0C6A">
        <w:rPr>
          <w:rFonts w:ascii="Arial" w:hAnsi="Arial" w:cs="Arial"/>
          <w:sz w:val="22"/>
          <w:szCs w:val="22"/>
        </w:rPr>
        <w:t xml:space="preserve">Discrepancy Between Description </w:t>
      </w:r>
      <w:proofErr w:type="gramStart"/>
      <w:r w:rsidRPr="00DB0C6A">
        <w:rPr>
          <w:rFonts w:ascii="Arial" w:hAnsi="Arial" w:cs="Arial"/>
          <w:sz w:val="22"/>
          <w:szCs w:val="22"/>
        </w:rPr>
        <w:t>And</w:t>
      </w:r>
      <w:proofErr w:type="gramEnd"/>
      <w:r w:rsidRPr="00DB0C6A">
        <w:rPr>
          <w:rFonts w:ascii="Arial" w:hAnsi="Arial" w:cs="Arial"/>
          <w:sz w:val="22"/>
          <w:szCs w:val="22"/>
        </w:rPr>
        <w:t xml:space="preserve"> Depiction: Any discrepancy between the legal description of the zoning district and the depiction of the zoning district on the official maps shall be governed by the legal description. (Ord. 09-09, 10-6-2009)</w:t>
      </w:r>
    </w:p>
    <w:p w14:paraId="0B9F0F93" w14:textId="77777777" w:rsidR="004328ED" w:rsidRPr="004328ED" w:rsidRDefault="004328ED" w:rsidP="00B86C4B">
      <w:pPr>
        <w:tabs>
          <w:tab w:val="left" w:pos="1440"/>
        </w:tabs>
        <w:rPr>
          <w:rFonts w:ascii="Arial" w:hAnsi="Arial" w:cs="Arial"/>
          <w:sz w:val="23"/>
          <w:szCs w:val="23"/>
        </w:rPr>
      </w:pPr>
    </w:p>
    <w:p w14:paraId="702539CA" w14:textId="77777777" w:rsidR="004328ED" w:rsidRPr="004328ED" w:rsidRDefault="004328ED" w:rsidP="00B86C4B">
      <w:pPr>
        <w:tabs>
          <w:tab w:val="left" w:pos="1440"/>
        </w:tabs>
        <w:rPr>
          <w:rFonts w:ascii="Arial" w:hAnsi="Arial" w:cs="Arial"/>
          <w:sz w:val="23"/>
          <w:szCs w:val="23"/>
        </w:rPr>
      </w:pPr>
    </w:p>
    <w:p w14:paraId="5F26EDD9" w14:textId="77777777" w:rsidR="002F293D" w:rsidRDefault="002F293D" w:rsidP="00B86C4B">
      <w:pPr>
        <w:spacing w:line="259" w:lineRule="auto"/>
        <w:rPr>
          <w:rFonts w:ascii="Arial" w:hAnsi="Arial" w:cs="Arial"/>
          <w:sz w:val="23"/>
          <w:szCs w:val="23"/>
        </w:rPr>
      </w:pPr>
      <w:r>
        <w:rPr>
          <w:rFonts w:ascii="Arial" w:hAnsi="Arial" w:cs="Arial"/>
          <w:sz w:val="23"/>
          <w:szCs w:val="23"/>
        </w:rPr>
        <w:br w:type="page"/>
      </w:r>
    </w:p>
    <w:p w14:paraId="7B9A991A" w14:textId="77777777" w:rsidR="002F293D" w:rsidRPr="00DB0C6A" w:rsidRDefault="002F293D" w:rsidP="00B86C4B">
      <w:pPr>
        <w:jc w:val="center"/>
        <w:rPr>
          <w:rFonts w:ascii="Arial" w:hAnsi="Arial" w:cs="Arial"/>
          <w:sz w:val="22"/>
          <w:szCs w:val="22"/>
        </w:rPr>
      </w:pPr>
      <w:r w:rsidRPr="00DB0C6A">
        <w:rPr>
          <w:rFonts w:ascii="Arial" w:hAnsi="Arial" w:cs="Arial"/>
          <w:sz w:val="22"/>
          <w:szCs w:val="22"/>
        </w:rPr>
        <w:lastRenderedPageBreak/>
        <w:t>CHAPTER 5</w:t>
      </w:r>
    </w:p>
    <w:p w14:paraId="74F077F3" w14:textId="77777777" w:rsidR="002F293D" w:rsidRPr="00DB0C6A" w:rsidRDefault="002F293D" w:rsidP="00B86C4B">
      <w:pPr>
        <w:jc w:val="center"/>
        <w:rPr>
          <w:rFonts w:ascii="Arial" w:hAnsi="Arial" w:cs="Arial"/>
          <w:sz w:val="22"/>
          <w:szCs w:val="22"/>
        </w:rPr>
      </w:pPr>
    </w:p>
    <w:p w14:paraId="483688B5" w14:textId="77777777" w:rsidR="002F293D" w:rsidRPr="00DB0C6A" w:rsidRDefault="002F293D" w:rsidP="00DB0C6A">
      <w:pPr>
        <w:pStyle w:val="Heading1"/>
        <w:jc w:val="center"/>
        <w:rPr>
          <w:rFonts w:ascii="Arial" w:hAnsi="Arial" w:cs="Arial"/>
          <w:sz w:val="22"/>
          <w:szCs w:val="22"/>
        </w:rPr>
      </w:pPr>
      <w:bookmarkStart w:id="4" w:name="_Toc468191334"/>
      <w:r w:rsidRPr="00DB0C6A">
        <w:rPr>
          <w:rFonts w:ascii="Arial" w:hAnsi="Arial" w:cs="Arial"/>
          <w:sz w:val="22"/>
          <w:szCs w:val="22"/>
        </w:rPr>
        <w:t>ZONING DISTRICT REGULATIONS</w:t>
      </w:r>
      <w:bookmarkEnd w:id="4"/>
    </w:p>
    <w:p w14:paraId="6F276317" w14:textId="77777777" w:rsidR="002F293D" w:rsidRPr="00DB0C6A" w:rsidRDefault="002F293D" w:rsidP="00B86C4B">
      <w:pPr>
        <w:jc w:val="center"/>
        <w:rPr>
          <w:rFonts w:ascii="Arial" w:hAnsi="Arial" w:cs="Arial"/>
          <w:sz w:val="22"/>
          <w:szCs w:val="22"/>
        </w:rPr>
      </w:pPr>
    </w:p>
    <w:p w14:paraId="14B5AB2F" w14:textId="2559B8A8" w:rsidR="002F293D" w:rsidRPr="00DB0C6A" w:rsidRDefault="002F293D" w:rsidP="00117339">
      <w:pPr>
        <w:pStyle w:val="Heading2"/>
        <w:jc w:val="center"/>
        <w:rPr>
          <w:rFonts w:ascii="Arial" w:hAnsi="Arial" w:cs="Arial"/>
          <w:b/>
          <w:sz w:val="22"/>
          <w:szCs w:val="22"/>
        </w:rPr>
      </w:pPr>
      <w:bookmarkStart w:id="5" w:name="_Toc468191335"/>
      <w:r w:rsidRPr="00DB0C6A">
        <w:rPr>
          <w:rFonts w:ascii="Arial" w:hAnsi="Arial" w:cs="Arial"/>
          <w:b/>
          <w:sz w:val="22"/>
          <w:szCs w:val="22"/>
        </w:rPr>
        <w:t>ARTICLE A.  A</w:t>
      </w:r>
      <w:r w:rsidR="00401DAD">
        <w:rPr>
          <w:rFonts w:ascii="Arial" w:hAnsi="Arial" w:cs="Arial"/>
          <w:b/>
          <w:sz w:val="22"/>
          <w:szCs w:val="22"/>
        </w:rPr>
        <w:t xml:space="preserve"> -</w:t>
      </w:r>
      <w:r w:rsidRPr="00DB0C6A">
        <w:rPr>
          <w:rFonts w:ascii="Arial" w:hAnsi="Arial" w:cs="Arial"/>
          <w:b/>
          <w:sz w:val="22"/>
          <w:szCs w:val="22"/>
        </w:rPr>
        <w:t xml:space="preserve"> AGRICULTURAL DISTRICT</w:t>
      </w:r>
      <w:bookmarkEnd w:id="5"/>
    </w:p>
    <w:p w14:paraId="1874E75E" w14:textId="77777777" w:rsidR="002F293D" w:rsidRPr="004B0F4A" w:rsidRDefault="002F293D" w:rsidP="00B86C4B">
      <w:pPr>
        <w:rPr>
          <w:rFonts w:ascii="Arial" w:hAnsi="Arial" w:cs="Arial"/>
          <w:sz w:val="22"/>
          <w:szCs w:val="22"/>
        </w:rPr>
      </w:pPr>
    </w:p>
    <w:p w14:paraId="57DCCAF4" w14:textId="77777777" w:rsidR="002F293D" w:rsidRPr="004B0F4A" w:rsidRDefault="002F293D" w:rsidP="00B86C4B">
      <w:pPr>
        <w:rPr>
          <w:rFonts w:ascii="Arial" w:hAnsi="Arial" w:cs="Arial"/>
          <w:sz w:val="22"/>
          <w:szCs w:val="22"/>
        </w:rPr>
      </w:pPr>
    </w:p>
    <w:p w14:paraId="4C62C942" w14:textId="77777777" w:rsidR="002F293D" w:rsidRPr="00DB0C6A" w:rsidRDefault="002F293D" w:rsidP="00B86C4B">
      <w:pPr>
        <w:rPr>
          <w:rFonts w:ascii="Arial" w:hAnsi="Arial" w:cs="Arial"/>
          <w:sz w:val="22"/>
          <w:szCs w:val="22"/>
        </w:rPr>
      </w:pPr>
      <w:r w:rsidRPr="00DB0C6A">
        <w:rPr>
          <w:rFonts w:ascii="Arial" w:hAnsi="Arial" w:cs="Arial"/>
          <w:sz w:val="22"/>
          <w:szCs w:val="22"/>
        </w:rPr>
        <w:t>SECTION:</w:t>
      </w:r>
    </w:p>
    <w:p w14:paraId="04CFC1EC" w14:textId="77777777" w:rsidR="002F293D" w:rsidRPr="00DB0C6A" w:rsidRDefault="002F293D" w:rsidP="00B86C4B">
      <w:pPr>
        <w:rPr>
          <w:rFonts w:ascii="Arial" w:hAnsi="Arial" w:cs="Arial"/>
          <w:sz w:val="22"/>
          <w:szCs w:val="22"/>
        </w:rPr>
      </w:pPr>
    </w:p>
    <w:p w14:paraId="314F1F27" w14:textId="77777777" w:rsidR="002F293D" w:rsidRPr="00DB0C6A" w:rsidRDefault="002F293D" w:rsidP="00B86C4B">
      <w:pPr>
        <w:tabs>
          <w:tab w:val="left" w:pos="1440"/>
        </w:tabs>
        <w:rPr>
          <w:rFonts w:ascii="Arial" w:hAnsi="Arial" w:cs="Arial"/>
          <w:sz w:val="22"/>
          <w:szCs w:val="22"/>
        </w:rPr>
      </w:pPr>
      <w:r w:rsidRPr="00DB0C6A">
        <w:rPr>
          <w:rFonts w:ascii="Arial" w:hAnsi="Arial" w:cs="Arial"/>
          <w:sz w:val="22"/>
          <w:szCs w:val="22"/>
        </w:rPr>
        <w:t>9-5</w:t>
      </w:r>
      <w:r w:rsidR="00FE2FFE" w:rsidRPr="00DB0C6A">
        <w:rPr>
          <w:rFonts w:ascii="Arial" w:hAnsi="Arial" w:cs="Arial"/>
          <w:sz w:val="22"/>
          <w:szCs w:val="22"/>
        </w:rPr>
        <w:t>A</w:t>
      </w:r>
      <w:r w:rsidRPr="00DB0C6A">
        <w:rPr>
          <w:rFonts w:ascii="Arial" w:hAnsi="Arial" w:cs="Arial"/>
          <w:sz w:val="22"/>
          <w:szCs w:val="22"/>
        </w:rPr>
        <w:t xml:space="preserve">-1: </w:t>
      </w:r>
      <w:r w:rsidR="00EB0F58" w:rsidRPr="00DB0C6A">
        <w:rPr>
          <w:rFonts w:ascii="Arial" w:hAnsi="Arial" w:cs="Arial"/>
          <w:sz w:val="22"/>
          <w:szCs w:val="22"/>
        </w:rPr>
        <w:tab/>
      </w:r>
      <w:r w:rsidRPr="00DB0C6A">
        <w:rPr>
          <w:rFonts w:ascii="Arial" w:hAnsi="Arial" w:cs="Arial"/>
          <w:sz w:val="22"/>
          <w:szCs w:val="22"/>
        </w:rPr>
        <w:t>Purpose</w:t>
      </w:r>
    </w:p>
    <w:p w14:paraId="436AD949" w14:textId="77777777" w:rsidR="002F293D" w:rsidRPr="00DB0C6A" w:rsidRDefault="002F293D" w:rsidP="00B86C4B">
      <w:pPr>
        <w:tabs>
          <w:tab w:val="left" w:pos="1440"/>
        </w:tabs>
        <w:rPr>
          <w:rFonts w:ascii="Arial" w:hAnsi="Arial" w:cs="Arial"/>
          <w:sz w:val="22"/>
          <w:szCs w:val="22"/>
        </w:rPr>
      </w:pPr>
      <w:r w:rsidRPr="00DB0C6A">
        <w:rPr>
          <w:rFonts w:ascii="Arial" w:hAnsi="Arial" w:cs="Arial"/>
          <w:sz w:val="22"/>
          <w:szCs w:val="22"/>
        </w:rPr>
        <w:t>9-5</w:t>
      </w:r>
      <w:r w:rsidR="00FE2FFE" w:rsidRPr="00DB0C6A">
        <w:rPr>
          <w:rFonts w:ascii="Arial" w:hAnsi="Arial" w:cs="Arial"/>
          <w:sz w:val="22"/>
          <w:szCs w:val="22"/>
        </w:rPr>
        <w:t>A</w:t>
      </w:r>
      <w:r w:rsidRPr="00DB0C6A">
        <w:rPr>
          <w:rFonts w:ascii="Arial" w:hAnsi="Arial" w:cs="Arial"/>
          <w:sz w:val="22"/>
          <w:szCs w:val="22"/>
        </w:rPr>
        <w:t xml:space="preserve">-2: </w:t>
      </w:r>
      <w:r w:rsidR="00EB0F58" w:rsidRPr="00DB0C6A">
        <w:rPr>
          <w:rFonts w:ascii="Arial" w:hAnsi="Arial" w:cs="Arial"/>
          <w:sz w:val="22"/>
          <w:szCs w:val="22"/>
        </w:rPr>
        <w:tab/>
      </w:r>
      <w:r w:rsidRPr="00DB0C6A">
        <w:rPr>
          <w:rFonts w:ascii="Arial" w:hAnsi="Arial" w:cs="Arial"/>
          <w:sz w:val="22"/>
          <w:szCs w:val="22"/>
        </w:rPr>
        <w:t>Designation</w:t>
      </w:r>
    </w:p>
    <w:p w14:paraId="751E8F3F" w14:textId="77777777" w:rsidR="002F293D" w:rsidRPr="00DB0C6A" w:rsidRDefault="002F293D" w:rsidP="00B86C4B">
      <w:pPr>
        <w:tabs>
          <w:tab w:val="left" w:pos="1440"/>
        </w:tabs>
        <w:rPr>
          <w:rFonts w:ascii="Arial" w:hAnsi="Arial" w:cs="Arial"/>
          <w:sz w:val="22"/>
          <w:szCs w:val="22"/>
        </w:rPr>
      </w:pPr>
      <w:r w:rsidRPr="00DB0C6A">
        <w:rPr>
          <w:rFonts w:ascii="Arial" w:hAnsi="Arial" w:cs="Arial"/>
          <w:sz w:val="22"/>
          <w:szCs w:val="22"/>
        </w:rPr>
        <w:t>9-5</w:t>
      </w:r>
      <w:r w:rsidR="00FE2FFE" w:rsidRPr="00DB0C6A">
        <w:rPr>
          <w:rFonts w:ascii="Arial" w:hAnsi="Arial" w:cs="Arial"/>
          <w:sz w:val="22"/>
          <w:szCs w:val="22"/>
        </w:rPr>
        <w:t>A</w:t>
      </w:r>
      <w:r w:rsidRPr="00DB0C6A">
        <w:rPr>
          <w:rFonts w:ascii="Arial" w:hAnsi="Arial" w:cs="Arial"/>
          <w:sz w:val="22"/>
          <w:szCs w:val="22"/>
        </w:rPr>
        <w:t xml:space="preserve">-3: </w:t>
      </w:r>
      <w:r w:rsidR="00EB0F58" w:rsidRPr="00DB0C6A">
        <w:rPr>
          <w:rFonts w:ascii="Arial" w:hAnsi="Arial" w:cs="Arial"/>
          <w:sz w:val="22"/>
          <w:szCs w:val="22"/>
        </w:rPr>
        <w:tab/>
      </w:r>
      <w:r w:rsidRPr="00DB0C6A">
        <w:rPr>
          <w:rFonts w:ascii="Arial" w:hAnsi="Arial" w:cs="Arial"/>
          <w:sz w:val="22"/>
          <w:szCs w:val="22"/>
        </w:rPr>
        <w:t>Allowed Uses</w:t>
      </w:r>
    </w:p>
    <w:p w14:paraId="306A59E6" w14:textId="77777777" w:rsidR="002F293D" w:rsidRPr="00DB0C6A" w:rsidRDefault="002F293D" w:rsidP="00B86C4B">
      <w:pPr>
        <w:tabs>
          <w:tab w:val="left" w:pos="1440"/>
        </w:tabs>
        <w:rPr>
          <w:rFonts w:ascii="Arial" w:hAnsi="Arial" w:cs="Arial"/>
          <w:sz w:val="22"/>
          <w:szCs w:val="22"/>
        </w:rPr>
      </w:pPr>
      <w:r w:rsidRPr="00DB0C6A">
        <w:rPr>
          <w:rFonts w:ascii="Arial" w:hAnsi="Arial" w:cs="Arial"/>
          <w:sz w:val="22"/>
          <w:szCs w:val="22"/>
        </w:rPr>
        <w:t>9-5</w:t>
      </w:r>
      <w:r w:rsidR="00FE2FFE" w:rsidRPr="00DB0C6A">
        <w:rPr>
          <w:rFonts w:ascii="Arial" w:hAnsi="Arial" w:cs="Arial"/>
          <w:sz w:val="22"/>
          <w:szCs w:val="22"/>
        </w:rPr>
        <w:t>A</w:t>
      </w:r>
      <w:r w:rsidRPr="00DB0C6A">
        <w:rPr>
          <w:rFonts w:ascii="Arial" w:hAnsi="Arial" w:cs="Arial"/>
          <w:sz w:val="22"/>
          <w:szCs w:val="22"/>
        </w:rPr>
        <w:t xml:space="preserve">-4: </w:t>
      </w:r>
      <w:r w:rsidR="00EB0F58" w:rsidRPr="00DB0C6A">
        <w:rPr>
          <w:rFonts w:ascii="Arial" w:hAnsi="Arial" w:cs="Arial"/>
          <w:sz w:val="22"/>
          <w:szCs w:val="22"/>
        </w:rPr>
        <w:tab/>
      </w:r>
      <w:r w:rsidRPr="00DB0C6A">
        <w:rPr>
          <w:rFonts w:ascii="Arial" w:hAnsi="Arial" w:cs="Arial"/>
          <w:sz w:val="22"/>
          <w:szCs w:val="22"/>
        </w:rPr>
        <w:t>Permitted Uses Under Conditional Use Permit</w:t>
      </w:r>
    </w:p>
    <w:p w14:paraId="7B07A9B0" w14:textId="77777777" w:rsidR="002F293D" w:rsidRPr="00DB0C6A" w:rsidRDefault="002F293D" w:rsidP="00B86C4B">
      <w:pPr>
        <w:tabs>
          <w:tab w:val="left" w:pos="1440"/>
        </w:tabs>
        <w:rPr>
          <w:rFonts w:ascii="Arial" w:hAnsi="Arial" w:cs="Arial"/>
          <w:sz w:val="22"/>
          <w:szCs w:val="22"/>
        </w:rPr>
      </w:pPr>
      <w:r w:rsidRPr="00DB0C6A">
        <w:rPr>
          <w:rFonts w:ascii="Arial" w:hAnsi="Arial" w:cs="Arial"/>
          <w:sz w:val="22"/>
          <w:szCs w:val="22"/>
        </w:rPr>
        <w:t>9-5</w:t>
      </w:r>
      <w:r w:rsidR="00FE2FFE" w:rsidRPr="00DB0C6A">
        <w:rPr>
          <w:rFonts w:ascii="Arial" w:hAnsi="Arial" w:cs="Arial"/>
          <w:sz w:val="22"/>
          <w:szCs w:val="22"/>
        </w:rPr>
        <w:t>A</w:t>
      </w:r>
      <w:r w:rsidRPr="00DB0C6A">
        <w:rPr>
          <w:rFonts w:ascii="Arial" w:hAnsi="Arial" w:cs="Arial"/>
          <w:sz w:val="22"/>
          <w:szCs w:val="22"/>
        </w:rPr>
        <w:t xml:space="preserve">-5: </w:t>
      </w:r>
      <w:r w:rsidR="00EB0F58" w:rsidRPr="00DB0C6A">
        <w:rPr>
          <w:rFonts w:ascii="Arial" w:hAnsi="Arial" w:cs="Arial"/>
          <w:sz w:val="22"/>
          <w:szCs w:val="22"/>
        </w:rPr>
        <w:tab/>
      </w:r>
      <w:r w:rsidRPr="00DB0C6A">
        <w:rPr>
          <w:rFonts w:ascii="Arial" w:hAnsi="Arial" w:cs="Arial"/>
          <w:sz w:val="22"/>
          <w:szCs w:val="22"/>
        </w:rPr>
        <w:t>Building Setbacks</w:t>
      </w:r>
    </w:p>
    <w:p w14:paraId="7005BCAC" w14:textId="77777777" w:rsidR="002F293D" w:rsidRPr="00DB0C6A" w:rsidRDefault="002F293D" w:rsidP="00B86C4B">
      <w:pPr>
        <w:tabs>
          <w:tab w:val="left" w:pos="1440"/>
        </w:tabs>
        <w:rPr>
          <w:rFonts w:ascii="Arial" w:hAnsi="Arial" w:cs="Arial"/>
          <w:sz w:val="22"/>
          <w:szCs w:val="22"/>
        </w:rPr>
      </w:pPr>
      <w:r w:rsidRPr="00DB0C6A">
        <w:rPr>
          <w:rFonts w:ascii="Arial" w:hAnsi="Arial" w:cs="Arial"/>
          <w:sz w:val="22"/>
          <w:szCs w:val="22"/>
        </w:rPr>
        <w:t>9-5</w:t>
      </w:r>
      <w:r w:rsidR="00FE2FFE" w:rsidRPr="00DB0C6A">
        <w:rPr>
          <w:rFonts w:ascii="Arial" w:hAnsi="Arial" w:cs="Arial"/>
          <w:sz w:val="22"/>
          <w:szCs w:val="22"/>
        </w:rPr>
        <w:t>A</w:t>
      </w:r>
      <w:r w:rsidRPr="00DB0C6A">
        <w:rPr>
          <w:rFonts w:ascii="Arial" w:hAnsi="Arial" w:cs="Arial"/>
          <w:sz w:val="22"/>
          <w:szCs w:val="22"/>
        </w:rPr>
        <w:t xml:space="preserve">-6: </w:t>
      </w:r>
      <w:r w:rsidR="00EB0F58" w:rsidRPr="00DB0C6A">
        <w:rPr>
          <w:rFonts w:ascii="Arial" w:hAnsi="Arial" w:cs="Arial"/>
          <w:sz w:val="22"/>
          <w:szCs w:val="22"/>
        </w:rPr>
        <w:tab/>
      </w:r>
      <w:r w:rsidRPr="00DB0C6A">
        <w:rPr>
          <w:rFonts w:ascii="Arial" w:hAnsi="Arial" w:cs="Arial"/>
          <w:sz w:val="22"/>
          <w:szCs w:val="22"/>
        </w:rPr>
        <w:t xml:space="preserve">Rights </w:t>
      </w:r>
      <w:proofErr w:type="gramStart"/>
      <w:r w:rsidRPr="00DB0C6A">
        <w:rPr>
          <w:rFonts w:ascii="Arial" w:hAnsi="Arial" w:cs="Arial"/>
          <w:sz w:val="22"/>
          <w:szCs w:val="22"/>
        </w:rPr>
        <w:t>Of</w:t>
      </w:r>
      <w:proofErr w:type="gramEnd"/>
      <w:r w:rsidRPr="00DB0C6A">
        <w:rPr>
          <w:rFonts w:ascii="Arial" w:hAnsi="Arial" w:cs="Arial"/>
          <w:sz w:val="22"/>
          <w:szCs w:val="22"/>
        </w:rPr>
        <w:t xml:space="preserve"> Way</w:t>
      </w:r>
    </w:p>
    <w:p w14:paraId="29B4EC50" w14:textId="77777777" w:rsidR="002F293D" w:rsidRPr="00DB0C6A" w:rsidRDefault="002F293D" w:rsidP="00B86C4B">
      <w:pPr>
        <w:tabs>
          <w:tab w:val="left" w:pos="1440"/>
        </w:tabs>
        <w:rPr>
          <w:rFonts w:ascii="Arial" w:hAnsi="Arial" w:cs="Arial"/>
          <w:sz w:val="22"/>
          <w:szCs w:val="22"/>
        </w:rPr>
      </w:pPr>
    </w:p>
    <w:p w14:paraId="1CDA820C" w14:textId="77777777" w:rsidR="002F293D" w:rsidRPr="00DB0C6A" w:rsidRDefault="002F293D" w:rsidP="00B86C4B">
      <w:pPr>
        <w:tabs>
          <w:tab w:val="left" w:pos="1440"/>
        </w:tabs>
        <w:rPr>
          <w:rFonts w:ascii="Arial" w:hAnsi="Arial" w:cs="Arial"/>
          <w:sz w:val="22"/>
          <w:szCs w:val="22"/>
        </w:rPr>
      </w:pPr>
    </w:p>
    <w:p w14:paraId="05BBB6B1" w14:textId="77777777" w:rsidR="002F293D" w:rsidRPr="00DB0C6A" w:rsidRDefault="002F293D" w:rsidP="00B86C4B">
      <w:pPr>
        <w:tabs>
          <w:tab w:val="left" w:pos="1440"/>
        </w:tabs>
        <w:rPr>
          <w:rFonts w:ascii="Arial" w:hAnsi="Arial" w:cs="Arial"/>
          <w:sz w:val="22"/>
          <w:szCs w:val="22"/>
        </w:rPr>
      </w:pPr>
    </w:p>
    <w:p w14:paraId="0D5C5DD9" w14:textId="77777777" w:rsidR="002F293D" w:rsidRPr="00DB0C6A" w:rsidRDefault="002F293D" w:rsidP="00B86C4B">
      <w:pPr>
        <w:tabs>
          <w:tab w:val="left" w:pos="1440"/>
        </w:tabs>
        <w:rPr>
          <w:rFonts w:ascii="Arial" w:hAnsi="Arial" w:cs="Arial"/>
          <w:sz w:val="22"/>
          <w:szCs w:val="22"/>
        </w:rPr>
      </w:pPr>
      <w:r w:rsidRPr="00DB0C6A">
        <w:rPr>
          <w:rFonts w:ascii="Arial" w:hAnsi="Arial" w:cs="Arial"/>
          <w:sz w:val="22"/>
          <w:szCs w:val="22"/>
        </w:rPr>
        <w:t xml:space="preserve">9-5A-1: </w:t>
      </w:r>
      <w:r w:rsidRPr="00DB0C6A">
        <w:rPr>
          <w:rFonts w:ascii="Arial" w:hAnsi="Arial" w:cs="Arial"/>
          <w:sz w:val="22"/>
          <w:szCs w:val="22"/>
        </w:rPr>
        <w:tab/>
      </w:r>
      <w:r w:rsidRPr="00DB0C6A">
        <w:rPr>
          <w:rFonts w:ascii="Arial" w:hAnsi="Arial" w:cs="Arial"/>
          <w:b/>
          <w:sz w:val="22"/>
          <w:szCs w:val="22"/>
        </w:rPr>
        <w:t>PURPOSE</w:t>
      </w:r>
      <w:r w:rsidRPr="00DB0C6A">
        <w:rPr>
          <w:rFonts w:ascii="Arial" w:hAnsi="Arial" w:cs="Arial"/>
          <w:sz w:val="22"/>
          <w:szCs w:val="22"/>
        </w:rPr>
        <w:t>:</w:t>
      </w:r>
    </w:p>
    <w:p w14:paraId="2B89147E" w14:textId="77777777" w:rsidR="002F293D" w:rsidRPr="00DB0C6A" w:rsidRDefault="002F293D" w:rsidP="00B86C4B">
      <w:pPr>
        <w:tabs>
          <w:tab w:val="left" w:pos="1440"/>
        </w:tabs>
        <w:rPr>
          <w:rFonts w:ascii="Arial" w:hAnsi="Arial" w:cs="Arial"/>
          <w:sz w:val="22"/>
          <w:szCs w:val="22"/>
        </w:rPr>
      </w:pPr>
    </w:p>
    <w:p w14:paraId="44E3E443" w14:textId="77777777" w:rsidR="002F293D" w:rsidRPr="00DB0C6A" w:rsidRDefault="002F293D"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A. </w:t>
      </w:r>
      <w:r w:rsidRPr="00DB0C6A">
        <w:rPr>
          <w:rFonts w:ascii="Arial" w:hAnsi="Arial" w:cs="Arial"/>
          <w:sz w:val="22"/>
          <w:szCs w:val="22"/>
        </w:rPr>
        <w:tab/>
        <w:t>District A is designed to protect agricultural and rangeland uses. District A is designed to protect and maintain agricultural and rangeland uses, and to maintain viable tracts of prime agricultural and rangeland. Minor incidental agricultural uses do not indicate, designate, or determine the use as an agricultural use.</w:t>
      </w:r>
    </w:p>
    <w:p w14:paraId="75B8CAE8" w14:textId="77777777" w:rsidR="002F293D" w:rsidRPr="00DB0C6A" w:rsidRDefault="002F293D" w:rsidP="00B86C4B">
      <w:pPr>
        <w:tabs>
          <w:tab w:val="left" w:pos="1440"/>
        </w:tabs>
        <w:rPr>
          <w:rFonts w:ascii="Arial" w:hAnsi="Arial" w:cs="Arial"/>
          <w:sz w:val="22"/>
          <w:szCs w:val="22"/>
        </w:rPr>
      </w:pPr>
    </w:p>
    <w:p w14:paraId="4D4D2E0D" w14:textId="77777777" w:rsidR="002F293D" w:rsidRPr="00DB0C6A" w:rsidRDefault="002F293D"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B. </w:t>
      </w:r>
      <w:r w:rsidRPr="00DB0C6A">
        <w:rPr>
          <w:rFonts w:ascii="Arial" w:hAnsi="Arial" w:cs="Arial"/>
          <w:sz w:val="22"/>
          <w:szCs w:val="22"/>
        </w:rPr>
        <w:tab/>
        <w:t>Residential uses that are not part of a customary use related to the operation of an individual farm or ranch will be discouraged in district A. Parcels proposed for residential development will not be considered agricultural uses merely because there is some incidental agricultural use such as pasture for family pets.</w:t>
      </w:r>
    </w:p>
    <w:p w14:paraId="24EC87A9" w14:textId="77777777" w:rsidR="002F293D" w:rsidRPr="00DB0C6A" w:rsidRDefault="002F293D" w:rsidP="00B86C4B">
      <w:pPr>
        <w:tabs>
          <w:tab w:val="left" w:pos="1440"/>
        </w:tabs>
        <w:rPr>
          <w:rFonts w:ascii="Arial" w:hAnsi="Arial" w:cs="Arial"/>
          <w:sz w:val="22"/>
          <w:szCs w:val="22"/>
        </w:rPr>
      </w:pPr>
    </w:p>
    <w:p w14:paraId="211D1731" w14:textId="77777777" w:rsidR="002F293D" w:rsidRPr="00DB0C6A" w:rsidRDefault="002F293D"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C. </w:t>
      </w:r>
      <w:r w:rsidRPr="00DB0C6A">
        <w:rPr>
          <w:rFonts w:ascii="Arial" w:hAnsi="Arial" w:cs="Arial"/>
          <w:sz w:val="22"/>
          <w:szCs w:val="22"/>
        </w:rPr>
        <w:tab/>
        <w:t>Large lot subdivisions with incidental use of nonviable agricultural size parcels use will be discouraged. (Ord. 09-09, 10-6-2009)</w:t>
      </w:r>
    </w:p>
    <w:p w14:paraId="740F8080" w14:textId="77777777" w:rsidR="002F293D" w:rsidRPr="00DB0C6A" w:rsidRDefault="002F293D" w:rsidP="00B86C4B">
      <w:pPr>
        <w:tabs>
          <w:tab w:val="left" w:pos="1440"/>
        </w:tabs>
        <w:rPr>
          <w:rFonts w:ascii="Arial" w:hAnsi="Arial" w:cs="Arial"/>
          <w:sz w:val="22"/>
          <w:szCs w:val="22"/>
        </w:rPr>
      </w:pPr>
    </w:p>
    <w:p w14:paraId="11C19634" w14:textId="77777777" w:rsidR="002F293D" w:rsidRPr="00DB0C6A" w:rsidRDefault="002F293D" w:rsidP="00B86C4B">
      <w:pPr>
        <w:tabs>
          <w:tab w:val="left" w:pos="1440"/>
        </w:tabs>
        <w:rPr>
          <w:rFonts w:ascii="Arial" w:hAnsi="Arial" w:cs="Arial"/>
          <w:sz w:val="22"/>
          <w:szCs w:val="22"/>
        </w:rPr>
      </w:pPr>
    </w:p>
    <w:p w14:paraId="4AAC0B5A" w14:textId="77777777" w:rsidR="002F293D" w:rsidRPr="00DB0C6A" w:rsidRDefault="002F293D" w:rsidP="00B86C4B">
      <w:pPr>
        <w:tabs>
          <w:tab w:val="left" w:pos="1440"/>
        </w:tabs>
        <w:jc w:val="both"/>
        <w:rPr>
          <w:rFonts w:ascii="Arial" w:hAnsi="Arial" w:cs="Arial"/>
          <w:sz w:val="22"/>
          <w:szCs w:val="22"/>
        </w:rPr>
      </w:pPr>
      <w:r w:rsidRPr="00DB0C6A">
        <w:rPr>
          <w:rFonts w:ascii="Arial" w:hAnsi="Arial" w:cs="Arial"/>
          <w:sz w:val="22"/>
          <w:szCs w:val="22"/>
        </w:rPr>
        <w:t xml:space="preserve">9-5A-2: </w:t>
      </w:r>
      <w:r w:rsidRPr="00DB0C6A">
        <w:rPr>
          <w:rFonts w:ascii="Arial" w:hAnsi="Arial" w:cs="Arial"/>
          <w:sz w:val="22"/>
          <w:szCs w:val="22"/>
        </w:rPr>
        <w:tab/>
      </w:r>
      <w:r w:rsidRPr="00DB0C6A">
        <w:rPr>
          <w:rFonts w:ascii="Arial" w:hAnsi="Arial" w:cs="Arial"/>
          <w:b/>
          <w:sz w:val="22"/>
          <w:szCs w:val="22"/>
        </w:rPr>
        <w:t>DESIGNATION</w:t>
      </w:r>
      <w:r w:rsidRPr="00DB0C6A">
        <w:rPr>
          <w:rFonts w:ascii="Arial" w:hAnsi="Arial" w:cs="Arial"/>
          <w:sz w:val="22"/>
          <w:szCs w:val="22"/>
        </w:rPr>
        <w:t>:  The zoning district designed for agricultural use shall be designated "district A". (Ord. 09-09, 10-6-2009)</w:t>
      </w:r>
    </w:p>
    <w:p w14:paraId="453C59F5" w14:textId="77777777" w:rsidR="002F293D" w:rsidRPr="00DB0C6A" w:rsidRDefault="002F293D" w:rsidP="00B86C4B">
      <w:pPr>
        <w:tabs>
          <w:tab w:val="left" w:pos="1440"/>
        </w:tabs>
        <w:rPr>
          <w:rFonts w:ascii="Arial" w:hAnsi="Arial" w:cs="Arial"/>
          <w:sz w:val="22"/>
          <w:szCs w:val="22"/>
        </w:rPr>
      </w:pPr>
    </w:p>
    <w:p w14:paraId="3753D2D0" w14:textId="77777777" w:rsidR="00FE2FFE" w:rsidRPr="00DB0C6A" w:rsidRDefault="00FE2FFE" w:rsidP="00B86C4B">
      <w:pPr>
        <w:tabs>
          <w:tab w:val="left" w:pos="1440"/>
        </w:tabs>
        <w:jc w:val="both"/>
        <w:rPr>
          <w:rFonts w:ascii="Arial" w:hAnsi="Arial" w:cs="Arial"/>
          <w:sz w:val="22"/>
          <w:szCs w:val="22"/>
        </w:rPr>
      </w:pPr>
    </w:p>
    <w:p w14:paraId="25CB41FE" w14:textId="77777777" w:rsidR="002F293D" w:rsidRPr="00DB0C6A" w:rsidRDefault="002F293D" w:rsidP="00B86C4B">
      <w:pPr>
        <w:tabs>
          <w:tab w:val="left" w:pos="1440"/>
        </w:tabs>
        <w:jc w:val="both"/>
        <w:rPr>
          <w:rFonts w:ascii="Arial" w:hAnsi="Arial" w:cs="Arial"/>
          <w:sz w:val="22"/>
          <w:szCs w:val="22"/>
        </w:rPr>
      </w:pPr>
      <w:r w:rsidRPr="00DB0C6A">
        <w:rPr>
          <w:rFonts w:ascii="Arial" w:hAnsi="Arial" w:cs="Arial"/>
          <w:sz w:val="22"/>
          <w:szCs w:val="22"/>
        </w:rPr>
        <w:t xml:space="preserve">9-5A-3: </w:t>
      </w:r>
      <w:r w:rsidRPr="00DB0C6A">
        <w:rPr>
          <w:rFonts w:ascii="Arial" w:hAnsi="Arial" w:cs="Arial"/>
          <w:sz w:val="22"/>
          <w:szCs w:val="22"/>
        </w:rPr>
        <w:tab/>
      </w:r>
      <w:r w:rsidRPr="00DB0C6A">
        <w:rPr>
          <w:rFonts w:ascii="Arial" w:hAnsi="Arial" w:cs="Arial"/>
          <w:b/>
          <w:sz w:val="22"/>
          <w:szCs w:val="22"/>
        </w:rPr>
        <w:t>ALLOWED USES</w:t>
      </w:r>
      <w:r w:rsidRPr="00DB0C6A">
        <w:rPr>
          <w:rFonts w:ascii="Arial" w:hAnsi="Arial" w:cs="Arial"/>
          <w:sz w:val="22"/>
          <w:szCs w:val="22"/>
        </w:rPr>
        <w:t>: The following uses are allowed in district A:</w:t>
      </w:r>
    </w:p>
    <w:p w14:paraId="01AF6B3E" w14:textId="77777777" w:rsidR="002F293D" w:rsidRPr="00DB0C6A" w:rsidRDefault="002F293D" w:rsidP="00B86C4B">
      <w:pPr>
        <w:tabs>
          <w:tab w:val="left" w:pos="1440"/>
        </w:tabs>
        <w:rPr>
          <w:rFonts w:ascii="Arial" w:hAnsi="Arial" w:cs="Arial"/>
          <w:sz w:val="22"/>
          <w:szCs w:val="22"/>
        </w:rPr>
      </w:pPr>
    </w:p>
    <w:p w14:paraId="41B1E551"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Agricultural operations including, without limitation, any facility for the growing, raising or production of agricultural, horticultural and </w:t>
      </w:r>
      <w:proofErr w:type="spellStart"/>
      <w:r w:rsidRPr="00DB0C6A">
        <w:rPr>
          <w:rFonts w:ascii="Arial" w:hAnsi="Arial" w:cs="Arial"/>
          <w:sz w:val="22"/>
          <w:szCs w:val="22"/>
        </w:rPr>
        <w:t>viticultural</w:t>
      </w:r>
      <w:proofErr w:type="spellEnd"/>
      <w:r w:rsidRPr="00DB0C6A">
        <w:rPr>
          <w:rFonts w:ascii="Arial" w:hAnsi="Arial" w:cs="Arial"/>
          <w:sz w:val="22"/>
          <w:szCs w:val="22"/>
        </w:rPr>
        <w:t xml:space="preserve"> crops and vegetable products of the soil, poultry and poultry products, livestock, field grains, seeds, hay, apiary and dairy products and the processing for commercial purposes of livestock or agricultural commodities, including the processing of such commodities into food commodities, but excluding "CAFO</w:t>
      </w:r>
      <w:r w:rsidR="001C135D">
        <w:rPr>
          <w:rFonts w:ascii="Arial" w:hAnsi="Arial" w:cs="Arial"/>
          <w:sz w:val="22"/>
          <w:szCs w:val="22"/>
        </w:rPr>
        <w:fldChar w:fldCharType="begin"/>
      </w:r>
      <w:r w:rsidR="001C135D">
        <w:instrText xml:space="preserve"> XE "</w:instrText>
      </w:r>
      <w:r w:rsidR="001C135D" w:rsidRPr="005C3019">
        <w:rPr>
          <w:rFonts w:ascii="Arial" w:hAnsi="Arial" w:cs="Arial"/>
          <w:sz w:val="22"/>
          <w:szCs w:val="22"/>
        </w:rPr>
        <w:instrText>CAFO</w:instrText>
      </w:r>
      <w:r w:rsidR="001C135D">
        <w:instrText xml:space="preserve">" </w:instrText>
      </w:r>
      <w:r w:rsidR="001C135D">
        <w:rPr>
          <w:rFonts w:ascii="Arial" w:hAnsi="Arial" w:cs="Arial"/>
          <w:sz w:val="22"/>
          <w:szCs w:val="22"/>
        </w:rPr>
        <w:fldChar w:fldCharType="end"/>
      </w:r>
      <w:r w:rsidRPr="00DB0C6A">
        <w:rPr>
          <w:rFonts w:ascii="Arial" w:hAnsi="Arial" w:cs="Arial"/>
          <w:sz w:val="22"/>
          <w:szCs w:val="22"/>
        </w:rPr>
        <w:t>" as defined in section 9-1-4 of this title and meatpacking plants.</w:t>
      </w:r>
    </w:p>
    <w:p w14:paraId="60B72C51" w14:textId="77777777" w:rsidR="002F293D" w:rsidRPr="00DB0C6A" w:rsidRDefault="002F293D" w:rsidP="00B86C4B">
      <w:pPr>
        <w:tabs>
          <w:tab w:val="left" w:pos="1440"/>
        </w:tabs>
        <w:ind w:left="720"/>
        <w:jc w:val="both"/>
        <w:rPr>
          <w:rFonts w:ascii="Arial" w:hAnsi="Arial" w:cs="Arial"/>
          <w:sz w:val="22"/>
          <w:szCs w:val="22"/>
        </w:rPr>
      </w:pPr>
    </w:p>
    <w:p w14:paraId="6E2C12BD"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Attached living quarters to a currently existing dwelling, with a common wall, for a member of the family who is ill, elderly, or disabled.</w:t>
      </w:r>
    </w:p>
    <w:p w14:paraId="2BD7CB68" w14:textId="77777777" w:rsidR="002F293D" w:rsidRPr="00DB0C6A" w:rsidRDefault="002F293D" w:rsidP="00B86C4B">
      <w:pPr>
        <w:tabs>
          <w:tab w:val="left" w:pos="1440"/>
        </w:tabs>
        <w:ind w:left="720"/>
        <w:jc w:val="both"/>
        <w:rPr>
          <w:rFonts w:ascii="Arial" w:hAnsi="Arial" w:cs="Arial"/>
          <w:sz w:val="22"/>
          <w:szCs w:val="22"/>
        </w:rPr>
      </w:pPr>
    </w:p>
    <w:p w14:paraId="10A31A3E"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lastRenderedPageBreak/>
        <w:t xml:space="preserve"> Cottage industries and </w:t>
      </w:r>
      <w:proofErr w:type="gramStart"/>
      <w:r w:rsidRPr="00DB0C6A">
        <w:rPr>
          <w:rFonts w:ascii="Arial" w:hAnsi="Arial" w:cs="Arial"/>
          <w:sz w:val="22"/>
          <w:szCs w:val="22"/>
        </w:rPr>
        <w:t>in home</w:t>
      </w:r>
      <w:proofErr w:type="gramEnd"/>
      <w:r w:rsidRPr="00DB0C6A">
        <w:rPr>
          <w:rFonts w:ascii="Arial" w:hAnsi="Arial" w:cs="Arial"/>
          <w:sz w:val="22"/>
          <w:szCs w:val="22"/>
        </w:rPr>
        <w:t xml:space="preserve"> businesses.</w:t>
      </w:r>
    </w:p>
    <w:p w14:paraId="5C327E9C" w14:textId="77777777" w:rsidR="002F293D" w:rsidRPr="00DB0C6A" w:rsidRDefault="002F293D" w:rsidP="00B86C4B">
      <w:pPr>
        <w:tabs>
          <w:tab w:val="left" w:pos="1440"/>
        </w:tabs>
        <w:ind w:left="720"/>
        <w:jc w:val="both"/>
        <w:rPr>
          <w:rFonts w:ascii="Arial" w:hAnsi="Arial" w:cs="Arial"/>
          <w:sz w:val="22"/>
          <w:szCs w:val="22"/>
        </w:rPr>
      </w:pPr>
    </w:p>
    <w:p w14:paraId="18300875"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Horse breeding and training facilities, boarding stables, riding stables, arenas.</w:t>
      </w:r>
    </w:p>
    <w:p w14:paraId="05C1258F" w14:textId="77777777" w:rsidR="002F293D" w:rsidRPr="00DB0C6A" w:rsidRDefault="002F293D" w:rsidP="00B86C4B">
      <w:pPr>
        <w:tabs>
          <w:tab w:val="left" w:pos="1440"/>
        </w:tabs>
        <w:ind w:left="720"/>
        <w:jc w:val="both"/>
        <w:rPr>
          <w:rFonts w:ascii="Arial" w:hAnsi="Arial" w:cs="Arial"/>
          <w:sz w:val="22"/>
          <w:szCs w:val="22"/>
        </w:rPr>
      </w:pPr>
    </w:p>
    <w:p w14:paraId="5DCA8323"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Oil and gas well sites.</w:t>
      </w:r>
    </w:p>
    <w:p w14:paraId="3D15CBA7" w14:textId="77777777" w:rsidR="002F293D" w:rsidRPr="00DB0C6A" w:rsidRDefault="002F293D" w:rsidP="00B86C4B">
      <w:pPr>
        <w:tabs>
          <w:tab w:val="left" w:pos="1440"/>
        </w:tabs>
        <w:ind w:left="720"/>
        <w:jc w:val="both"/>
        <w:rPr>
          <w:rFonts w:ascii="Arial" w:hAnsi="Arial" w:cs="Arial"/>
          <w:sz w:val="22"/>
          <w:szCs w:val="22"/>
        </w:rPr>
      </w:pPr>
    </w:p>
    <w:p w14:paraId="08329BC4"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Those accessory or incidental uses customarily associated with the above stated uses. (Ord. 09-09, 10-6-2009; </w:t>
      </w:r>
      <w:proofErr w:type="spellStart"/>
      <w:r w:rsidRPr="00DB0C6A">
        <w:rPr>
          <w:rFonts w:ascii="Arial" w:hAnsi="Arial" w:cs="Arial"/>
          <w:sz w:val="22"/>
          <w:szCs w:val="22"/>
        </w:rPr>
        <w:t>amd</w:t>
      </w:r>
      <w:proofErr w:type="spellEnd"/>
      <w:r w:rsidRPr="00DB0C6A">
        <w:rPr>
          <w:rFonts w:ascii="Arial" w:hAnsi="Arial" w:cs="Arial"/>
          <w:sz w:val="22"/>
          <w:szCs w:val="22"/>
        </w:rPr>
        <w:t>. Ord. 2013-02, 8-12-2013)</w:t>
      </w:r>
    </w:p>
    <w:p w14:paraId="188E565E" w14:textId="77777777" w:rsidR="002F293D" w:rsidRPr="00DB0C6A" w:rsidRDefault="002F293D" w:rsidP="00B86C4B">
      <w:pPr>
        <w:tabs>
          <w:tab w:val="left" w:pos="1440"/>
        </w:tabs>
        <w:rPr>
          <w:rFonts w:ascii="Arial" w:hAnsi="Arial" w:cs="Arial"/>
          <w:sz w:val="22"/>
          <w:szCs w:val="22"/>
        </w:rPr>
      </w:pPr>
    </w:p>
    <w:p w14:paraId="2794156A" w14:textId="77777777" w:rsidR="00FE2FFE" w:rsidRPr="00DB0C6A" w:rsidRDefault="00FE2FFE" w:rsidP="00B86C4B">
      <w:pPr>
        <w:tabs>
          <w:tab w:val="left" w:pos="1440"/>
        </w:tabs>
        <w:rPr>
          <w:rFonts w:ascii="Arial" w:hAnsi="Arial" w:cs="Arial"/>
          <w:sz w:val="22"/>
          <w:szCs w:val="22"/>
        </w:rPr>
      </w:pPr>
    </w:p>
    <w:p w14:paraId="77063EFF" w14:textId="77777777" w:rsidR="002F293D" w:rsidRPr="00DB0C6A" w:rsidRDefault="002F293D" w:rsidP="00B86C4B">
      <w:pPr>
        <w:tabs>
          <w:tab w:val="left" w:pos="1440"/>
        </w:tabs>
        <w:rPr>
          <w:rFonts w:ascii="Arial" w:hAnsi="Arial" w:cs="Arial"/>
          <w:sz w:val="22"/>
          <w:szCs w:val="22"/>
        </w:rPr>
      </w:pPr>
      <w:r w:rsidRPr="00DB0C6A">
        <w:rPr>
          <w:rFonts w:ascii="Arial" w:hAnsi="Arial" w:cs="Arial"/>
          <w:sz w:val="22"/>
          <w:szCs w:val="22"/>
        </w:rPr>
        <w:t xml:space="preserve">9-5A-4: </w:t>
      </w:r>
      <w:r w:rsidRPr="00DB0C6A">
        <w:rPr>
          <w:rFonts w:ascii="Arial" w:hAnsi="Arial" w:cs="Arial"/>
          <w:sz w:val="22"/>
          <w:szCs w:val="22"/>
        </w:rPr>
        <w:tab/>
      </w:r>
      <w:r w:rsidRPr="00DB0C6A">
        <w:rPr>
          <w:rFonts w:ascii="Arial" w:hAnsi="Arial" w:cs="Arial"/>
          <w:b/>
          <w:sz w:val="22"/>
          <w:szCs w:val="22"/>
        </w:rPr>
        <w:t>PERMITTED USES UNDER CONDITIONAL USE PERMIT</w:t>
      </w:r>
      <w:r w:rsidRPr="00DB0C6A">
        <w:rPr>
          <w:rFonts w:ascii="Arial" w:hAnsi="Arial" w:cs="Arial"/>
          <w:sz w:val="22"/>
          <w:szCs w:val="22"/>
        </w:rPr>
        <w:t>:</w:t>
      </w:r>
    </w:p>
    <w:p w14:paraId="45ABC561" w14:textId="77777777" w:rsidR="002F293D" w:rsidRPr="00DB0C6A" w:rsidRDefault="002F293D" w:rsidP="00B86C4B">
      <w:pPr>
        <w:tabs>
          <w:tab w:val="left" w:pos="1440"/>
        </w:tabs>
        <w:rPr>
          <w:rFonts w:ascii="Arial" w:hAnsi="Arial" w:cs="Arial"/>
          <w:sz w:val="22"/>
          <w:szCs w:val="22"/>
        </w:rPr>
      </w:pPr>
      <w:r w:rsidRPr="00DB0C6A">
        <w:rPr>
          <w:rFonts w:ascii="Arial" w:hAnsi="Arial" w:cs="Arial"/>
          <w:sz w:val="22"/>
          <w:szCs w:val="22"/>
        </w:rPr>
        <w:t xml:space="preserve"> </w:t>
      </w:r>
    </w:p>
    <w:p w14:paraId="69C0071B" w14:textId="77777777" w:rsidR="002F293D" w:rsidRPr="00DB0C6A" w:rsidRDefault="002F293D"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A. </w:t>
      </w:r>
      <w:r w:rsidRPr="00DB0C6A">
        <w:rPr>
          <w:rFonts w:ascii="Arial" w:hAnsi="Arial" w:cs="Arial"/>
          <w:sz w:val="22"/>
          <w:szCs w:val="22"/>
        </w:rPr>
        <w:tab/>
        <w:t>Permitted Uses: The following uses may be permitted in district A under a conditional use permit granted in accordance with the provisions of this title which calls for protection of agricultural and rangeland uses. Great weight will be given to the soil classifications found on the parcel and the historic and current use of the parcel(s), as well as surrounding land uses:</w:t>
      </w:r>
    </w:p>
    <w:p w14:paraId="06DD9418" w14:textId="77777777" w:rsidR="002F293D" w:rsidRPr="00DB0C6A" w:rsidRDefault="002F293D" w:rsidP="00B86C4B">
      <w:pPr>
        <w:tabs>
          <w:tab w:val="left" w:pos="1440"/>
        </w:tabs>
        <w:rPr>
          <w:rFonts w:ascii="Arial" w:hAnsi="Arial" w:cs="Arial"/>
          <w:sz w:val="22"/>
          <w:szCs w:val="22"/>
        </w:rPr>
      </w:pPr>
    </w:p>
    <w:p w14:paraId="7D8704CD"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Uses allowed or permitted in district R.</w:t>
      </w:r>
    </w:p>
    <w:p w14:paraId="3FD0337E" w14:textId="77777777" w:rsidR="002F293D" w:rsidRPr="00DB0C6A" w:rsidRDefault="002F293D" w:rsidP="00B86C4B">
      <w:pPr>
        <w:tabs>
          <w:tab w:val="left" w:pos="1440"/>
        </w:tabs>
        <w:ind w:left="720"/>
        <w:jc w:val="both"/>
        <w:rPr>
          <w:rFonts w:ascii="Arial" w:hAnsi="Arial" w:cs="Arial"/>
          <w:sz w:val="22"/>
          <w:szCs w:val="22"/>
        </w:rPr>
      </w:pPr>
    </w:p>
    <w:p w14:paraId="31544EE7"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Airports.</w:t>
      </w:r>
    </w:p>
    <w:p w14:paraId="0A63BD80" w14:textId="77777777" w:rsidR="002F293D" w:rsidRPr="00DB0C6A" w:rsidRDefault="002F293D" w:rsidP="00B86C4B">
      <w:pPr>
        <w:tabs>
          <w:tab w:val="left" w:pos="1440"/>
        </w:tabs>
        <w:ind w:left="720"/>
        <w:jc w:val="both"/>
        <w:rPr>
          <w:rFonts w:ascii="Arial" w:hAnsi="Arial" w:cs="Arial"/>
          <w:sz w:val="22"/>
          <w:szCs w:val="22"/>
        </w:rPr>
      </w:pPr>
    </w:p>
    <w:p w14:paraId="2F699937"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Cemeteries.</w:t>
      </w:r>
    </w:p>
    <w:p w14:paraId="012791ED" w14:textId="77777777" w:rsidR="002F293D" w:rsidRPr="00DB0C6A" w:rsidRDefault="002F293D" w:rsidP="00B86C4B">
      <w:pPr>
        <w:tabs>
          <w:tab w:val="left" w:pos="1440"/>
        </w:tabs>
        <w:ind w:left="720"/>
        <w:jc w:val="both"/>
        <w:rPr>
          <w:rFonts w:ascii="Arial" w:hAnsi="Arial" w:cs="Arial"/>
          <w:sz w:val="22"/>
          <w:szCs w:val="22"/>
        </w:rPr>
      </w:pPr>
    </w:p>
    <w:p w14:paraId="6615D463"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Confined animal feeding operations.</w:t>
      </w:r>
    </w:p>
    <w:p w14:paraId="6E81C902" w14:textId="77777777" w:rsidR="0062071E" w:rsidRPr="00DB0C6A" w:rsidRDefault="0062071E" w:rsidP="00B86C4B">
      <w:pPr>
        <w:tabs>
          <w:tab w:val="left" w:pos="1440"/>
        </w:tabs>
        <w:ind w:left="720"/>
        <w:jc w:val="both"/>
        <w:rPr>
          <w:rFonts w:ascii="Arial" w:hAnsi="Arial" w:cs="Arial"/>
          <w:sz w:val="22"/>
          <w:szCs w:val="22"/>
        </w:rPr>
      </w:pPr>
    </w:p>
    <w:p w14:paraId="04093E60"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Easement as referred to in subsection 9-4-1D of this title.</w:t>
      </w:r>
    </w:p>
    <w:p w14:paraId="71AAAB09" w14:textId="77777777" w:rsidR="002F293D" w:rsidRPr="00DB0C6A" w:rsidRDefault="002F293D" w:rsidP="00B86C4B">
      <w:pPr>
        <w:tabs>
          <w:tab w:val="left" w:pos="1440"/>
        </w:tabs>
        <w:ind w:left="720"/>
        <w:jc w:val="both"/>
        <w:rPr>
          <w:rFonts w:ascii="Arial" w:hAnsi="Arial" w:cs="Arial"/>
          <w:sz w:val="22"/>
          <w:szCs w:val="22"/>
        </w:rPr>
      </w:pPr>
    </w:p>
    <w:p w14:paraId="3B706105"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Energy resources developed for </w:t>
      </w:r>
      <w:proofErr w:type="spellStart"/>
      <w:r w:rsidRPr="00DB0C6A">
        <w:rPr>
          <w:rFonts w:ascii="Arial" w:hAnsi="Arial" w:cs="Arial"/>
          <w:sz w:val="22"/>
          <w:szCs w:val="22"/>
        </w:rPr>
        <w:t>on site</w:t>
      </w:r>
      <w:proofErr w:type="spellEnd"/>
      <w:r w:rsidRPr="00DB0C6A">
        <w:rPr>
          <w:rFonts w:ascii="Arial" w:hAnsi="Arial" w:cs="Arial"/>
          <w:sz w:val="22"/>
          <w:szCs w:val="22"/>
        </w:rPr>
        <w:t xml:space="preserve"> agricultural use.</w:t>
      </w:r>
    </w:p>
    <w:p w14:paraId="6146D442" w14:textId="77777777" w:rsidR="002F293D" w:rsidRPr="00DB0C6A" w:rsidRDefault="002F293D" w:rsidP="00B86C4B">
      <w:pPr>
        <w:tabs>
          <w:tab w:val="left" w:pos="1440"/>
        </w:tabs>
        <w:ind w:left="720"/>
        <w:jc w:val="both"/>
        <w:rPr>
          <w:rFonts w:ascii="Arial" w:hAnsi="Arial" w:cs="Arial"/>
          <w:sz w:val="22"/>
          <w:szCs w:val="22"/>
        </w:rPr>
      </w:pPr>
    </w:p>
    <w:p w14:paraId="7549C0D7"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Gravel pits</w:t>
      </w:r>
      <w:r w:rsidR="004012FE">
        <w:rPr>
          <w:rFonts w:ascii="Arial" w:hAnsi="Arial" w:cs="Arial"/>
          <w:sz w:val="22"/>
          <w:szCs w:val="22"/>
        </w:rPr>
        <w:fldChar w:fldCharType="begin"/>
      </w:r>
      <w:r w:rsidR="004012FE">
        <w:instrText xml:space="preserve"> XE "</w:instrText>
      </w:r>
      <w:r w:rsidR="004012FE" w:rsidRPr="00787E9B">
        <w:rPr>
          <w:rFonts w:ascii="Arial" w:hAnsi="Arial" w:cs="Arial"/>
          <w:sz w:val="22"/>
          <w:szCs w:val="22"/>
        </w:rPr>
        <w:instrText>Gravel pits</w:instrText>
      </w:r>
      <w:r w:rsidR="004012FE">
        <w:instrText xml:space="preserve">" </w:instrText>
      </w:r>
      <w:r w:rsidR="004012FE">
        <w:rPr>
          <w:rFonts w:ascii="Arial" w:hAnsi="Arial" w:cs="Arial"/>
          <w:sz w:val="22"/>
          <w:szCs w:val="22"/>
        </w:rPr>
        <w:fldChar w:fldCharType="end"/>
      </w:r>
      <w:r w:rsidRPr="00DB0C6A">
        <w:rPr>
          <w:rFonts w:ascii="Arial" w:hAnsi="Arial" w:cs="Arial"/>
          <w:sz w:val="22"/>
          <w:szCs w:val="22"/>
        </w:rPr>
        <w:t xml:space="preserve"> and quarries.</w:t>
      </w:r>
    </w:p>
    <w:p w14:paraId="2977E248" w14:textId="77777777" w:rsidR="002F293D" w:rsidRPr="00DB0C6A" w:rsidRDefault="002F293D" w:rsidP="00B86C4B">
      <w:pPr>
        <w:tabs>
          <w:tab w:val="left" w:pos="1440"/>
        </w:tabs>
        <w:ind w:left="720"/>
        <w:jc w:val="both"/>
        <w:rPr>
          <w:rFonts w:ascii="Arial" w:hAnsi="Arial" w:cs="Arial"/>
          <w:sz w:val="22"/>
          <w:szCs w:val="22"/>
        </w:rPr>
      </w:pPr>
    </w:p>
    <w:p w14:paraId="7730A677"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Hunting clubs, shooting facilities or fishing clubs or facilities.</w:t>
      </w:r>
    </w:p>
    <w:p w14:paraId="206F19EB" w14:textId="77777777" w:rsidR="002F293D" w:rsidRPr="00DB0C6A" w:rsidRDefault="002F293D" w:rsidP="00B86C4B">
      <w:pPr>
        <w:tabs>
          <w:tab w:val="left" w:pos="1440"/>
        </w:tabs>
        <w:ind w:left="720"/>
        <w:jc w:val="both"/>
        <w:rPr>
          <w:rFonts w:ascii="Arial" w:hAnsi="Arial" w:cs="Arial"/>
          <w:sz w:val="22"/>
          <w:szCs w:val="22"/>
        </w:rPr>
      </w:pPr>
    </w:p>
    <w:p w14:paraId="61421B6B"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Junkyard.</w:t>
      </w:r>
    </w:p>
    <w:p w14:paraId="4022C9EA" w14:textId="77777777" w:rsidR="002F293D" w:rsidRPr="00DB0C6A" w:rsidRDefault="002F293D" w:rsidP="00B86C4B">
      <w:pPr>
        <w:tabs>
          <w:tab w:val="left" w:pos="1440"/>
        </w:tabs>
        <w:ind w:left="720"/>
        <w:jc w:val="both"/>
        <w:rPr>
          <w:rFonts w:ascii="Arial" w:hAnsi="Arial" w:cs="Arial"/>
          <w:sz w:val="22"/>
          <w:szCs w:val="22"/>
        </w:rPr>
      </w:pPr>
    </w:p>
    <w:p w14:paraId="11A8DB05"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Kennels.</w:t>
      </w:r>
    </w:p>
    <w:p w14:paraId="15E70D76" w14:textId="77777777" w:rsidR="002F293D" w:rsidRPr="00DB0C6A" w:rsidRDefault="002F293D" w:rsidP="00B86C4B">
      <w:pPr>
        <w:tabs>
          <w:tab w:val="left" w:pos="1440"/>
        </w:tabs>
        <w:ind w:left="720"/>
        <w:jc w:val="both"/>
        <w:rPr>
          <w:rFonts w:ascii="Arial" w:hAnsi="Arial" w:cs="Arial"/>
          <w:sz w:val="22"/>
          <w:szCs w:val="22"/>
        </w:rPr>
      </w:pPr>
    </w:p>
    <w:p w14:paraId="5BFC15A6"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Land applied wastewater (nonhazardous) and agricultural byproducts wastewater.</w:t>
      </w:r>
    </w:p>
    <w:p w14:paraId="70D75A77" w14:textId="77777777" w:rsidR="002F293D" w:rsidRPr="00DB0C6A" w:rsidRDefault="002F293D" w:rsidP="00B86C4B">
      <w:pPr>
        <w:tabs>
          <w:tab w:val="left" w:pos="1440"/>
        </w:tabs>
        <w:ind w:left="720"/>
        <w:jc w:val="both"/>
        <w:rPr>
          <w:rFonts w:ascii="Arial" w:hAnsi="Arial" w:cs="Arial"/>
          <w:sz w:val="22"/>
          <w:szCs w:val="22"/>
        </w:rPr>
      </w:pPr>
    </w:p>
    <w:p w14:paraId="10B68D48"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Meatpacking plants.</w:t>
      </w:r>
    </w:p>
    <w:p w14:paraId="4656B4FC" w14:textId="77777777" w:rsidR="002F293D" w:rsidRPr="00DB0C6A" w:rsidRDefault="002F293D" w:rsidP="00B86C4B">
      <w:pPr>
        <w:tabs>
          <w:tab w:val="left" w:pos="1440"/>
        </w:tabs>
        <w:ind w:left="720"/>
        <w:jc w:val="both"/>
        <w:rPr>
          <w:rFonts w:ascii="Arial" w:hAnsi="Arial" w:cs="Arial"/>
          <w:sz w:val="22"/>
          <w:szCs w:val="22"/>
        </w:rPr>
      </w:pPr>
    </w:p>
    <w:p w14:paraId="0769F95F"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Municipal facilities for hosting of local or regional fairs.</w:t>
      </w:r>
    </w:p>
    <w:p w14:paraId="0790727A" w14:textId="77777777" w:rsidR="002F293D" w:rsidRPr="00DB0C6A" w:rsidRDefault="002F293D" w:rsidP="00B86C4B">
      <w:pPr>
        <w:tabs>
          <w:tab w:val="left" w:pos="1440"/>
        </w:tabs>
        <w:ind w:left="720"/>
        <w:jc w:val="both"/>
        <w:rPr>
          <w:rFonts w:ascii="Arial" w:hAnsi="Arial" w:cs="Arial"/>
          <w:sz w:val="22"/>
          <w:szCs w:val="22"/>
        </w:rPr>
      </w:pPr>
    </w:p>
    <w:p w14:paraId="4B84784E"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Municipal solid waste landfills and municipal solid waste transfer stations.</w:t>
      </w:r>
    </w:p>
    <w:p w14:paraId="340814D7" w14:textId="77777777" w:rsidR="002F293D" w:rsidRPr="00DB0C6A" w:rsidRDefault="002F293D" w:rsidP="00B86C4B">
      <w:pPr>
        <w:tabs>
          <w:tab w:val="left" w:pos="1440"/>
        </w:tabs>
        <w:ind w:left="720"/>
        <w:jc w:val="both"/>
        <w:rPr>
          <w:rFonts w:ascii="Arial" w:hAnsi="Arial" w:cs="Arial"/>
          <w:sz w:val="22"/>
          <w:szCs w:val="22"/>
        </w:rPr>
      </w:pPr>
    </w:p>
    <w:p w14:paraId="3514410A"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Planned unit development.</w:t>
      </w:r>
    </w:p>
    <w:p w14:paraId="650FFAAA" w14:textId="77777777" w:rsidR="002F293D" w:rsidRPr="00DB0C6A" w:rsidRDefault="002F293D" w:rsidP="00B86C4B">
      <w:pPr>
        <w:tabs>
          <w:tab w:val="left" w:pos="1440"/>
        </w:tabs>
        <w:ind w:left="720"/>
        <w:jc w:val="both"/>
        <w:rPr>
          <w:rFonts w:ascii="Arial" w:hAnsi="Arial" w:cs="Arial"/>
          <w:sz w:val="22"/>
          <w:szCs w:val="22"/>
        </w:rPr>
      </w:pPr>
    </w:p>
    <w:p w14:paraId="31104A63"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Power generation, production and/or distribution facilities.</w:t>
      </w:r>
    </w:p>
    <w:p w14:paraId="590290C1" w14:textId="77777777" w:rsidR="002F293D" w:rsidRPr="00DB0C6A" w:rsidRDefault="002F293D" w:rsidP="00B86C4B">
      <w:pPr>
        <w:tabs>
          <w:tab w:val="left" w:pos="1440"/>
        </w:tabs>
        <w:ind w:left="720"/>
        <w:jc w:val="both"/>
        <w:rPr>
          <w:rFonts w:ascii="Arial" w:hAnsi="Arial" w:cs="Arial"/>
          <w:sz w:val="22"/>
          <w:szCs w:val="22"/>
        </w:rPr>
      </w:pPr>
    </w:p>
    <w:p w14:paraId="52781F51"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Preschool nurseries and/or child daycare.</w:t>
      </w:r>
    </w:p>
    <w:p w14:paraId="65565325" w14:textId="77777777" w:rsidR="002F293D" w:rsidRPr="00DB0C6A" w:rsidRDefault="002F293D" w:rsidP="00B86C4B">
      <w:pPr>
        <w:tabs>
          <w:tab w:val="left" w:pos="1440"/>
        </w:tabs>
        <w:ind w:left="720"/>
        <w:jc w:val="both"/>
        <w:rPr>
          <w:rFonts w:ascii="Arial" w:hAnsi="Arial" w:cs="Arial"/>
          <w:sz w:val="22"/>
          <w:szCs w:val="22"/>
        </w:rPr>
      </w:pPr>
    </w:p>
    <w:p w14:paraId="3BC0A1C9"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Public and semipublic buildings including, but not limited to, law enforcement, fire, health and safety buildings and uses, government services, schools, libraries, and other public uses.</w:t>
      </w:r>
    </w:p>
    <w:p w14:paraId="680B72B6" w14:textId="77777777" w:rsidR="002F293D" w:rsidRPr="00DB0C6A" w:rsidRDefault="002F293D" w:rsidP="00B86C4B">
      <w:pPr>
        <w:tabs>
          <w:tab w:val="left" w:pos="1440"/>
        </w:tabs>
        <w:ind w:left="720"/>
        <w:jc w:val="both"/>
        <w:rPr>
          <w:rFonts w:ascii="Arial" w:hAnsi="Arial" w:cs="Arial"/>
          <w:sz w:val="22"/>
          <w:szCs w:val="22"/>
        </w:rPr>
      </w:pPr>
    </w:p>
    <w:p w14:paraId="1A3C9007"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Radio and television transmitting stations.</w:t>
      </w:r>
    </w:p>
    <w:p w14:paraId="206E2334" w14:textId="77777777" w:rsidR="002F293D" w:rsidRPr="00DB0C6A" w:rsidRDefault="002F293D" w:rsidP="00B86C4B">
      <w:pPr>
        <w:tabs>
          <w:tab w:val="left" w:pos="1440"/>
        </w:tabs>
        <w:ind w:left="720"/>
        <w:jc w:val="both"/>
        <w:rPr>
          <w:rFonts w:ascii="Arial" w:hAnsi="Arial" w:cs="Arial"/>
          <w:sz w:val="22"/>
          <w:szCs w:val="22"/>
        </w:rPr>
      </w:pPr>
    </w:p>
    <w:p w14:paraId="3C494062"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Recreational pursuits and opportunities accessory to or incidental to agricultural operations.</w:t>
      </w:r>
    </w:p>
    <w:p w14:paraId="6137B5CF" w14:textId="77777777" w:rsidR="002F293D" w:rsidRPr="00DB0C6A" w:rsidRDefault="002F293D" w:rsidP="00B86C4B">
      <w:pPr>
        <w:tabs>
          <w:tab w:val="left" w:pos="1440"/>
        </w:tabs>
        <w:ind w:left="720"/>
        <w:jc w:val="both"/>
        <w:rPr>
          <w:rFonts w:ascii="Arial" w:hAnsi="Arial" w:cs="Arial"/>
          <w:sz w:val="22"/>
          <w:szCs w:val="22"/>
        </w:rPr>
      </w:pPr>
    </w:p>
    <w:p w14:paraId="3146A79B"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Recreational use facilities.</w:t>
      </w:r>
    </w:p>
    <w:p w14:paraId="7E98C43D" w14:textId="77777777" w:rsidR="002F293D" w:rsidRPr="00DB0C6A" w:rsidRDefault="002F293D" w:rsidP="00B86C4B">
      <w:pPr>
        <w:tabs>
          <w:tab w:val="left" w:pos="1440"/>
        </w:tabs>
        <w:ind w:left="720"/>
        <w:jc w:val="both"/>
        <w:rPr>
          <w:rFonts w:ascii="Arial" w:hAnsi="Arial" w:cs="Arial"/>
          <w:sz w:val="22"/>
          <w:szCs w:val="22"/>
        </w:rPr>
      </w:pPr>
    </w:p>
    <w:p w14:paraId="45AD5DAF"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Single-family dwelling for residence by a farm/ranch owner's family member, agent, or employee who is employed full time in the operation of the farm, ranch or agricultural unit. For the purposes of this use, "full time" is defined as receipt during the year immediately preceding the date of the filing of an application for conditional use of eighty percent (80%) or more of the person's gross income from the farm or ranch or agricultural unit on which the dwelling would be placed.</w:t>
      </w:r>
    </w:p>
    <w:p w14:paraId="26EFD06D" w14:textId="77777777" w:rsidR="0062071E" w:rsidRPr="00DB0C6A" w:rsidRDefault="0062071E" w:rsidP="00B86C4B">
      <w:pPr>
        <w:tabs>
          <w:tab w:val="left" w:pos="1440"/>
        </w:tabs>
        <w:ind w:left="720"/>
        <w:jc w:val="both"/>
        <w:rPr>
          <w:rFonts w:ascii="Arial" w:hAnsi="Arial" w:cs="Arial"/>
          <w:sz w:val="22"/>
          <w:szCs w:val="22"/>
        </w:rPr>
      </w:pPr>
    </w:p>
    <w:p w14:paraId="591BB4DF"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Veterinary or animal hospitals.</w:t>
      </w:r>
    </w:p>
    <w:p w14:paraId="16F6AF99" w14:textId="77777777" w:rsidR="002F293D" w:rsidRPr="00DB0C6A" w:rsidRDefault="002F293D" w:rsidP="00B86C4B">
      <w:pPr>
        <w:tabs>
          <w:tab w:val="left" w:pos="1440"/>
        </w:tabs>
        <w:ind w:left="720"/>
        <w:jc w:val="both"/>
        <w:rPr>
          <w:rFonts w:ascii="Arial" w:hAnsi="Arial" w:cs="Arial"/>
          <w:sz w:val="22"/>
          <w:szCs w:val="22"/>
        </w:rPr>
      </w:pPr>
    </w:p>
    <w:p w14:paraId="10BB393B"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Any of the above uses may be subject to a development agreement.</w:t>
      </w:r>
    </w:p>
    <w:p w14:paraId="798F4C32" w14:textId="77777777" w:rsidR="002F293D" w:rsidRPr="00DB0C6A" w:rsidRDefault="002F293D" w:rsidP="00B86C4B">
      <w:pPr>
        <w:tabs>
          <w:tab w:val="left" w:pos="1440"/>
        </w:tabs>
        <w:ind w:left="720"/>
        <w:jc w:val="both"/>
        <w:rPr>
          <w:rFonts w:ascii="Arial" w:hAnsi="Arial" w:cs="Arial"/>
          <w:sz w:val="22"/>
          <w:szCs w:val="22"/>
        </w:rPr>
      </w:pPr>
    </w:p>
    <w:p w14:paraId="096B0A1C"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 xml:space="preserve"> Any use not identified in the allowed uses, and not identified as a permitted use may be permitted only through the conditional use process.</w:t>
      </w:r>
    </w:p>
    <w:p w14:paraId="6A6F9608" w14:textId="77777777" w:rsidR="002F293D" w:rsidRPr="00DB0C6A" w:rsidRDefault="002F293D" w:rsidP="00B86C4B">
      <w:pPr>
        <w:tabs>
          <w:tab w:val="left" w:pos="1440"/>
        </w:tabs>
        <w:rPr>
          <w:rFonts w:ascii="Arial" w:hAnsi="Arial" w:cs="Arial"/>
          <w:sz w:val="22"/>
          <w:szCs w:val="22"/>
        </w:rPr>
      </w:pPr>
    </w:p>
    <w:p w14:paraId="55DBA425" w14:textId="77777777" w:rsidR="002F293D" w:rsidRPr="00DB0C6A" w:rsidRDefault="002F293D"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B. </w:t>
      </w:r>
      <w:r w:rsidRPr="00DB0C6A">
        <w:rPr>
          <w:rFonts w:ascii="Arial" w:hAnsi="Arial" w:cs="Arial"/>
          <w:sz w:val="22"/>
          <w:szCs w:val="22"/>
        </w:rPr>
        <w:tab/>
        <w:t>Conditions: Conditions placed on a conditional use permit granted pursuant to this title for any of the permitted uses listed herein must be complied with. Noncompliance with the terms and conditions of the conditional use permit shall make the use unlawful. It shall be unlawful to establish and then maintain any of the permitted uses listed herein without obtaining and complying with a conditional use permit.</w:t>
      </w:r>
    </w:p>
    <w:p w14:paraId="66350737" w14:textId="77777777" w:rsidR="002F293D" w:rsidRPr="00DB0C6A" w:rsidRDefault="002F293D" w:rsidP="00B86C4B">
      <w:pPr>
        <w:tabs>
          <w:tab w:val="left" w:pos="1440"/>
        </w:tabs>
        <w:rPr>
          <w:rFonts w:ascii="Arial" w:hAnsi="Arial" w:cs="Arial"/>
          <w:sz w:val="22"/>
          <w:szCs w:val="22"/>
        </w:rPr>
      </w:pPr>
    </w:p>
    <w:p w14:paraId="1B62B8C7" w14:textId="77777777" w:rsidR="002F293D" w:rsidRPr="00DB0C6A" w:rsidRDefault="002F293D"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C. </w:t>
      </w:r>
      <w:r w:rsidRPr="00DB0C6A">
        <w:rPr>
          <w:rFonts w:ascii="Arial" w:hAnsi="Arial" w:cs="Arial"/>
          <w:sz w:val="22"/>
          <w:szCs w:val="22"/>
        </w:rPr>
        <w:tab/>
        <w:t>CAFO</w:t>
      </w:r>
      <w:r w:rsidR="001C135D">
        <w:rPr>
          <w:rFonts w:ascii="Arial" w:hAnsi="Arial" w:cs="Arial"/>
          <w:sz w:val="22"/>
          <w:szCs w:val="22"/>
        </w:rPr>
        <w:fldChar w:fldCharType="begin"/>
      </w:r>
      <w:r w:rsidR="001C135D">
        <w:instrText xml:space="preserve"> XE "</w:instrText>
      </w:r>
      <w:r w:rsidR="001C135D" w:rsidRPr="005C3019">
        <w:rPr>
          <w:rFonts w:ascii="Arial" w:hAnsi="Arial" w:cs="Arial"/>
          <w:sz w:val="22"/>
          <w:szCs w:val="22"/>
        </w:rPr>
        <w:instrText>CAFO</w:instrText>
      </w:r>
      <w:r w:rsidR="001C135D">
        <w:instrText xml:space="preserve">" </w:instrText>
      </w:r>
      <w:r w:rsidR="001C135D">
        <w:rPr>
          <w:rFonts w:ascii="Arial" w:hAnsi="Arial" w:cs="Arial"/>
          <w:sz w:val="22"/>
          <w:szCs w:val="22"/>
        </w:rPr>
        <w:fldChar w:fldCharType="end"/>
      </w:r>
      <w:r w:rsidRPr="00DB0C6A">
        <w:rPr>
          <w:rFonts w:ascii="Arial" w:hAnsi="Arial" w:cs="Arial"/>
          <w:sz w:val="22"/>
          <w:szCs w:val="22"/>
        </w:rPr>
        <w:t>: A CAFO can be permitted only upon the granting of a conditional use permit, and the application for such permit and processing of the application shall be subject to the following provisions:</w:t>
      </w:r>
    </w:p>
    <w:p w14:paraId="35575E12" w14:textId="77777777" w:rsidR="002F293D" w:rsidRPr="00DB0C6A" w:rsidRDefault="002F293D" w:rsidP="00B86C4B">
      <w:pPr>
        <w:tabs>
          <w:tab w:val="left" w:pos="1440"/>
        </w:tabs>
        <w:rPr>
          <w:rFonts w:ascii="Arial" w:hAnsi="Arial" w:cs="Arial"/>
          <w:sz w:val="22"/>
          <w:szCs w:val="22"/>
        </w:rPr>
      </w:pPr>
    </w:p>
    <w:p w14:paraId="73C09FB8"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1. Application; Odor Management Plan: The application for such permit shall be filed with the planning and zoning administrator along with an odor management plan. The application shall be on a form approved by the board, shall contain all the information required by the board and communicated to the applicant, and no such application will be processed unless it is accompanied by an odor management plan.</w:t>
      </w:r>
    </w:p>
    <w:p w14:paraId="3FBC451D" w14:textId="77777777" w:rsidR="002F293D" w:rsidRPr="00DB0C6A" w:rsidRDefault="002F293D" w:rsidP="00B86C4B">
      <w:pPr>
        <w:tabs>
          <w:tab w:val="left" w:pos="1440"/>
        </w:tabs>
        <w:rPr>
          <w:rFonts w:ascii="Arial" w:hAnsi="Arial" w:cs="Arial"/>
          <w:sz w:val="22"/>
          <w:szCs w:val="22"/>
        </w:rPr>
      </w:pPr>
    </w:p>
    <w:p w14:paraId="34B43956"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2. Review: The application and odor management plan shall be reviewed by the planning and zoning commission or hearing examiner to determine whether they are complete enough to allow for adequate factual consideration in the hearing process. If so, the planning and zoning commission or hearing examiner will request that the board of commissioners request the forming of a CAFO</w:t>
      </w:r>
      <w:r w:rsidR="001C135D">
        <w:rPr>
          <w:rFonts w:ascii="Arial" w:hAnsi="Arial" w:cs="Arial"/>
          <w:sz w:val="22"/>
          <w:szCs w:val="22"/>
        </w:rPr>
        <w:fldChar w:fldCharType="begin"/>
      </w:r>
      <w:r w:rsidR="001C135D">
        <w:instrText xml:space="preserve"> XE "</w:instrText>
      </w:r>
      <w:r w:rsidR="001C135D" w:rsidRPr="005C3019">
        <w:rPr>
          <w:rFonts w:ascii="Arial" w:hAnsi="Arial" w:cs="Arial"/>
          <w:sz w:val="22"/>
          <w:szCs w:val="22"/>
        </w:rPr>
        <w:instrText>CAFO</w:instrText>
      </w:r>
      <w:r w:rsidR="001C135D">
        <w:instrText xml:space="preserve">" </w:instrText>
      </w:r>
      <w:r w:rsidR="001C135D">
        <w:rPr>
          <w:rFonts w:ascii="Arial" w:hAnsi="Arial" w:cs="Arial"/>
          <w:sz w:val="22"/>
          <w:szCs w:val="22"/>
        </w:rPr>
        <w:fldChar w:fldCharType="end"/>
      </w:r>
      <w:r w:rsidRPr="00DB0C6A">
        <w:rPr>
          <w:rFonts w:ascii="Arial" w:hAnsi="Arial" w:cs="Arial"/>
          <w:sz w:val="22"/>
          <w:szCs w:val="22"/>
        </w:rPr>
        <w:t xml:space="preserve"> site advisory team pursuant to Idaho Code section 67-6529E. If not, the application and odor management plan shall be returned to the applicant with specification of the deficiencies.</w:t>
      </w:r>
    </w:p>
    <w:p w14:paraId="01085CE1" w14:textId="77777777" w:rsidR="002F293D" w:rsidRPr="00DB0C6A" w:rsidRDefault="002F293D" w:rsidP="00B86C4B">
      <w:pPr>
        <w:tabs>
          <w:tab w:val="left" w:pos="1440"/>
        </w:tabs>
        <w:rPr>
          <w:rFonts w:ascii="Arial" w:hAnsi="Arial" w:cs="Arial"/>
          <w:sz w:val="22"/>
          <w:szCs w:val="22"/>
        </w:rPr>
      </w:pPr>
    </w:p>
    <w:p w14:paraId="38DFE5E7"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lastRenderedPageBreak/>
        <w:t>3. Time Limits: The time limits set for consideration of applications in this title shall not begin to run until the report of the CAFO</w:t>
      </w:r>
      <w:r w:rsidR="001C135D">
        <w:rPr>
          <w:rFonts w:ascii="Arial" w:hAnsi="Arial" w:cs="Arial"/>
          <w:sz w:val="22"/>
          <w:szCs w:val="22"/>
        </w:rPr>
        <w:fldChar w:fldCharType="begin"/>
      </w:r>
      <w:r w:rsidR="001C135D">
        <w:instrText xml:space="preserve"> XE "</w:instrText>
      </w:r>
      <w:r w:rsidR="001C135D" w:rsidRPr="005C3019">
        <w:rPr>
          <w:rFonts w:ascii="Arial" w:hAnsi="Arial" w:cs="Arial"/>
          <w:sz w:val="22"/>
          <w:szCs w:val="22"/>
        </w:rPr>
        <w:instrText>CAFO</w:instrText>
      </w:r>
      <w:r w:rsidR="001C135D">
        <w:instrText xml:space="preserve">" </w:instrText>
      </w:r>
      <w:r w:rsidR="001C135D">
        <w:rPr>
          <w:rFonts w:ascii="Arial" w:hAnsi="Arial" w:cs="Arial"/>
          <w:sz w:val="22"/>
          <w:szCs w:val="22"/>
        </w:rPr>
        <w:fldChar w:fldCharType="end"/>
      </w:r>
      <w:r w:rsidRPr="00DB0C6A">
        <w:rPr>
          <w:rFonts w:ascii="Arial" w:hAnsi="Arial" w:cs="Arial"/>
          <w:sz w:val="22"/>
          <w:szCs w:val="22"/>
        </w:rPr>
        <w:t xml:space="preserve"> site advisory team is received by the clerk of the board of commissioners. From the date of receipt, the time for scheduling hearings shall commence to run.</w:t>
      </w:r>
    </w:p>
    <w:p w14:paraId="0083914F" w14:textId="77777777" w:rsidR="002F293D" w:rsidRPr="00DB0C6A" w:rsidRDefault="002F293D" w:rsidP="00B86C4B">
      <w:pPr>
        <w:tabs>
          <w:tab w:val="left" w:pos="1440"/>
        </w:tabs>
        <w:rPr>
          <w:rFonts w:ascii="Arial" w:hAnsi="Arial" w:cs="Arial"/>
          <w:sz w:val="22"/>
          <w:szCs w:val="22"/>
        </w:rPr>
      </w:pPr>
    </w:p>
    <w:p w14:paraId="526A4017" w14:textId="77777777" w:rsidR="002F293D" w:rsidRPr="00DB0C6A" w:rsidRDefault="002F293D" w:rsidP="00B86C4B">
      <w:pPr>
        <w:tabs>
          <w:tab w:val="left" w:pos="1440"/>
        </w:tabs>
        <w:ind w:left="720"/>
        <w:jc w:val="both"/>
        <w:rPr>
          <w:rFonts w:ascii="Arial" w:hAnsi="Arial" w:cs="Arial"/>
          <w:sz w:val="22"/>
          <w:szCs w:val="22"/>
        </w:rPr>
      </w:pPr>
      <w:r w:rsidRPr="00DB0C6A">
        <w:rPr>
          <w:rFonts w:ascii="Arial" w:hAnsi="Arial" w:cs="Arial"/>
          <w:sz w:val="22"/>
          <w:szCs w:val="22"/>
        </w:rPr>
        <w:t>4. Considerations: In considering the application for CAFO</w:t>
      </w:r>
      <w:r w:rsidR="001C135D">
        <w:rPr>
          <w:rFonts w:ascii="Arial" w:hAnsi="Arial" w:cs="Arial"/>
          <w:sz w:val="22"/>
          <w:szCs w:val="22"/>
        </w:rPr>
        <w:fldChar w:fldCharType="begin"/>
      </w:r>
      <w:r w:rsidR="001C135D">
        <w:instrText xml:space="preserve"> XE "</w:instrText>
      </w:r>
      <w:r w:rsidR="001C135D" w:rsidRPr="005C3019">
        <w:rPr>
          <w:rFonts w:ascii="Arial" w:hAnsi="Arial" w:cs="Arial"/>
          <w:sz w:val="22"/>
          <w:szCs w:val="22"/>
        </w:rPr>
        <w:instrText>CAFO</w:instrText>
      </w:r>
      <w:r w:rsidR="001C135D">
        <w:instrText xml:space="preserve">" </w:instrText>
      </w:r>
      <w:r w:rsidR="001C135D">
        <w:rPr>
          <w:rFonts w:ascii="Arial" w:hAnsi="Arial" w:cs="Arial"/>
          <w:sz w:val="22"/>
          <w:szCs w:val="22"/>
        </w:rPr>
        <w:fldChar w:fldCharType="end"/>
      </w:r>
      <w:r w:rsidRPr="00DB0C6A">
        <w:rPr>
          <w:rFonts w:ascii="Arial" w:hAnsi="Arial" w:cs="Arial"/>
          <w:sz w:val="22"/>
          <w:szCs w:val="22"/>
        </w:rPr>
        <w:t xml:space="preserve"> conditional use permit, the planning and zoning commission or hearing examiner shall consider the odor management plan, the CAFO site advisory team report and any guidelines adopted by resolution by the board of commissioners, which guidelines shall be provided to the applicant for consideration in preparing the application. (Ord. 09-09, 10-6-2009)</w:t>
      </w:r>
    </w:p>
    <w:p w14:paraId="51299BA1" w14:textId="77777777" w:rsidR="002F293D" w:rsidRPr="00DB0C6A" w:rsidRDefault="002F293D" w:rsidP="00B86C4B">
      <w:pPr>
        <w:tabs>
          <w:tab w:val="left" w:pos="1440"/>
        </w:tabs>
        <w:rPr>
          <w:rFonts w:ascii="Arial" w:hAnsi="Arial" w:cs="Arial"/>
          <w:sz w:val="22"/>
          <w:szCs w:val="22"/>
        </w:rPr>
      </w:pPr>
    </w:p>
    <w:p w14:paraId="44445CA9" w14:textId="77777777" w:rsidR="002F293D" w:rsidRPr="00DB0C6A" w:rsidRDefault="002F293D" w:rsidP="00B86C4B">
      <w:pPr>
        <w:tabs>
          <w:tab w:val="left" w:pos="1440"/>
        </w:tabs>
        <w:rPr>
          <w:rFonts w:ascii="Arial" w:hAnsi="Arial" w:cs="Arial"/>
          <w:sz w:val="22"/>
          <w:szCs w:val="22"/>
        </w:rPr>
      </w:pPr>
    </w:p>
    <w:p w14:paraId="0DA38BD3" w14:textId="77777777" w:rsidR="002F293D" w:rsidRPr="00DB0C6A" w:rsidRDefault="002F293D" w:rsidP="00B86C4B">
      <w:pPr>
        <w:tabs>
          <w:tab w:val="left" w:pos="1440"/>
        </w:tabs>
        <w:rPr>
          <w:rFonts w:ascii="Arial" w:hAnsi="Arial" w:cs="Arial"/>
          <w:sz w:val="22"/>
          <w:szCs w:val="22"/>
        </w:rPr>
      </w:pPr>
      <w:r w:rsidRPr="00DB0C6A">
        <w:rPr>
          <w:rFonts w:ascii="Arial" w:hAnsi="Arial" w:cs="Arial"/>
          <w:sz w:val="22"/>
          <w:szCs w:val="22"/>
        </w:rPr>
        <w:t xml:space="preserve">9-5A-5: </w:t>
      </w:r>
      <w:r w:rsidR="00FE2FFE" w:rsidRPr="00DB0C6A">
        <w:rPr>
          <w:rFonts w:ascii="Arial" w:hAnsi="Arial" w:cs="Arial"/>
          <w:sz w:val="22"/>
          <w:szCs w:val="22"/>
        </w:rPr>
        <w:tab/>
      </w:r>
      <w:r w:rsidRPr="00DB0C6A">
        <w:rPr>
          <w:rFonts w:ascii="Arial" w:hAnsi="Arial" w:cs="Arial"/>
          <w:b/>
          <w:sz w:val="22"/>
          <w:szCs w:val="22"/>
        </w:rPr>
        <w:t>BUILDING SETBACKS</w:t>
      </w:r>
      <w:r w:rsidRPr="00DB0C6A">
        <w:rPr>
          <w:rFonts w:ascii="Arial" w:hAnsi="Arial" w:cs="Arial"/>
          <w:sz w:val="22"/>
          <w:szCs w:val="22"/>
        </w:rPr>
        <w:t>:</w:t>
      </w:r>
      <w:r w:rsidR="00FE2FFE" w:rsidRPr="00DB0C6A">
        <w:rPr>
          <w:rFonts w:ascii="Arial" w:hAnsi="Arial" w:cs="Arial"/>
          <w:sz w:val="22"/>
          <w:szCs w:val="22"/>
        </w:rPr>
        <w:t xml:space="preserve"> </w:t>
      </w:r>
      <w:r w:rsidRPr="00DB0C6A">
        <w:rPr>
          <w:rFonts w:ascii="Arial" w:hAnsi="Arial" w:cs="Arial"/>
          <w:sz w:val="22"/>
          <w:szCs w:val="22"/>
        </w:rPr>
        <w:t xml:space="preserve"> No building or structure shall be placed within five feet (5') of the property line, or forty feet (40') of a county road or one hundred feet (100') of a state or federal highway. (Ord. 09-09, 10-6-2009)</w:t>
      </w:r>
    </w:p>
    <w:p w14:paraId="5637DB9E" w14:textId="77777777" w:rsidR="002F293D" w:rsidRPr="00DB0C6A" w:rsidRDefault="002F293D" w:rsidP="00B86C4B">
      <w:pPr>
        <w:tabs>
          <w:tab w:val="left" w:pos="1440"/>
        </w:tabs>
        <w:rPr>
          <w:rFonts w:ascii="Arial" w:hAnsi="Arial" w:cs="Arial"/>
          <w:sz w:val="22"/>
          <w:szCs w:val="22"/>
        </w:rPr>
      </w:pPr>
    </w:p>
    <w:p w14:paraId="37F11E8E" w14:textId="77777777" w:rsidR="002F293D" w:rsidRPr="00DB0C6A" w:rsidRDefault="002F293D" w:rsidP="00B86C4B">
      <w:pPr>
        <w:tabs>
          <w:tab w:val="left" w:pos="1440"/>
        </w:tabs>
        <w:rPr>
          <w:rFonts w:ascii="Arial" w:hAnsi="Arial" w:cs="Arial"/>
          <w:sz w:val="22"/>
          <w:szCs w:val="22"/>
        </w:rPr>
      </w:pPr>
    </w:p>
    <w:p w14:paraId="382E057A" w14:textId="77777777" w:rsidR="002F293D" w:rsidRPr="00DB0C6A" w:rsidRDefault="002F293D" w:rsidP="00B86C4B">
      <w:pPr>
        <w:tabs>
          <w:tab w:val="left" w:pos="1440"/>
        </w:tabs>
        <w:rPr>
          <w:rFonts w:ascii="Arial" w:hAnsi="Arial" w:cs="Arial"/>
          <w:sz w:val="22"/>
          <w:szCs w:val="22"/>
        </w:rPr>
      </w:pPr>
      <w:r w:rsidRPr="00DB0C6A">
        <w:rPr>
          <w:rFonts w:ascii="Arial" w:hAnsi="Arial" w:cs="Arial"/>
          <w:sz w:val="22"/>
          <w:szCs w:val="22"/>
        </w:rPr>
        <w:t xml:space="preserve">9-5A-6: </w:t>
      </w:r>
      <w:r w:rsidR="00FE2FFE" w:rsidRPr="00DB0C6A">
        <w:rPr>
          <w:rFonts w:ascii="Arial" w:hAnsi="Arial" w:cs="Arial"/>
          <w:sz w:val="22"/>
          <w:szCs w:val="22"/>
        </w:rPr>
        <w:tab/>
      </w:r>
      <w:r w:rsidRPr="00DB0C6A">
        <w:rPr>
          <w:rFonts w:ascii="Arial" w:hAnsi="Arial" w:cs="Arial"/>
          <w:b/>
          <w:sz w:val="22"/>
          <w:szCs w:val="22"/>
        </w:rPr>
        <w:t>RIGHTS OF WAY</w:t>
      </w:r>
      <w:r w:rsidRPr="00DB0C6A">
        <w:rPr>
          <w:rFonts w:ascii="Arial" w:hAnsi="Arial" w:cs="Arial"/>
          <w:sz w:val="22"/>
          <w:szCs w:val="22"/>
        </w:rPr>
        <w:t>:</w:t>
      </w:r>
      <w:r w:rsidR="00FE2FFE" w:rsidRPr="00DB0C6A">
        <w:rPr>
          <w:rFonts w:ascii="Arial" w:hAnsi="Arial" w:cs="Arial"/>
          <w:sz w:val="22"/>
          <w:szCs w:val="22"/>
        </w:rPr>
        <w:t xml:space="preserve"> </w:t>
      </w:r>
      <w:r w:rsidRPr="00DB0C6A">
        <w:rPr>
          <w:rFonts w:ascii="Arial" w:hAnsi="Arial" w:cs="Arial"/>
          <w:sz w:val="22"/>
          <w:szCs w:val="22"/>
        </w:rPr>
        <w:t xml:space="preserve"> All street and road rights of way shall be developed in accordance with any minimum standards adopted by the county. (Ord. 09-09, 10-6-2009)</w:t>
      </w:r>
    </w:p>
    <w:p w14:paraId="5894F5A1" w14:textId="77777777" w:rsidR="0062071E" w:rsidRDefault="0062071E" w:rsidP="00B86C4B">
      <w:pPr>
        <w:pBdr>
          <w:top w:val="single" w:sz="4" w:space="1" w:color="auto"/>
        </w:pBdr>
        <w:tabs>
          <w:tab w:val="left" w:pos="1440"/>
        </w:tabs>
        <w:ind w:right="4680"/>
        <w:rPr>
          <w:rFonts w:ascii="Arial" w:hAnsi="Arial" w:cs="Arial"/>
          <w:sz w:val="18"/>
          <w:szCs w:val="23"/>
        </w:rPr>
      </w:pPr>
      <w:r>
        <w:rPr>
          <w:rFonts w:ascii="Arial" w:hAnsi="Arial" w:cs="Arial"/>
          <w:sz w:val="18"/>
          <w:szCs w:val="23"/>
        </w:rPr>
        <w:br w:type="page"/>
      </w:r>
    </w:p>
    <w:p w14:paraId="35E9DC59" w14:textId="716BCDE0" w:rsidR="00FE2FFE" w:rsidRPr="00DB0C6A" w:rsidRDefault="00FE2FFE" w:rsidP="00DB0C6A">
      <w:pPr>
        <w:pStyle w:val="Heading2"/>
        <w:jc w:val="center"/>
        <w:rPr>
          <w:rFonts w:ascii="Arial" w:hAnsi="Arial" w:cs="Arial"/>
          <w:b/>
          <w:sz w:val="22"/>
          <w:szCs w:val="22"/>
        </w:rPr>
      </w:pPr>
      <w:bookmarkStart w:id="6" w:name="_Toc468191336"/>
      <w:r w:rsidRPr="00DB0C6A">
        <w:rPr>
          <w:rFonts w:ascii="Arial" w:hAnsi="Arial" w:cs="Arial"/>
          <w:b/>
          <w:sz w:val="22"/>
          <w:szCs w:val="22"/>
        </w:rPr>
        <w:lastRenderedPageBreak/>
        <w:t>ARTICLE B.  M</w:t>
      </w:r>
      <w:r w:rsidR="00401DAD">
        <w:rPr>
          <w:rFonts w:ascii="Arial" w:hAnsi="Arial" w:cs="Arial"/>
          <w:b/>
          <w:sz w:val="22"/>
          <w:szCs w:val="22"/>
        </w:rPr>
        <w:t xml:space="preserve"> -</w:t>
      </w:r>
      <w:r w:rsidRPr="00DB0C6A">
        <w:rPr>
          <w:rFonts w:ascii="Arial" w:hAnsi="Arial" w:cs="Arial"/>
          <w:b/>
          <w:sz w:val="22"/>
          <w:szCs w:val="22"/>
        </w:rPr>
        <w:t xml:space="preserve"> MULTI-USE DISTRICT</w:t>
      </w:r>
      <w:bookmarkEnd w:id="6"/>
    </w:p>
    <w:p w14:paraId="67B7113B" w14:textId="77777777" w:rsidR="00FE2FFE" w:rsidRPr="00DB0C6A" w:rsidRDefault="00FE2FFE" w:rsidP="00B86C4B">
      <w:pPr>
        <w:jc w:val="center"/>
        <w:rPr>
          <w:rFonts w:ascii="Arial" w:hAnsi="Arial" w:cs="Arial"/>
          <w:b/>
          <w:sz w:val="22"/>
          <w:szCs w:val="22"/>
        </w:rPr>
      </w:pPr>
    </w:p>
    <w:p w14:paraId="751CE889" w14:textId="77777777" w:rsidR="00FE2FFE" w:rsidRPr="00DB0C6A" w:rsidRDefault="00FE2FFE" w:rsidP="00B86C4B">
      <w:pPr>
        <w:rPr>
          <w:rFonts w:ascii="Arial" w:hAnsi="Arial" w:cs="Arial"/>
          <w:sz w:val="22"/>
          <w:szCs w:val="22"/>
        </w:rPr>
      </w:pPr>
    </w:p>
    <w:p w14:paraId="7111C362" w14:textId="77777777" w:rsidR="00FE2FFE" w:rsidRPr="00DB0C6A" w:rsidRDefault="00FE2FFE" w:rsidP="00B86C4B">
      <w:pPr>
        <w:rPr>
          <w:rFonts w:ascii="Arial" w:hAnsi="Arial" w:cs="Arial"/>
          <w:sz w:val="22"/>
          <w:szCs w:val="22"/>
        </w:rPr>
      </w:pPr>
    </w:p>
    <w:p w14:paraId="51816AEE" w14:textId="77777777" w:rsidR="00FE2FFE" w:rsidRPr="00DB0C6A" w:rsidRDefault="00FE2FFE" w:rsidP="00B86C4B">
      <w:pPr>
        <w:rPr>
          <w:rFonts w:ascii="Arial" w:hAnsi="Arial" w:cs="Arial"/>
          <w:sz w:val="22"/>
          <w:szCs w:val="22"/>
        </w:rPr>
      </w:pPr>
      <w:r w:rsidRPr="00DB0C6A">
        <w:rPr>
          <w:rFonts w:ascii="Arial" w:hAnsi="Arial" w:cs="Arial"/>
          <w:sz w:val="22"/>
          <w:szCs w:val="22"/>
        </w:rPr>
        <w:t>SECTION:</w:t>
      </w:r>
    </w:p>
    <w:p w14:paraId="6CF00EB1" w14:textId="77777777" w:rsidR="00FE2FFE" w:rsidRPr="00DB0C6A" w:rsidRDefault="00FE2FFE" w:rsidP="00B86C4B">
      <w:pPr>
        <w:rPr>
          <w:rFonts w:ascii="Arial" w:hAnsi="Arial" w:cs="Arial"/>
          <w:sz w:val="22"/>
          <w:szCs w:val="22"/>
        </w:rPr>
      </w:pPr>
    </w:p>
    <w:p w14:paraId="50707B29" w14:textId="77777777" w:rsidR="00FE2FFE" w:rsidRPr="00DB0C6A" w:rsidRDefault="00FE2FFE" w:rsidP="00B86C4B">
      <w:pPr>
        <w:tabs>
          <w:tab w:val="left" w:pos="1440"/>
        </w:tabs>
        <w:rPr>
          <w:rFonts w:ascii="Arial" w:hAnsi="Arial" w:cs="Arial"/>
          <w:sz w:val="22"/>
          <w:szCs w:val="22"/>
        </w:rPr>
      </w:pPr>
      <w:r w:rsidRPr="00DB0C6A">
        <w:rPr>
          <w:rFonts w:ascii="Arial" w:hAnsi="Arial" w:cs="Arial"/>
          <w:sz w:val="22"/>
          <w:szCs w:val="22"/>
        </w:rPr>
        <w:t xml:space="preserve">9-5B-1: </w:t>
      </w:r>
      <w:r w:rsidR="00EB0F58" w:rsidRPr="00DB0C6A">
        <w:rPr>
          <w:rFonts w:ascii="Arial" w:hAnsi="Arial" w:cs="Arial"/>
          <w:sz w:val="22"/>
          <w:szCs w:val="22"/>
        </w:rPr>
        <w:tab/>
      </w:r>
      <w:r w:rsidRPr="00DB0C6A">
        <w:rPr>
          <w:rFonts w:ascii="Arial" w:hAnsi="Arial" w:cs="Arial"/>
          <w:sz w:val="22"/>
          <w:szCs w:val="22"/>
        </w:rPr>
        <w:t>Purpose</w:t>
      </w:r>
    </w:p>
    <w:p w14:paraId="0631AC3D" w14:textId="77777777" w:rsidR="00FE2FFE" w:rsidRPr="00DB0C6A" w:rsidRDefault="00FE2FFE" w:rsidP="00B86C4B">
      <w:pPr>
        <w:tabs>
          <w:tab w:val="left" w:pos="1440"/>
        </w:tabs>
        <w:rPr>
          <w:rFonts w:ascii="Arial" w:hAnsi="Arial" w:cs="Arial"/>
          <w:sz w:val="22"/>
          <w:szCs w:val="22"/>
        </w:rPr>
      </w:pPr>
      <w:r w:rsidRPr="00DB0C6A">
        <w:rPr>
          <w:rFonts w:ascii="Arial" w:hAnsi="Arial" w:cs="Arial"/>
          <w:sz w:val="22"/>
          <w:szCs w:val="22"/>
        </w:rPr>
        <w:t xml:space="preserve">9-5B-2: </w:t>
      </w:r>
      <w:r w:rsidR="00EB0F58" w:rsidRPr="00DB0C6A">
        <w:rPr>
          <w:rFonts w:ascii="Arial" w:hAnsi="Arial" w:cs="Arial"/>
          <w:sz w:val="22"/>
          <w:szCs w:val="22"/>
        </w:rPr>
        <w:tab/>
      </w:r>
      <w:r w:rsidRPr="00DB0C6A">
        <w:rPr>
          <w:rFonts w:ascii="Arial" w:hAnsi="Arial" w:cs="Arial"/>
          <w:sz w:val="22"/>
          <w:szCs w:val="22"/>
        </w:rPr>
        <w:t>Designation</w:t>
      </w:r>
    </w:p>
    <w:p w14:paraId="3AA9598E" w14:textId="77777777" w:rsidR="00FE2FFE" w:rsidRPr="00DB0C6A" w:rsidRDefault="00FE2FFE" w:rsidP="00B86C4B">
      <w:pPr>
        <w:tabs>
          <w:tab w:val="left" w:pos="1440"/>
        </w:tabs>
        <w:rPr>
          <w:rFonts w:ascii="Arial" w:hAnsi="Arial" w:cs="Arial"/>
          <w:sz w:val="22"/>
          <w:szCs w:val="22"/>
        </w:rPr>
      </w:pPr>
      <w:r w:rsidRPr="00DB0C6A">
        <w:rPr>
          <w:rFonts w:ascii="Arial" w:hAnsi="Arial" w:cs="Arial"/>
          <w:sz w:val="22"/>
          <w:szCs w:val="22"/>
        </w:rPr>
        <w:t xml:space="preserve">9-5B-3: </w:t>
      </w:r>
      <w:r w:rsidR="00EB0F58" w:rsidRPr="00DB0C6A">
        <w:rPr>
          <w:rFonts w:ascii="Arial" w:hAnsi="Arial" w:cs="Arial"/>
          <w:sz w:val="22"/>
          <w:szCs w:val="22"/>
        </w:rPr>
        <w:tab/>
      </w:r>
      <w:r w:rsidRPr="00DB0C6A">
        <w:rPr>
          <w:rFonts w:ascii="Arial" w:hAnsi="Arial" w:cs="Arial"/>
          <w:sz w:val="22"/>
          <w:szCs w:val="22"/>
        </w:rPr>
        <w:t>Allowed Uses</w:t>
      </w:r>
    </w:p>
    <w:p w14:paraId="0DDD7BAC" w14:textId="77777777" w:rsidR="00FE2FFE" w:rsidRPr="00DB0C6A" w:rsidRDefault="00FE2FFE" w:rsidP="00B86C4B">
      <w:pPr>
        <w:tabs>
          <w:tab w:val="left" w:pos="1440"/>
        </w:tabs>
        <w:rPr>
          <w:rFonts w:ascii="Arial" w:hAnsi="Arial" w:cs="Arial"/>
          <w:sz w:val="22"/>
          <w:szCs w:val="22"/>
        </w:rPr>
      </w:pPr>
      <w:r w:rsidRPr="00DB0C6A">
        <w:rPr>
          <w:rFonts w:ascii="Arial" w:hAnsi="Arial" w:cs="Arial"/>
          <w:sz w:val="22"/>
          <w:szCs w:val="22"/>
        </w:rPr>
        <w:t xml:space="preserve">9-5B-4: </w:t>
      </w:r>
      <w:r w:rsidR="00EB0F58" w:rsidRPr="00DB0C6A">
        <w:rPr>
          <w:rFonts w:ascii="Arial" w:hAnsi="Arial" w:cs="Arial"/>
          <w:sz w:val="22"/>
          <w:szCs w:val="22"/>
        </w:rPr>
        <w:tab/>
      </w:r>
      <w:r w:rsidRPr="00DB0C6A">
        <w:rPr>
          <w:rFonts w:ascii="Arial" w:hAnsi="Arial" w:cs="Arial"/>
          <w:sz w:val="22"/>
          <w:szCs w:val="22"/>
        </w:rPr>
        <w:t>Permitted Uses Under Conditional Use Permit</w:t>
      </w:r>
    </w:p>
    <w:p w14:paraId="04DE3C38" w14:textId="77777777" w:rsidR="00FE2FFE" w:rsidRPr="00DB0C6A" w:rsidRDefault="00FE2FFE" w:rsidP="00B86C4B">
      <w:pPr>
        <w:tabs>
          <w:tab w:val="left" w:pos="1440"/>
        </w:tabs>
        <w:rPr>
          <w:rFonts w:ascii="Arial" w:hAnsi="Arial" w:cs="Arial"/>
          <w:sz w:val="22"/>
          <w:szCs w:val="22"/>
        </w:rPr>
      </w:pPr>
      <w:r w:rsidRPr="00DB0C6A">
        <w:rPr>
          <w:rFonts w:ascii="Arial" w:hAnsi="Arial" w:cs="Arial"/>
          <w:sz w:val="22"/>
          <w:szCs w:val="22"/>
        </w:rPr>
        <w:t xml:space="preserve">9-5B-5: </w:t>
      </w:r>
      <w:r w:rsidR="00EB0F58" w:rsidRPr="00DB0C6A">
        <w:rPr>
          <w:rFonts w:ascii="Arial" w:hAnsi="Arial" w:cs="Arial"/>
          <w:sz w:val="22"/>
          <w:szCs w:val="22"/>
        </w:rPr>
        <w:tab/>
      </w:r>
      <w:r w:rsidRPr="00DB0C6A">
        <w:rPr>
          <w:rFonts w:ascii="Arial" w:hAnsi="Arial" w:cs="Arial"/>
          <w:sz w:val="22"/>
          <w:szCs w:val="22"/>
        </w:rPr>
        <w:t>Building Setbacks</w:t>
      </w:r>
    </w:p>
    <w:p w14:paraId="5CB8F5CD" w14:textId="77777777" w:rsidR="00FE2FFE" w:rsidRPr="00DB0C6A" w:rsidRDefault="00FE2FFE" w:rsidP="00B86C4B">
      <w:pPr>
        <w:tabs>
          <w:tab w:val="left" w:pos="1440"/>
        </w:tabs>
        <w:rPr>
          <w:rFonts w:ascii="Arial" w:hAnsi="Arial" w:cs="Arial"/>
          <w:sz w:val="22"/>
          <w:szCs w:val="22"/>
        </w:rPr>
      </w:pPr>
      <w:r w:rsidRPr="00DB0C6A">
        <w:rPr>
          <w:rFonts w:ascii="Arial" w:hAnsi="Arial" w:cs="Arial"/>
          <w:sz w:val="22"/>
          <w:szCs w:val="22"/>
        </w:rPr>
        <w:t xml:space="preserve">9-5B-6: </w:t>
      </w:r>
      <w:r w:rsidR="00EB0F58" w:rsidRPr="00DB0C6A">
        <w:rPr>
          <w:rFonts w:ascii="Arial" w:hAnsi="Arial" w:cs="Arial"/>
          <w:sz w:val="22"/>
          <w:szCs w:val="22"/>
        </w:rPr>
        <w:tab/>
      </w:r>
      <w:r w:rsidRPr="00DB0C6A">
        <w:rPr>
          <w:rFonts w:ascii="Arial" w:hAnsi="Arial" w:cs="Arial"/>
          <w:sz w:val="22"/>
          <w:szCs w:val="22"/>
        </w:rPr>
        <w:t xml:space="preserve">Rights </w:t>
      </w:r>
      <w:proofErr w:type="gramStart"/>
      <w:r w:rsidRPr="00DB0C6A">
        <w:rPr>
          <w:rFonts w:ascii="Arial" w:hAnsi="Arial" w:cs="Arial"/>
          <w:sz w:val="22"/>
          <w:szCs w:val="22"/>
        </w:rPr>
        <w:t>Of</w:t>
      </w:r>
      <w:proofErr w:type="gramEnd"/>
      <w:r w:rsidRPr="00DB0C6A">
        <w:rPr>
          <w:rFonts w:ascii="Arial" w:hAnsi="Arial" w:cs="Arial"/>
          <w:sz w:val="22"/>
          <w:szCs w:val="22"/>
        </w:rPr>
        <w:t xml:space="preserve"> Way</w:t>
      </w:r>
    </w:p>
    <w:p w14:paraId="3EBAA1EC" w14:textId="77777777" w:rsidR="00FE2FFE" w:rsidRPr="00DB0C6A" w:rsidRDefault="00FE2FFE" w:rsidP="00B86C4B">
      <w:pPr>
        <w:tabs>
          <w:tab w:val="left" w:pos="1440"/>
        </w:tabs>
        <w:rPr>
          <w:rFonts w:ascii="Arial" w:hAnsi="Arial" w:cs="Arial"/>
          <w:sz w:val="22"/>
          <w:szCs w:val="22"/>
        </w:rPr>
      </w:pPr>
    </w:p>
    <w:p w14:paraId="18E2BC85" w14:textId="77777777" w:rsidR="00FE2FFE" w:rsidRPr="00DB0C6A" w:rsidRDefault="00FE2FFE" w:rsidP="00B86C4B">
      <w:pPr>
        <w:tabs>
          <w:tab w:val="left" w:pos="1440"/>
        </w:tabs>
        <w:rPr>
          <w:rFonts w:ascii="Arial" w:hAnsi="Arial" w:cs="Arial"/>
          <w:sz w:val="22"/>
          <w:szCs w:val="22"/>
        </w:rPr>
      </w:pPr>
    </w:p>
    <w:p w14:paraId="4D66EF5D" w14:textId="77777777" w:rsidR="00C3513F" w:rsidRPr="00DB0C6A" w:rsidRDefault="00C3513F" w:rsidP="00B86C4B">
      <w:pPr>
        <w:tabs>
          <w:tab w:val="left" w:pos="1440"/>
        </w:tabs>
        <w:rPr>
          <w:rFonts w:ascii="Arial" w:hAnsi="Arial" w:cs="Arial"/>
          <w:sz w:val="22"/>
          <w:szCs w:val="22"/>
        </w:rPr>
      </w:pPr>
    </w:p>
    <w:p w14:paraId="00F9B3B5" w14:textId="77777777" w:rsidR="00FE2FFE" w:rsidRPr="00DB0C6A" w:rsidRDefault="00FE2FFE" w:rsidP="00B86C4B">
      <w:pPr>
        <w:tabs>
          <w:tab w:val="left" w:pos="1440"/>
        </w:tabs>
        <w:rPr>
          <w:rFonts w:ascii="Arial" w:hAnsi="Arial" w:cs="Arial"/>
          <w:sz w:val="22"/>
          <w:szCs w:val="22"/>
        </w:rPr>
      </w:pPr>
    </w:p>
    <w:p w14:paraId="066FCFF8" w14:textId="77777777" w:rsidR="00FE2FFE" w:rsidRPr="00DB0C6A" w:rsidRDefault="00FE2FFE" w:rsidP="00B86C4B">
      <w:pPr>
        <w:tabs>
          <w:tab w:val="left" w:pos="1440"/>
        </w:tabs>
        <w:rPr>
          <w:rFonts w:ascii="Arial" w:hAnsi="Arial" w:cs="Arial"/>
          <w:sz w:val="22"/>
          <w:szCs w:val="22"/>
        </w:rPr>
      </w:pPr>
      <w:r w:rsidRPr="00DB0C6A">
        <w:rPr>
          <w:rFonts w:ascii="Arial" w:hAnsi="Arial" w:cs="Arial"/>
          <w:sz w:val="22"/>
          <w:szCs w:val="22"/>
        </w:rPr>
        <w:t xml:space="preserve">9-5B-1: </w:t>
      </w:r>
      <w:r w:rsidRPr="00DB0C6A">
        <w:rPr>
          <w:rFonts w:ascii="Arial" w:hAnsi="Arial" w:cs="Arial"/>
          <w:sz w:val="22"/>
          <w:szCs w:val="22"/>
        </w:rPr>
        <w:tab/>
      </w:r>
      <w:r w:rsidRPr="00DB0C6A">
        <w:rPr>
          <w:rFonts w:ascii="Arial" w:hAnsi="Arial" w:cs="Arial"/>
          <w:b/>
          <w:sz w:val="22"/>
          <w:szCs w:val="22"/>
        </w:rPr>
        <w:t>PURPOSE</w:t>
      </w:r>
      <w:r w:rsidRPr="00DB0C6A">
        <w:rPr>
          <w:rFonts w:ascii="Arial" w:hAnsi="Arial" w:cs="Arial"/>
          <w:sz w:val="22"/>
          <w:szCs w:val="22"/>
        </w:rPr>
        <w:t>:  District M is designed for mixed and varied uses in areas where commercial use should be anticipated in accordance with the county comprehensive plan. (Ord. 09-09, 10-6-2009)</w:t>
      </w:r>
    </w:p>
    <w:p w14:paraId="0A8A0CD4" w14:textId="77777777" w:rsidR="00FE2FFE" w:rsidRPr="00DB0C6A" w:rsidRDefault="00FE2FFE" w:rsidP="00B86C4B">
      <w:pPr>
        <w:tabs>
          <w:tab w:val="left" w:pos="1440"/>
        </w:tabs>
        <w:rPr>
          <w:rFonts w:ascii="Arial" w:hAnsi="Arial" w:cs="Arial"/>
          <w:sz w:val="22"/>
          <w:szCs w:val="22"/>
        </w:rPr>
      </w:pPr>
    </w:p>
    <w:p w14:paraId="6D1AD4AC" w14:textId="77777777" w:rsidR="00FE2FFE" w:rsidRPr="00DB0C6A" w:rsidRDefault="00FE2FFE" w:rsidP="00B86C4B">
      <w:pPr>
        <w:tabs>
          <w:tab w:val="left" w:pos="1440"/>
        </w:tabs>
        <w:rPr>
          <w:rFonts w:ascii="Arial" w:hAnsi="Arial" w:cs="Arial"/>
          <w:sz w:val="22"/>
          <w:szCs w:val="22"/>
        </w:rPr>
      </w:pPr>
    </w:p>
    <w:p w14:paraId="395DB923" w14:textId="77777777" w:rsidR="00FE2FFE" w:rsidRPr="00DB0C6A" w:rsidRDefault="00FE2FFE" w:rsidP="00B86C4B">
      <w:pPr>
        <w:tabs>
          <w:tab w:val="left" w:pos="1440"/>
        </w:tabs>
        <w:rPr>
          <w:rFonts w:ascii="Arial" w:hAnsi="Arial" w:cs="Arial"/>
          <w:sz w:val="22"/>
          <w:szCs w:val="22"/>
        </w:rPr>
      </w:pPr>
      <w:r w:rsidRPr="00DB0C6A">
        <w:rPr>
          <w:rFonts w:ascii="Arial" w:hAnsi="Arial" w:cs="Arial"/>
          <w:sz w:val="22"/>
          <w:szCs w:val="22"/>
        </w:rPr>
        <w:t xml:space="preserve">9-5B-2: </w:t>
      </w:r>
      <w:r w:rsidRPr="00DB0C6A">
        <w:rPr>
          <w:rFonts w:ascii="Arial" w:hAnsi="Arial" w:cs="Arial"/>
          <w:sz w:val="22"/>
          <w:szCs w:val="22"/>
        </w:rPr>
        <w:tab/>
      </w:r>
      <w:r w:rsidRPr="00DB0C6A">
        <w:rPr>
          <w:rFonts w:ascii="Arial" w:hAnsi="Arial" w:cs="Arial"/>
          <w:b/>
          <w:sz w:val="22"/>
          <w:szCs w:val="22"/>
        </w:rPr>
        <w:t>DESIGNATION</w:t>
      </w:r>
      <w:r w:rsidRPr="00DB0C6A">
        <w:rPr>
          <w:rFonts w:ascii="Arial" w:hAnsi="Arial" w:cs="Arial"/>
          <w:sz w:val="22"/>
          <w:szCs w:val="22"/>
        </w:rPr>
        <w:t>:  The zoning district designed for multi-use shall be designated "district M". (Ord. 09-09, 10-6-2009)</w:t>
      </w:r>
    </w:p>
    <w:p w14:paraId="5B9439EC" w14:textId="77777777" w:rsidR="00FE2FFE" w:rsidRPr="00DB0C6A" w:rsidRDefault="00FE2FFE" w:rsidP="00B86C4B">
      <w:pPr>
        <w:tabs>
          <w:tab w:val="left" w:pos="1440"/>
        </w:tabs>
        <w:rPr>
          <w:rFonts w:ascii="Arial" w:hAnsi="Arial" w:cs="Arial"/>
          <w:sz w:val="22"/>
          <w:szCs w:val="22"/>
        </w:rPr>
      </w:pPr>
    </w:p>
    <w:p w14:paraId="607EF424" w14:textId="77777777" w:rsidR="00FE2FFE" w:rsidRPr="00DB0C6A" w:rsidRDefault="00FE2FFE" w:rsidP="00B86C4B">
      <w:pPr>
        <w:tabs>
          <w:tab w:val="left" w:pos="1440"/>
        </w:tabs>
        <w:rPr>
          <w:rFonts w:ascii="Arial" w:hAnsi="Arial" w:cs="Arial"/>
          <w:sz w:val="22"/>
          <w:szCs w:val="22"/>
        </w:rPr>
      </w:pPr>
    </w:p>
    <w:p w14:paraId="0168E804" w14:textId="77777777" w:rsidR="00FE2FFE" w:rsidRPr="00DB0C6A" w:rsidRDefault="00FE2FFE" w:rsidP="00B86C4B">
      <w:pPr>
        <w:tabs>
          <w:tab w:val="left" w:pos="1440"/>
        </w:tabs>
        <w:rPr>
          <w:rFonts w:ascii="Arial" w:hAnsi="Arial" w:cs="Arial"/>
          <w:sz w:val="22"/>
          <w:szCs w:val="22"/>
        </w:rPr>
      </w:pPr>
      <w:r w:rsidRPr="00DB0C6A">
        <w:rPr>
          <w:rFonts w:ascii="Arial" w:hAnsi="Arial" w:cs="Arial"/>
          <w:sz w:val="22"/>
          <w:szCs w:val="22"/>
        </w:rPr>
        <w:t xml:space="preserve">9-5B-3: </w:t>
      </w:r>
      <w:r w:rsidRPr="00DB0C6A">
        <w:rPr>
          <w:rFonts w:ascii="Arial" w:hAnsi="Arial" w:cs="Arial"/>
          <w:sz w:val="22"/>
          <w:szCs w:val="22"/>
        </w:rPr>
        <w:tab/>
      </w:r>
      <w:r w:rsidRPr="00DB0C6A">
        <w:rPr>
          <w:rFonts w:ascii="Arial" w:hAnsi="Arial" w:cs="Arial"/>
          <w:b/>
          <w:sz w:val="22"/>
          <w:szCs w:val="22"/>
        </w:rPr>
        <w:t>ALLOWED USES</w:t>
      </w:r>
      <w:r w:rsidRPr="00DB0C6A">
        <w:rPr>
          <w:rFonts w:ascii="Arial" w:hAnsi="Arial" w:cs="Arial"/>
          <w:sz w:val="22"/>
          <w:szCs w:val="22"/>
        </w:rPr>
        <w:t>: The following uses are allowed in district M:</w:t>
      </w:r>
    </w:p>
    <w:p w14:paraId="30999A40" w14:textId="77777777" w:rsidR="00FE2FFE" w:rsidRPr="00DB0C6A" w:rsidRDefault="00FE2FFE" w:rsidP="00B86C4B">
      <w:pPr>
        <w:tabs>
          <w:tab w:val="left" w:pos="1440"/>
        </w:tabs>
        <w:rPr>
          <w:rFonts w:ascii="Arial" w:hAnsi="Arial" w:cs="Arial"/>
          <w:sz w:val="22"/>
          <w:szCs w:val="22"/>
        </w:rPr>
      </w:pPr>
    </w:p>
    <w:p w14:paraId="0FBF56F5"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Uses allowed in the A district.</w:t>
      </w:r>
    </w:p>
    <w:p w14:paraId="3A779B7B" w14:textId="77777777" w:rsidR="00FE2FFE" w:rsidRPr="00DB0C6A" w:rsidRDefault="00FE2FFE" w:rsidP="00B86C4B">
      <w:pPr>
        <w:tabs>
          <w:tab w:val="left" w:pos="1440"/>
        </w:tabs>
        <w:rPr>
          <w:rFonts w:ascii="Arial" w:hAnsi="Arial" w:cs="Arial"/>
          <w:sz w:val="22"/>
          <w:szCs w:val="22"/>
        </w:rPr>
      </w:pPr>
    </w:p>
    <w:p w14:paraId="19948ECC"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Uses allowed in the C district except dairy processing plants.</w:t>
      </w:r>
    </w:p>
    <w:p w14:paraId="7336E074" w14:textId="77777777" w:rsidR="00FE2FFE" w:rsidRPr="00DB0C6A" w:rsidRDefault="00FE2FFE" w:rsidP="00B86C4B">
      <w:pPr>
        <w:tabs>
          <w:tab w:val="left" w:pos="1440"/>
        </w:tabs>
        <w:ind w:left="720"/>
        <w:rPr>
          <w:rFonts w:ascii="Arial" w:hAnsi="Arial" w:cs="Arial"/>
          <w:sz w:val="22"/>
          <w:szCs w:val="22"/>
        </w:rPr>
      </w:pPr>
    </w:p>
    <w:p w14:paraId="1B4DB2C3" w14:textId="5090C5B0"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Uses allowed in the R district</w:t>
      </w:r>
      <w:r w:rsidR="00064AF2">
        <w:rPr>
          <w:rFonts w:ascii="Arial" w:hAnsi="Arial" w:cs="Arial"/>
          <w:sz w:val="22"/>
          <w:szCs w:val="22"/>
        </w:rPr>
        <w:t xml:space="preserve"> </w:t>
      </w:r>
      <w:r w:rsidR="00064AF2" w:rsidRPr="00117339">
        <w:rPr>
          <w:rFonts w:ascii="Arial" w:hAnsi="Arial" w:cs="Arial"/>
          <w:color w:val="FF0000"/>
          <w:sz w:val="22"/>
          <w:szCs w:val="22"/>
          <w:u w:val="single"/>
        </w:rPr>
        <w:t>except residential subdivisions</w:t>
      </w:r>
      <w:r w:rsidRPr="00117339">
        <w:rPr>
          <w:rFonts w:ascii="Arial" w:hAnsi="Arial" w:cs="Arial"/>
          <w:color w:val="FF0000"/>
          <w:sz w:val="22"/>
          <w:szCs w:val="22"/>
          <w:u w:val="single"/>
        </w:rPr>
        <w:t>.</w:t>
      </w:r>
    </w:p>
    <w:p w14:paraId="0ECF969E" w14:textId="77777777" w:rsidR="00FE2FFE" w:rsidRPr="00DB0C6A" w:rsidRDefault="00FE2FFE" w:rsidP="00B86C4B">
      <w:pPr>
        <w:tabs>
          <w:tab w:val="left" w:pos="1440"/>
        </w:tabs>
        <w:ind w:left="720"/>
        <w:rPr>
          <w:rFonts w:ascii="Arial" w:hAnsi="Arial" w:cs="Arial"/>
          <w:sz w:val="22"/>
          <w:szCs w:val="22"/>
        </w:rPr>
      </w:pPr>
    </w:p>
    <w:p w14:paraId="4CD1F294"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Boarding and rooming houses.</w:t>
      </w:r>
    </w:p>
    <w:p w14:paraId="2D540709" w14:textId="77777777" w:rsidR="00FE2FFE" w:rsidRPr="00DB0C6A" w:rsidRDefault="00FE2FFE" w:rsidP="00B86C4B">
      <w:pPr>
        <w:tabs>
          <w:tab w:val="left" w:pos="1440"/>
        </w:tabs>
        <w:ind w:left="720"/>
        <w:rPr>
          <w:rFonts w:ascii="Arial" w:hAnsi="Arial" w:cs="Arial"/>
          <w:sz w:val="22"/>
          <w:szCs w:val="22"/>
        </w:rPr>
      </w:pPr>
    </w:p>
    <w:p w14:paraId="0B9EB3FF"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Churches and church schools.</w:t>
      </w:r>
    </w:p>
    <w:p w14:paraId="626BFB4D" w14:textId="77777777" w:rsidR="00FE2FFE" w:rsidRPr="00DB0C6A" w:rsidRDefault="00FE2FFE" w:rsidP="00B86C4B">
      <w:pPr>
        <w:tabs>
          <w:tab w:val="left" w:pos="1440"/>
        </w:tabs>
        <w:ind w:left="720"/>
        <w:rPr>
          <w:rFonts w:ascii="Arial" w:hAnsi="Arial" w:cs="Arial"/>
          <w:sz w:val="22"/>
          <w:szCs w:val="22"/>
        </w:rPr>
      </w:pPr>
    </w:p>
    <w:p w14:paraId="6394A59E"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Colleges and private schools.</w:t>
      </w:r>
    </w:p>
    <w:p w14:paraId="58A286C6" w14:textId="77777777" w:rsidR="00FE2FFE" w:rsidRPr="00DB0C6A" w:rsidRDefault="00FE2FFE" w:rsidP="00B86C4B">
      <w:pPr>
        <w:tabs>
          <w:tab w:val="left" w:pos="1440"/>
        </w:tabs>
        <w:ind w:left="720"/>
        <w:rPr>
          <w:rFonts w:ascii="Arial" w:hAnsi="Arial" w:cs="Arial"/>
          <w:sz w:val="22"/>
          <w:szCs w:val="22"/>
        </w:rPr>
      </w:pPr>
    </w:p>
    <w:p w14:paraId="6E1934BE"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Dormitories, sorority and fraternity houses.</w:t>
      </w:r>
    </w:p>
    <w:p w14:paraId="58093C8E" w14:textId="77777777" w:rsidR="00FE2FFE" w:rsidRPr="00DB0C6A" w:rsidRDefault="00FE2FFE" w:rsidP="00B86C4B">
      <w:pPr>
        <w:tabs>
          <w:tab w:val="left" w:pos="1440"/>
        </w:tabs>
        <w:ind w:left="720"/>
        <w:rPr>
          <w:rFonts w:ascii="Arial" w:hAnsi="Arial" w:cs="Arial"/>
          <w:sz w:val="22"/>
          <w:szCs w:val="22"/>
        </w:rPr>
      </w:pPr>
    </w:p>
    <w:p w14:paraId="75650433" w14:textId="77777777" w:rsidR="00FE2FFE"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Hospitals, rest homes, convalescent homes, and nursing homes.</w:t>
      </w:r>
    </w:p>
    <w:p w14:paraId="3F5F18F4" w14:textId="77777777" w:rsidR="0084499C" w:rsidRDefault="0084499C" w:rsidP="00B86C4B">
      <w:pPr>
        <w:tabs>
          <w:tab w:val="left" w:pos="1440"/>
        </w:tabs>
        <w:ind w:left="720"/>
        <w:rPr>
          <w:rFonts w:ascii="Arial" w:hAnsi="Arial" w:cs="Arial"/>
          <w:sz w:val="22"/>
          <w:szCs w:val="22"/>
        </w:rPr>
      </w:pPr>
    </w:p>
    <w:p w14:paraId="3E4D2F5E" w14:textId="0BE747F5" w:rsidR="0084499C" w:rsidRPr="00C465FD" w:rsidRDefault="0084499C" w:rsidP="00B86C4B">
      <w:pPr>
        <w:tabs>
          <w:tab w:val="left" w:pos="1440"/>
        </w:tabs>
        <w:ind w:left="720"/>
        <w:rPr>
          <w:rFonts w:ascii="Arial" w:hAnsi="Arial" w:cs="Arial"/>
          <w:color w:val="FF0000"/>
          <w:sz w:val="22"/>
          <w:szCs w:val="22"/>
          <w:u w:val="single"/>
        </w:rPr>
      </w:pPr>
      <w:r w:rsidRPr="00C465FD">
        <w:rPr>
          <w:rFonts w:ascii="Arial" w:hAnsi="Arial" w:cs="Arial"/>
          <w:color w:val="FF0000"/>
          <w:sz w:val="22"/>
          <w:szCs w:val="22"/>
          <w:u w:val="single"/>
        </w:rPr>
        <w:t xml:space="preserve"> Light industrial.</w:t>
      </w:r>
    </w:p>
    <w:p w14:paraId="321F041D" w14:textId="77777777" w:rsidR="00FE2FFE" w:rsidRPr="00DB0C6A" w:rsidRDefault="00FE2FFE" w:rsidP="00B86C4B">
      <w:pPr>
        <w:tabs>
          <w:tab w:val="left" w:pos="1440"/>
        </w:tabs>
        <w:ind w:left="720"/>
        <w:rPr>
          <w:rFonts w:ascii="Arial" w:hAnsi="Arial" w:cs="Arial"/>
          <w:sz w:val="22"/>
          <w:szCs w:val="22"/>
        </w:rPr>
      </w:pPr>
    </w:p>
    <w:p w14:paraId="6AED93A4"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Oil and gas well sites.</w:t>
      </w:r>
    </w:p>
    <w:p w14:paraId="3745E2E1" w14:textId="77777777" w:rsidR="00FE2FFE" w:rsidRPr="00DB0C6A" w:rsidRDefault="00FE2FFE" w:rsidP="00B86C4B">
      <w:pPr>
        <w:tabs>
          <w:tab w:val="left" w:pos="1440"/>
        </w:tabs>
        <w:ind w:left="720"/>
        <w:rPr>
          <w:rFonts w:ascii="Arial" w:hAnsi="Arial" w:cs="Arial"/>
          <w:sz w:val="22"/>
          <w:szCs w:val="22"/>
        </w:rPr>
      </w:pPr>
    </w:p>
    <w:p w14:paraId="0F1DA596"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Preschool age nurseries.</w:t>
      </w:r>
    </w:p>
    <w:p w14:paraId="7F6628C8" w14:textId="77777777" w:rsidR="00FE2FFE" w:rsidRPr="00DB0C6A" w:rsidRDefault="00FE2FFE" w:rsidP="00B86C4B">
      <w:pPr>
        <w:tabs>
          <w:tab w:val="left" w:pos="1440"/>
        </w:tabs>
        <w:ind w:left="720"/>
        <w:rPr>
          <w:rFonts w:ascii="Arial" w:hAnsi="Arial" w:cs="Arial"/>
          <w:sz w:val="22"/>
          <w:szCs w:val="22"/>
        </w:rPr>
      </w:pPr>
    </w:p>
    <w:p w14:paraId="0D3770D4"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Professional offices.</w:t>
      </w:r>
    </w:p>
    <w:p w14:paraId="22F02559" w14:textId="77777777" w:rsidR="00FE2FFE" w:rsidRPr="00DB0C6A" w:rsidRDefault="00FE2FFE" w:rsidP="00B86C4B">
      <w:pPr>
        <w:tabs>
          <w:tab w:val="left" w:pos="1440"/>
        </w:tabs>
        <w:ind w:left="720"/>
        <w:rPr>
          <w:rFonts w:ascii="Arial" w:hAnsi="Arial" w:cs="Arial"/>
          <w:sz w:val="22"/>
          <w:szCs w:val="22"/>
        </w:rPr>
      </w:pPr>
    </w:p>
    <w:p w14:paraId="71D580E0"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lastRenderedPageBreak/>
        <w:t xml:space="preserve"> Public schools.</w:t>
      </w:r>
    </w:p>
    <w:p w14:paraId="26BDFE66" w14:textId="77777777" w:rsidR="00FE2FFE" w:rsidRPr="00DB0C6A" w:rsidRDefault="00FE2FFE" w:rsidP="00B86C4B">
      <w:pPr>
        <w:tabs>
          <w:tab w:val="left" w:pos="1440"/>
        </w:tabs>
        <w:ind w:left="720"/>
        <w:rPr>
          <w:rFonts w:ascii="Arial" w:hAnsi="Arial" w:cs="Arial"/>
          <w:sz w:val="22"/>
          <w:szCs w:val="22"/>
        </w:rPr>
      </w:pPr>
    </w:p>
    <w:p w14:paraId="61D54D9E"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Public utility mains and substations including public offices but not including repair or storage facilities.</w:t>
      </w:r>
    </w:p>
    <w:p w14:paraId="4F0F99F0" w14:textId="77777777" w:rsidR="00FE2FFE" w:rsidRPr="00DB0C6A" w:rsidRDefault="00FE2FFE" w:rsidP="00B86C4B">
      <w:pPr>
        <w:tabs>
          <w:tab w:val="left" w:pos="1440"/>
        </w:tabs>
        <w:ind w:left="720"/>
        <w:rPr>
          <w:rFonts w:ascii="Arial" w:hAnsi="Arial" w:cs="Arial"/>
          <w:sz w:val="22"/>
          <w:szCs w:val="22"/>
        </w:rPr>
      </w:pPr>
    </w:p>
    <w:p w14:paraId="2491697A"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Single-family dwellings and multi-family dwellings.</w:t>
      </w:r>
    </w:p>
    <w:p w14:paraId="79882643" w14:textId="77777777" w:rsidR="00FE2FFE" w:rsidRPr="00DB0C6A" w:rsidRDefault="00FE2FFE" w:rsidP="00B86C4B">
      <w:pPr>
        <w:tabs>
          <w:tab w:val="left" w:pos="1440"/>
        </w:tabs>
        <w:ind w:left="720"/>
        <w:rPr>
          <w:rFonts w:ascii="Arial" w:hAnsi="Arial" w:cs="Arial"/>
          <w:sz w:val="22"/>
          <w:szCs w:val="22"/>
        </w:rPr>
      </w:pPr>
    </w:p>
    <w:p w14:paraId="7730DA56"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Other uses related to or incidental to the primary uses set forth in this section including, but not limited to, private swimming pools. (Ord. 09-09, 10-6-2009; </w:t>
      </w:r>
      <w:proofErr w:type="spellStart"/>
      <w:r w:rsidRPr="00DB0C6A">
        <w:rPr>
          <w:rFonts w:ascii="Arial" w:hAnsi="Arial" w:cs="Arial"/>
          <w:sz w:val="22"/>
          <w:szCs w:val="22"/>
        </w:rPr>
        <w:t>amd</w:t>
      </w:r>
      <w:proofErr w:type="spellEnd"/>
      <w:r w:rsidRPr="00DB0C6A">
        <w:rPr>
          <w:rFonts w:ascii="Arial" w:hAnsi="Arial" w:cs="Arial"/>
          <w:sz w:val="22"/>
          <w:szCs w:val="22"/>
        </w:rPr>
        <w:t>. Ord. 2013-02, 8-12-2013)</w:t>
      </w:r>
    </w:p>
    <w:p w14:paraId="28351B24" w14:textId="77777777" w:rsidR="00FE2FFE" w:rsidRPr="00DB0C6A" w:rsidRDefault="00FE2FFE" w:rsidP="00B86C4B">
      <w:pPr>
        <w:tabs>
          <w:tab w:val="left" w:pos="1440"/>
        </w:tabs>
        <w:rPr>
          <w:rFonts w:ascii="Arial" w:hAnsi="Arial" w:cs="Arial"/>
          <w:sz w:val="22"/>
          <w:szCs w:val="22"/>
        </w:rPr>
      </w:pPr>
    </w:p>
    <w:p w14:paraId="185EFE56" w14:textId="77777777" w:rsidR="00FE2FFE" w:rsidRPr="00DB0C6A" w:rsidRDefault="00FE2FFE" w:rsidP="00B86C4B">
      <w:pPr>
        <w:tabs>
          <w:tab w:val="left" w:pos="1440"/>
        </w:tabs>
        <w:rPr>
          <w:rFonts w:ascii="Arial" w:hAnsi="Arial" w:cs="Arial"/>
          <w:sz w:val="22"/>
          <w:szCs w:val="22"/>
        </w:rPr>
      </w:pPr>
    </w:p>
    <w:p w14:paraId="0F4FDCF2" w14:textId="77777777" w:rsidR="00FE2FFE" w:rsidRPr="00DB0C6A" w:rsidRDefault="00FE2FFE" w:rsidP="00B86C4B">
      <w:pPr>
        <w:tabs>
          <w:tab w:val="left" w:pos="1440"/>
        </w:tabs>
        <w:rPr>
          <w:rFonts w:ascii="Arial" w:hAnsi="Arial" w:cs="Arial"/>
          <w:sz w:val="22"/>
          <w:szCs w:val="22"/>
        </w:rPr>
      </w:pPr>
      <w:r w:rsidRPr="00DB0C6A">
        <w:rPr>
          <w:rFonts w:ascii="Arial" w:hAnsi="Arial" w:cs="Arial"/>
          <w:sz w:val="22"/>
          <w:szCs w:val="22"/>
        </w:rPr>
        <w:t xml:space="preserve">9-5B-4: </w:t>
      </w:r>
      <w:r w:rsidRPr="00DB0C6A">
        <w:rPr>
          <w:rFonts w:ascii="Arial" w:hAnsi="Arial" w:cs="Arial"/>
          <w:sz w:val="22"/>
          <w:szCs w:val="22"/>
        </w:rPr>
        <w:tab/>
      </w:r>
      <w:r w:rsidRPr="00DB0C6A">
        <w:rPr>
          <w:rFonts w:ascii="Arial" w:hAnsi="Arial" w:cs="Arial"/>
          <w:b/>
          <w:sz w:val="22"/>
          <w:szCs w:val="22"/>
        </w:rPr>
        <w:t>PERMITTED USES UNDER CONDITIONAL USE PERMIT</w:t>
      </w:r>
      <w:r w:rsidRPr="00DB0C6A">
        <w:rPr>
          <w:rFonts w:ascii="Arial" w:hAnsi="Arial" w:cs="Arial"/>
          <w:sz w:val="22"/>
          <w:szCs w:val="22"/>
        </w:rPr>
        <w:t>:</w:t>
      </w:r>
    </w:p>
    <w:p w14:paraId="05DBF022" w14:textId="77777777" w:rsidR="00FE2FFE" w:rsidRPr="00DB0C6A" w:rsidRDefault="00FE2FFE" w:rsidP="00B86C4B">
      <w:pPr>
        <w:tabs>
          <w:tab w:val="left" w:pos="1440"/>
        </w:tabs>
        <w:rPr>
          <w:rFonts w:ascii="Arial" w:hAnsi="Arial" w:cs="Arial"/>
          <w:sz w:val="22"/>
          <w:szCs w:val="22"/>
        </w:rPr>
      </w:pPr>
    </w:p>
    <w:p w14:paraId="6197EF03" w14:textId="77777777" w:rsidR="00FE2FFE" w:rsidRPr="00DB0C6A" w:rsidRDefault="00FE2FFE"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A. </w:t>
      </w:r>
      <w:r w:rsidRPr="00DB0C6A">
        <w:rPr>
          <w:rFonts w:ascii="Arial" w:hAnsi="Arial" w:cs="Arial"/>
          <w:sz w:val="22"/>
          <w:szCs w:val="22"/>
        </w:rPr>
        <w:tab/>
        <w:t>Permitted Uses: The following uses may be permitted in district M under a conditional use permit granted in accordance with the provisions of this title:</w:t>
      </w:r>
    </w:p>
    <w:p w14:paraId="1CB93BCE" w14:textId="77777777" w:rsidR="00FE2FFE" w:rsidRPr="00DB0C6A" w:rsidRDefault="00FE2FFE" w:rsidP="00B86C4B">
      <w:pPr>
        <w:tabs>
          <w:tab w:val="left" w:pos="1440"/>
        </w:tabs>
        <w:ind w:left="720"/>
        <w:rPr>
          <w:rFonts w:ascii="Arial" w:hAnsi="Arial" w:cs="Arial"/>
          <w:sz w:val="22"/>
          <w:szCs w:val="22"/>
        </w:rPr>
      </w:pPr>
    </w:p>
    <w:p w14:paraId="09380F07"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Uses permitted in district A except for confined animal feeding operations and meatpacking plants.</w:t>
      </w:r>
    </w:p>
    <w:p w14:paraId="46A53411" w14:textId="77777777" w:rsidR="00FE2FFE" w:rsidRPr="00DB0C6A" w:rsidRDefault="00FE2FFE" w:rsidP="00B86C4B">
      <w:pPr>
        <w:tabs>
          <w:tab w:val="left" w:pos="1440"/>
        </w:tabs>
        <w:ind w:left="720"/>
        <w:rPr>
          <w:rFonts w:ascii="Arial" w:hAnsi="Arial" w:cs="Arial"/>
          <w:sz w:val="22"/>
          <w:szCs w:val="22"/>
        </w:rPr>
      </w:pPr>
    </w:p>
    <w:p w14:paraId="4ACB56AD"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Uses permitted in district C.</w:t>
      </w:r>
    </w:p>
    <w:p w14:paraId="75C91744" w14:textId="77777777" w:rsidR="00FE2FFE" w:rsidRPr="00DB0C6A" w:rsidRDefault="00FE2FFE" w:rsidP="00B86C4B">
      <w:pPr>
        <w:tabs>
          <w:tab w:val="left" w:pos="1440"/>
        </w:tabs>
        <w:ind w:left="720"/>
        <w:rPr>
          <w:rFonts w:ascii="Arial" w:hAnsi="Arial" w:cs="Arial"/>
          <w:sz w:val="22"/>
          <w:szCs w:val="22"/>
        </w:rPr>
      </w:pPr>
    </w:p>
    <w:p w14:paraId="3E8E8589"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Uses permitted in district R.</w:t>
      </w:r>
    </w:p>
    <w:p w14:paraId="7CA5C018" w14:textId="77777777" w:rsidR="00FE2FFE" w:rsidRPr="00DB0C6A" w:rsidRDefault="00FE2FFE" w:rsidP="00B86C4B">
      <w:pPr>
        <w:tabs>
          <w:tab w:val="left" w:pos="1440"/>
        </w:tabs>
        <w:ind w:left="720"/>
        <w:rPr>
          <w:rFonts w:ascii="Arial" w:hAnsi="Arial" w:cs="Arial"/>
          <w:sz w:val="22"/>
          <w:szCs w:val="22"/>
        </w:rPr>
      </w:pPr>
    </w:p>
    <w:p w14:paraId="7DC74510"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Easement as referred to in subsection 9-4-1D of this title.</w:t>
      </w:r>
    </w:p>
    <w:p w14:paraId="60B169D3" w14:textId="77777777" w:rsidR="00FE2FFE" w:rsidRPr="00DB0C6A" w:rsidRDefault="00FE2FFE" w:rsidP="00B86C4B">
      <w:pPr>
        <w:tabs>
          <w:tab w:val="left" w:pos="1440"/>
        </w:tabs>
        <w:ind w:left="720"/>
        <w:rPr>
          <w:rFonts w:ascii="Arial" w:hAnsi="Arial" w:cs="Arial"/>
          <w:sz w:val="22"/>
          <w:szCs w:val="22"/>
        </w:rPr>
      </w:pPr>
    </w:p>
    <w:p w14:paraId="1135BCF7"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Municipal solid waste sites and municipal waste transfer stations.</w:t>
      </w:r>
    </w:p>
    <w:p w14:paraId="559F0621" w14:textId="77777777" w:rsidR="00FE2FFE" w:rsidRPr="00DB0C6A" w:rsidRDefault="00FE2FFE" w:rsidP="00B86C4B">
      <w:pPr>
        <w:tabs>
          <w:tab w:val="left" w:pos="1440"/>
        </w:tabs>
        <w:ind w:left="720"/>
        <w:rPr>
          <w:rFonts w:ascii="Arial" w:hAnsi="Arial" w:cs="Arial"/>
          <w:sz w:val="22"/>
          <w:szCs w:val="22"/>
        </w:rPr>
      </w:pPr>
    </w:p>
    <w:p w14:paraId="50BAF4E2"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Public parks, playgrounds and other recreational areas.</w:t>
      </w:r>
    </w:p>
    <w:p w14:paraId="2F515439" w14:textId="77777777" w:rsidR="00FE2FFE" w:rsidRPr="00DB0C6A" w:rsidRDefault="00FE2FFE" w:rsidP="00B86C4B">
      <w:pPr>
        <w:tabs>
          <w:tab w:val="left" w:pos="1440"/>
        </w:tabs>
        <w:ind w:left="720"/>
        <w:rPr>
          <w:rFonts w:ascii="Arial" w:hAnsi="Arial" w:cs="Arial"/>
          <w:sz w:val="22"/>
          <w:szCs w:val="22"/>
        </w:rPr>
      </w:pPr>
    </w:p>
    <w:p w14:paraId="5E18EB8B"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Public utilities repair or storage facilities.</w:t>
      </w:r>
    </w:p>
    <w:p w14:paraId="7D110F5B" w14:textId="77777777" w:rsidR="00FE2FFE" w:rsidRPr="00DB0C6A" w:rsidRDefault="00FE2FFE" w:rsidP="00B86C4B">
      <w:pPr>
        <w:tabs>
          <w:tab w:val="left" w:pos="1440"/>
        </w:tabs>
        <w:ind w:left="720"/>
        <w:rPr>
          <w:rFonts w:ascii="Arial" w:hAnsi="Arial" w:cs="Arial"/>
          <w:sz w:val="22"/>
          <w:szCs w:val="22"/>
        </w:rPr>
      </w:pPr>
    </w:p>
    <w:p w14:paraId="12870A6D"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Recreational vehicle parks.</w:t>
      </w:r>
    </w:p>
    <w:p w14:paraId="61A7AE85" w14:textId="77777777" w:rsidR="00FE2FFE" w:rsidRPr="00DB0C6A" w:rsidRDefault="00FE2FFE" w:rsidP="00B86C4B">
      <w:pPr>
        <w:tabs>
          <w:tab w:val="left" w:pos="1440"/>
        </w:tabs>
        <w:ind w:left="720"/>
        <w:rPr>
          <w:rFonts w:ascii="Arial" w:hAnsi="Arial" w:cs="Arial"/>
          <w:sz w:val="22"/>
          <w:szCs w:val="22"/>
        </w:rPr>
      </w:pPr>
    </w:p>
    <w:p w14:paraId="78DF039F" w14:textId="77777777" w:rsidR="00FE2FFE" w:rsidRPr="00DB0C6A" w:rsidRDefault="00FE2FFE" w:rsidP="00B86C4B">
      <w:pPr>
        <w:tabs>
          <w:tab w:val="left" w:pos="1440"/>
        </w:tabs>
        <w:ind w:left="720"/>
        <w:rPr>
          <w:rFonts w:ascii="Arial" w:hAnsi="Arial" w:cs="Arial"/>
          <w:sz w:val="22"/>
          <w:szCs w:val="22"/>
        </w:rPr>
      </w:pPr>
      <w:r w:rsidRPr="00DB0C6A">
        <w:rPr>
          <w:rFonts w:ascii="Arial" w:hAnsi="Arial" w:cs="Arial"/>
          <w:sz w:val="22"/>
          <w:szCs w:val="22"/>
        </w:rPr>
        <w:t xml:space="preserve"> Uses not identified in the allowed uses or in the permitted uses may be permitted only through the conditional use permit process.</w:t>
      </w:r>
    </w:p>
    <w:p w14:paraId="1E9AECC4" w14:textId="77777777" w:rsidR="00FE2FFE" w:rsidRPr="00DB0C6A" w:rsidRDefault="00FE2FFE" w:rsidP="00B86C4B">
      <w:pPr>
        <w:tabs>
          <w:tab w:val="left" w:pos="1440"/>
        </w:tabs>
        <w:rPr>
          <w:rFonts w:ascii="Arial" w:hAnsi="Arial" w:cs="Arial"/>
          <w:sz w:val="22"/>
          <w:szCs w:val="22"/>
        </w:rPr>
      </w:pPr>
    </w:p>
    <w:p w14:paraId="3879D460" w14:textId="77777777" w:rsidR="00FE2FFE" w:rsidRPr="00DB0C6A" w:rsidRDefault="00FE2FFE" w:rsidP="00B86C4B">
      <w:pPr>
        <w:tabs>
          <w:tab w:val="left" w:pos="1440"/>
        </w:tabs>
        <w:ind w:left="720" w:hanging="720"/>
        <w:jc w:val="both"/>
        <w:rPr>
          <w:rFonts w:ascii="Arial" w:hAnsi="Arial" w:cs="Arial"/>
          <w:sz w:val="22"/>
          <w:szCs w:val="22"/>
        </w:rPr>
      </w:pPr>
      <w:r w:rsidRPr="00DB0C6A">
        <w:rPr>
          <w:rFonts w:ascii="Arial" w:hAnsi="Arial" w:cs="Arial"/>
          <w:sz w:val="22"/>
          <w:szCs w:val="22"/>
        </w:rPr>
        <w:t xml:space="preserve">B. </w:t>
      </w:r>
      <w:r w:rsidRPr="00DB0C6A">
        <w:rPr>
          <w:rFonts w:ascii="Arial" w:hAnsi="Arial" w:cs="Arial"/>
          <w:sz w:val="22"/>
          <w:szCs w:val="22"/>
        </w:rPr>
        <w:tab/>
        <w:t>Conditions: Conditions placed on a conditional use permit granted pursuant to this title for any of the permitted uses listed herein must be complied with. Noncompliance with the terms and conditions of the conditional use permit shall make the use unlawful. It shall be unlawful to establish and then maintain any of the permitted uses listed herein without obtaining and complying with a conditional use permit. (Ord. 09-09, 10-6-2009)</w:t>
      </w:r>
    </w:p>
    <w:p w14:paraId="34D5310E" w14:textId="77777777" w:rsidR="00FE2FFE" w:rsidRPr="00DB0C6A" w:rsidRDefault="00FE2FFE" w:rsidP="00B86C4B">
      <w:pPr>
        <w:tabs>
          <w:tab w:val="left" w:pos="1440"/>
        </w:tabs>
        <w:rPr>
          <w:rFonts w:ascii="Arial" w:hAnsi="Arial" w:cs="Arial"/>
          <w:sz w:val="22"/>
          <w:szCs w:val="22"/>
        </w:rPr>
      </w:pPr>
    </w:p>
    <w:p w14:paraId="71C7B92E" w14:textId="77777777" w:rsidR="00FE2FFE" w:rsidRPr="00DB0C6A" w:rsidRDefault="00FE2FFE" w:rsidP="00B86C4B">
      <w:pPr>
        <w:tabs>
          <w:tab w:val="left" w:pos="1440"/>
        </w:tabs>
        <w:rPr>
          <w:rFonts w:ascii="Arial" w:hAnsi="Arial" w:cs="Arial"/>
          <w:sz w:val="22"/>
          <w:szCs w:val="22"/>
        </w:rPr>
      </w:pPr>
    </w:p>
    <w:p w14:paraId="16180469" w14:textId="77777777" w:rsidR="00FE2FFE" w:rsidRPr="00DB0C6A" w:rsidRDefault="00FE2FFE" w:rsidP="00B86C4B">
      <w:pPr>
        <w:tabs>
          <w:tab w:val="left" w:pos="1440"/>
        </w:tabs>
        <w:rPr>
          <w:rFonts w:ascii="Arial" w:hAnsi="Arial" w:cs="Arial"/>
          <w:sz w:val="22"/>
          <w:szCs w:val="22"/>
        </w:rPr>
      </w:pPr>
      <w:r w:rsidRPr="00DB0C6A">
        <w:rPr>
          <w:rFonts w:ascii="Arial" w:hAnsi="Arial" w:cs="Arial"/>
          <w:sz w:val="22"/>
          <w:szCs w:val="22"/>
        </w:rPr>
        <w:t xml:space="preserve">9-5B-5: </w:t>
      </w:r>
      <w:r w:rsidRPr="00DB0C6A">
        <w:rPr>
          <w:rFonts w:ascii="Arial" w:hAnsi="Arial" w:cs="Arial"/>
          <w:sz w:val="22"/>
          <w:szCs w:val="22"/>
        </w:rPr>
        <w:tab/>
      </w:r>
      <w:r w:rsidRPr="00DB0C6A">
        <w:rPr>
          <w:rFonts w:ascii="Arial" w:hAnsi="Arial" w:cs="Arial"/>
          <w:b/>
          <w:sz w:val="22"/>
          <w:szCs w:val="22"/>
        </w:rPr>
        <w:t>BUILDING SETBACKS</w:t>
      </w:r>
      <w:r w:rsidRPr="00DB0C6A">
        <w:rPr>
          <w:rFonts w:ascii="Arial" w:hAnsi="Arial" w:cs="Arial"/>
          <w:sz w:val="22"/>
          <w:szCs w:val="22"/>
        </w:rPr>
        <w:t>:  No building or structure shall be placed within five feet (5') of the property line, or forty feet (40') of a county road or one hundred feet (100') of a state or federal highway. (Ord. 09-09, 10-6-2009)</w:t>
      </w:r>
    </w:p>
    <w:p w14:paraId="326DFCCC" w14:textId="77777777" w:rsidR="00FE2FFE" w:rsidRPr="00DB0C6A" w:rsidRDefault="00FE2FFE" w:rsidP="00B86C4B">
      <w:pPr>
        <w:tabs>
          <w:tab w:val="left" w:pos="1440"/>
        </w:tabs>
        <w:rPr>
          <w:rFonts w:ascii="Arial" w:hAnsi="Arial" w:cs="Arial"/>
          <w:sz w:val="22"/>
          <w:szCs w:val="22"/>
        </w:rPr>
      </w:pPr>
    </w:p>
    <w:p w14:paraId="4087F0FB" w14:textId="77777777" w:rsidR="00FE2FFE" w:rsidRPr="00DB0C6A" w:rsidRDefault="00FE2FFE" w:rsidP="00B86C4B">
      <w:pPr>
        <w:tabs>
          <w:tab w:val="left" w:pos="1440"/>
        </w:tabs>
        <w:rPr>
          <w:rFonts w:ascii="Arial" w:hAnsi="Arial" w:cs="Arial"/>
          <w:sz w:val="22"/>
          <w:szCs w:val="22"/>
        </w:rPr>
      </w:pPr>
    </w:p>
    <w:p w14:paraId="037E410E" w14:textId="642EEED9" w:rsidR="00FE2FFE" w:rsidRPr="00DB0C6A" w:rsidRDefault="00FE2FFE" w:rsidP="00117339">
      <w:pPr>
        <w:tabs>
          <w:tab w:val="left" w:pos="1440"/>
        </w:tabs>
        <w:rPr>
          <w:rFonts w:ascii="Arial" w:hAnsi="Arial" w:cs="Arial"/>
          <w:sz w:val="22"/>
          <w:szCs w:val="22"/>
        </w:rPr>
      </w:pPr>
      <w:r w:rsidRPr="00DB0C6A">
        <w:rPr>
          <w:rFonts w:ascii="Arial" w:hAnsi="Arial" w:cs="Arial"/>
          <w:sz w:val="22"/>
          <w:szCs w:val="22"/>
        </w:rPr>
        <w:t xml:space="preserve">9-5B-6: </w:t>
      </w:r>
      <w:r w:rsidRPr="00DB0C6A">
        <w:rPr>
          <w:rFonts w:ascii="Arial" w:hAnsi="Arial" w:cs="Arial"/>
          <w:sz w:val="22"/>
          <w:szCs w:val="22"/>
        </w:rPr>
        <w:tab/>
      </w:r>
      <w:r w:rsidRPr="00DB0C6A">
        <w:rPr>
          <w:rFonts w:ascii="Arial" w:hAnsi="Arial" w:cs="Arial"/>
          <w:b/>
          <w:sz w:val="22"/>
          <w:szCs w:val="22"/>
        </w:rPr>
        <w:t>RIGHTS OF WAY</w:t>
      </w:r>
      <w:r w:rsidRPr="00DB0C6A">
        <w:rPr>
          <w:rFonts w:ascii="Arial" w:hAnsi="Arial" w:cs="Arial"/>
          <w:sz w:val="22"/>
          <w:szCs w:val="22"/>
        </w:rPr>
        <w:t>:  All street and road rights of way shall be developed in accordance with any minimum standards adopted by the county. (Ord. 09-09, 10-6-2009)</w:t>
      </w:r>
    </w:p>
    <w:p w14:paraId="7EFCB025" w14:textId="7ACD2A4E" w:rsidR="00FE2FFE" w:rsidRPr="00C7010E" w:rsidRDefault="009558BF" w:rsidP="00117339">
      <w:pPr>
        <w:pStyle w:val="Heading2"/>
        <w:jc w:val="center"/>
        <w:rPr>
          <w:rFonts w:ascii="Arial" w:hAnsi="Arial" w:cs="Arial"/>
          <w:b/>
          <w:sz w:val="22"/>
          <w:szCs w:val="22"/>
        </w:rPr>
      </w:pPr>
      <w:bookmarkStart w:id="7" w:name="_Toc468191337"/>
      <w:r w:rsidRPr="00C7010E">
        <w:rPr>
          <w:rFonts w:ascii="Arial" w:hAnsi="Arial" w:cs="Arial"/>
          <w:b/>
          <w:sz w:val="22"/>
          <w:szCs w:val="22"/>
        </w:rPr>
        <w:lastRenderedPageBreak/>
        <w:t xml:space="preserve">ARTICLE C.  R </w:t>
      </w:r>
      <w:r w:rsidR="00401DAD">
        <w:rPr>
          <w:rFonts w:ascii="Arial" w:hAnsi="Arial" w:cs="Arial"/>
          <w:b/>
          <w:sz w:val="22"/>
          <w:szCs w:val="22"/>
        </w:rPr>
        <w:t xml:space="preserve">- </w:t>
      </w:r>
      <w:r w:rsidRPr="00C7010E">
        <w:rPr>
          <w:rFonts w:ascii="Arial" w:hAnsi="Arial" w:cs="Arial"/>
          <w:b/>
          <w:sz w:val="22"/>
          <w:szCs w:val="22"/>
        </w:rPr>
        <w:t>RESIDENTIAL DISTRICT</w:t>
      </w:r>
      <w:bookmarkEnd w:id="7"/>
    </w:p>
    <w:p w14:paraId="3EFE7D84" w14:textId="77777777" w:rsidR="00FE2FFE" w:rsidRPr="00C7010E" w:rsidRDefault="00FE2FFE" w:rsidP="00B86C4B">
      <w:pPr>
        <w:rPr>
          <w:rFonts w:ascii="Arial" w:hAnsi="Arial" w:cs="Arial"/>
          <w:sz w:val="22"/>
          <w:szCs w:val="22"/>
        </w:rPr>
      </w:pPr>
    </w:p>
    <w:p w14:paraId="44221761" w14:textId="77777777" w:rsidR="00FE2FFE" w:rsidRPr="00C7010E" w:rsidRDefault="00FE2FFE" w:rsidP="00B86C4B">
      <w:pPr>
        <w:rPr>
          <w:rFonts w:ascii="Arial" w:hAnsi="Arial" w:cs="Arial"/>
          <w:sz w:val="22"/>
          <w:szCs w:val="22"/>
        </w:rPr>
      </w:pPr>
    </w:p>
    <w:p w14:paraId="6AE7C9B0" w14:textId="77777777" w:rsidR="00FE2FFE" w:rsidRPr="00C7010E" w:rsidRDefault="00FE2FFE" w:rsidP="00B86C4B">
      <w:pPr>
        <w:rPr>
          <w:rFonts w:ascii="Arial" w:hAnsi="Arial" w:cs="Arial"/>
          <w:sz w:val="22"/>
          <w:szCs w:val="22"/>
        </w:rPr>
      </w:pPr>
      <w:r w:rsidRPr="00C7010E">
        <w:rPr>
          <w:rFonts w:ascii="Arial" w:hAnsi="Arial" w:cs="Arial"/>
          <w:sz w:val="22"/>
          <w:szCs w:val="22"/>
        </w:rPr>
        <w:t>SECTION:</w:t>
      </w:r>
    </w:p>
    <w:p w14:paraId="593162E4" w14:textId="77777777" w:rsidR="00FE2FFE" w:rsidRPr="00C7010E" w:rsidRDefault="00FE2FFE" w:rsidP="00B86C4B">
      <w:pPr>
        <w:rPr>
          <w:rFonts w:ascii="Arial" w:hAnsi="Arial" w:cs="Arial"/>
          <w:sz w:val="22"/>
          <w:szCs w:val="22"/>
        </w:rPr>
      </w:pPr>
    </w:p>
    <w:p w14:paraId="56ABABB4"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9-5C-1: </w:t>
      </w:r>
      <w:r w:rsidR="00EB0F58" w:rsidRPr="00C7010E">
        <w:rPr>
          <w:rFonts w:ascii="Arial" w:hAnsi="Arial" w:cs="Arial"/>
          <w:sz w:val="22"/>
          <w:szCs w:val="22"/>
        </w:rPr>
        <w:tab/>
      </w:r>
      <w:r w:rsidRPr="00C7010E">
        <w:rPr>
          <w:rFonts w:ascii="Arial" w:hAnsi="Arial" w:cs="Arial"/>
          <w:sz w:val="22"/>
          <w:szCs w:val="22"/>
        </w:rPr>
        <w:t>Purpose</w:t>
      </w:r>
    </w:p>
    <w:p w14:paraId="12E7014B"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9-5C-2: </w:t>
      </w:r>
      <w:r w:rsidR="00EB0F58" w:rsidRPr="00C7010E">
        <w:rPr>
          <w:rFonts w:ascii="Arial" w:hAnsi="Arial" w:cs="Arial"/>
          <w:sz w:val="22"/>
          <w:szCs w:val="22"/>
        </w:rPr>
        <w:tab/>
      </w:r>
      <w:r w:rsidRPr="00C7010E">
        <w:rPr>
          <w:rFonts w:ascii="Arial" w:hAnsi="Arial" w:cs="Arial"/>
          <w:sz w:val="22"/>
          <w:szCs w:val="22"/>
        </w:rPr>
        <w:t>Designation</w:t>
      </w:r>
    </w:p>
    <w:p w14:paraId="4329591C"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9-5C-3: </w:t>
      </w:r>
      <w:r w:rsidR="00EB0F58" w:rsidRPr="00C7010E">
        <w:rPr>
          <w:rFonts w:ascii="Arial" w:hAnsi="Arial" w:cs="Arial"/>
          <w:sz w:val="22"/>
          <w:szCs w:val="22"/>
        </w:rPr>
        <w:tab/>
      </w:r>
      <w:r w:rsidRPr="00C7010E">
        <w:rPr>
          <w:rFonts w:ascii="Arial" w:hAnsi="Arial" w:cs="Arial"/>
          <w:sz w:val="22"/>
          <w:szCs w:val="22"/>
        </w:rPr>
        <w:t>Minimum Lot Size</w:t>
      </w:r>
    </w:p>
    <w:p w14:paraId="244C7039"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9-5C-4: </w:t>
      </w:r>
      <w:r w:rsidR="00EB0F58" w:rsidRPr="00C7010E">
        <w:rPr>
          <w:rFonts w:ascii="Arial" w:hAnsi="Arial" w:cs="Arial"/>
          <w:sz w:val="22"/>
          <w:szCs w:val="22"/>
        </w:rPr>
        <w:tab/>
      </w:r>
      <w:r w:rsidRPr="00C7010E">
        <w:rPr>
          <w:rFonts w:ascii="Arial" w:hAnsi="Arial" w:cs="Arial"/>
          <w:sz w:val="22"/>
          <w:szCs w:val="22"/>
        </w:rPr>
        <w:t>Allowed Uses</w:t>
      </w:r>
    </w:p>
    <w:p w14:paraId="237A0783"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9-5C-5: </w:t>
      </w:r>
      <w:r w:rsidR="00EB0F58" w:rsidRPr="00C7010E">
        <w:rPr>
          <w:rFonts w:ascii="Arial" w:hAnsi="Arial" w:cs="Arial"/>
          <w:sz w:val="22"/>
          <w:szCs w:val="22"/>
        </w:rPr>
        <w:tab/>
      </w:r>
      <w:r w:rsidRPr="00C7010E">
        <w:rPr>
          <w:rFonts w:ascii="Arial" w:hAnsi="Arial" w:cs="Arial"/>
          <w:sz w:val="22"/>
          <w:szCs w:val="22"/>
        </w:rPr>
        <w:t>Permitted Uses Under Conditional Use Permit</w:t>
      </w:r>
    </w:p>
    <w:p w14:paraId="1B7EE709"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9-5C-6: </w:t>
      </w:r>
      <w:r w:rsidR="00EB0F58" w:rsidRPr="00C7010E">
        <w:rPr>
          <w:rFonts w:ascii="Arial" w:hAnsi="Arial" w:cs="Arial"/>
          <w:sz w:val="22"/>
          <w:szCs w:val="22"/>
        </w:rPr>
        <w:tab/>
      </w:r>
      <w:r w:rsidRPr="00C7010E">
        <w:rPr>
          <w:rFonts w:ascii="Arial" w:hAnsi="Arial" w:cs="Arial"/>
          <w:sz w:val="22"/>
          <w:szCs w:val="22"/>
        </w:rPr>
        <w:t>Building Setbacks</w:t>
      </w:r>
    </w:p>
    <w:p w14:paraId="29227F0E" w14:textId="1C5A602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9-5C-7: </w:t>
      </w:r>
      <w:r w:rsidR="00EB0F58" w:rsidRPr="00C7010E">
        <w:rPr>
          <w:rFonts w:ascii="Arial" w:hAnsi="Arial" w:cs="Arial"/>
          <w:sz w:val="22"/>
          <w:szCs w:val="22"/>
        </w:rPr>
        <w:tab/>
      </w:r>
      <w:r w:rsidRPr="00C7010E">
        <w:rPr>
          <w:rFonts w:ascii="Arial" w:hAnsi="Arial" w:cs="Arial"/>
          <w:sz w:val="22"/>
          <w:szCs w:val="22"/>
        </w:rPr>
        <w:t xml:space="preserve">Rights </w:t>
      </w:r>
      <w:proofErr w:type="gramStart"/>
      <w:r w:rsidRPr="00C7010E">
        <w:rPr>
          <w:rFonts w:ascii="Arial" w:hAnsi="Arial" w:cs="Arial"/>
          <w:sz w:val="22"/>
          <w:szCs w:val="22"/>
        </w:rPr>
        <w:t>Of</w:t>
      </w:r>
      <w:proofErr w:type="gramEnd"/>
      <w:r w:rsidRPr="00C7010E">
        <w:rPr>
          <w:rFonts w:ascii="Arial" w:hAnsi="Arial" w:cs="Arial"/>
          <w:sz w:val="22"/>
          <w:szCs w:val="22"/>
        </w:rPr>
        <w:t xml:space="preserve"> Way</w:t>
      </w:r>
    </w:p>
    <w:p w14:paraId="2B7106F1" w14:textId="77777777" w:rsidR="009558BF" w:rsidRPr="00C7010E" w:rsidRDefault="009558BF" w:rsidP="00B86C4B">
      <w:pPr>
        <w:tabs>
          <w:tab w:val="left" w:pos="1440"/>
        </w:tabs>
        <w:rPr>
          <w:rFonts w:ascii="Arial" w:hAnsi="Arial" w:cs="Arial"/>
          <w:sz w:val="22"/>
          <w:szCs w:val="22"/>
        </w:rPr>
      </w:pPr>
    </w:p>
    <w:p w14:paraId="2A2410A3" w14:textId="77777777" w:rsidR="009558BF" w:rsidRPr="00C7010E" w:rsidRDefault="009558BF" w:rsidP="00B86C4B">
      <w:pPr>
        <w:tabs>
          <w:tab w:val="left" w:pos="1440"/>
        </w:tabs>
        <w:rPr>
          <w:rFonts w:ascii="Arial" w:hAnsi="Arial" w:cs="Arial"/>
          <w:sz w:val="22"/>
          <w:szCs w:val="22"/>
        </w:rPr>
      </w:pPr>
    </w:p>
    <w:p w14:paraId="449F02D3" w14:textId="77777777" w:rsidR="009558BF" w:rsidRPr="00C7010E" w:rsidRDefault="009558BF" w:rsidP="00B86C4B">
      <w:pPr>
        <w:tabs>
          <w:tab w:val="left" w:pos="1440"/>
        </w:tabs>
        <w:rPr>
          <w:rFonts w:ascii="Arial" w:hAnsi="Arial" w:cs="Arial"/>
          <w:sz w:val="22"/>
          <w:szCs w:val="22"/>
        </w:rPr>
      </w:pPr>
    </w:p>
    <w:p w14:paraId="233C28AE"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9-5C-1: </w:t>
      </w:r>
      <w:r w:rsidRPr="00C7010E">
        <w:rPr>
          <w:rFonts w:ascii="Arial" w:hAnsi="Arial" w:cs="Arial"/>
          <w:sz w:val="22"/>
          <w:szCs w:val="22"/>
        </w:rPr>
        <w:tab/>
      </w:r>
      <w:r w:rsidRPr="00C7010E">
        <w:rPr>
          <w:rFonts w:ascii="Arial" w:hAnsi="Arial" w:cs="Arial"/>
          <w:b/>
          <w:sz w:val="22"/>
          <w:szCs w:val="22"/>
        </w:rPr>
        <w:t>PURPOSE</w:t>
      </w:r>
      <w:r w:rsidRPr="00C7010E">
        <w:rPr>
          <w:rFonts w:ascii="Arial" w:hAnsi="Arial" w:cs="Arial"/>
          <w:sz w:val="22"/>
          <w:szCs w:val="22"/>
        </w:rPr>
        <w:t>:  The R zoning district is designed primarily for residential uses. Subdivisions may be subject to a development agreement. (Ord. 09-09, 10-6-2009)</w:t>
      </w:r>
    </w:p>
    <w:p w14:paraId="55F14E63" w14:textId="77777777" w:rsidR="009558BF" w:rsidRPr="00C7010E" w:rsidRDefault="009558BF" w:rsidP="00B86C4B">
      <w:pPr>
        <w:tabs>
          <w:tab w:val="left" w:pos="1440"/>
        </w:tabs>
        <w:rPr>
          <w:rFonts w:ascii="Arial" w:hAnsi="Arial" w:cs="Arial"/>
          <w:sz w:val="22"/>
          <w:szCs w:val="22"/>
        </w:rPr>
      </w:pPr>
    </w:p>
    <w:p w14:paraId="25590821" w14:textId="77777777" w:rsidR="009558BF" w:rsidRPr="00C7010E" w:rsidRDefault="009558BF" w:rsidP="00B86C4B">
      <w:pPr>
        <w:tabs>
          <w:tab w:val="left" w:pos="1440"/>
        </w:tabs>
        <w:rPr>
          <w:rFonts w:ascii="Arial" w:hAnsi="Arial" w:cs="Arial"/>
          <w:sz w:val="22"/>
          <w:szCs w:val="22"/>
        </w:rPr>
      </w:pPr>
    </w:p>
    <w:p w14:paraId="63999D7F"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9-5C-2: </w:t>
      </w:r>
      <w:r w:rsidRPr="00C7010E">
        <w:rPr>
          <w:rFonts w:ascii="Arial" w:hAnsi="Arial" w:cs="Arial"/>
          <w:sz w:val="22"/>
          <w:szCs w:val="22"/>
        </w:rPr>
        <w:tab/>
      </w:r>
      <w:r w:rsidRPr="00C7010E">
        <w:rPr>
          <w:rFonts w:ascii="Arial" w:hAnsi="Arial" w:cs="Arial"/>
          <w:b/>
          <w:sz w:val="22"/>
          <w:szCs w:val="22"/>
        </w:rPr>
        <w:t>DESIGNATION</w:t>
      </w:r>
      <w:r w:rsidRPr="00C7010E">
        <w:rPr>
          <w:rFonts w:ascii="Arial" w:hAnsi="Arial" w:cs="Arial"/>
          <w:sz w:val="22"/>
          <w:szCs w:val="22"/>
        </w:rPr>
        <w:t>:  The zoning district designed for residential uses shall be designated "district R". (Ord. 09-09, 10-6-2009)</w:t>
      </w:r>
    </w:p>
    <w:p w14:paraId="173C043B" w14:textId="77777777" w:rsidR="009558BF" w:rsidRPr="00C7010E" w:rsidRDefault="009558BF" w:rsidP="00B86C4B">
      <w:pPr>
        <w:tabs>
          <w:tab w:val="left" w:pos="1440"/>
        </w:tabs>
        <w:rPr>
          <w:rFonts w:ascii="Arial" w:hAnsi="Arial" w:cs="Arial"/>
          <w:sz w:val="22"/>
          <w:szCs w:val="22"/>
        </w:rPr>
      </w:pPr>
    </w:p>
    <w:p w14:paraId="747AFEE8" w14:textId="77777777" w:rsidR="009558BF" w:rsidRPr="00C7010E" w:rsidRDefault="009558BF" w:rsidP="00B86C4B">
      <w:pPr>
        <w:tabs>
          <w:tab w:val="left" w:pos="1440"/>
        </w:tabs>
        <w:rPr>
          <w:rFonts w:ascii="Arial" w:hAnsi="Arial" w:cs="Arial"/>
          <w:sz w:val="22"/>
          <w:szCs w:val="22"/>
        </w:rPr>
      </w:pPr>
    </w:p>
    <w:p w14:paraId="2D920251"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9-5C-3: </w:t>
      </w:r>
      <w:r w:rsidRPr="00C7010E">
        <w:rPr>
          <w:rFonts w:ascii="Arial" w:hAnsi="Arial" w:cs="Arial"/>
          <w:sz w:val="22"/>
          <w:szCs w:val="22"/>
        </w:rPr>
        <w:tab/>
      </w:r>
      <w:r w:rsidRPr="00C7010E">
        <w:rPr>
          <w:rFonts w:ascii="Arial" w:hAnsi="Arial" w:cs="Arial"/>
          <w:b/>
          <w:sz w:val="22"/>
          <w:szCs w:val="22"/>
        </w:rPr>
        <w:t>MINIMUM LOT SIZE</w:t>
      </w:r>
      <w:r w:rsidRPr="00C7010E">
        <w:rPr>
          <w:rFonts w:ascii="Arial" w:hAnsi="Arial" w:cs="Arial"/>
          <w:sz w:val="22"/>
          <w:szCs w:val="22"/>
        </w:rPr>
        <w:t>:  The minimum lot size in the residential zone is that upon which the Southwest district health will permit placement of water and sewer systems, and that which is determined to have sufficient domestic water supply. (Ord. 09-09, 10-6-2009)</w:t>
      </w:r>
    </w:p>
    <w:p w14:paraId="556FB6F7" w14:textId="77777777" w:rsidR="009558BF" w:rsidRPr="00C7010E" w:rsidRDefault="009558BF" w:rsidP="00B86C4B">
      <w:pPr>
        <w:tabs>
          <w:tab w:val="left" w:pos="1440"/>
        </w:tabs>
        <w:rPr>
          <w:rFonts w:ascii="Arial" w:hAnsi="Arial" w:cs="Arial"/>
          <w:sz w:val="22"/>
          <w:szCs w:val="22"/>
        </w:rPr>
      </w:pPr>
    </w:p>
    <w:p w14:paraId="39CAFDE5" w14:textId="77777777" w:rsidR="009558BF" w:rsidRPr="00C7010E" w:rsidRDefault="009558BF" w:rsidP="00B86C4B">
      <w:pPr>
        <w:tabs>
          <w:tab w:val="left" w:pos="1440"/>
        </w:tabs>
        <w:rPr>
          <w:rFonts w:ascii="Arial" w:hAnsi="Arial" w:cs="Arial"/>
          <w:sz w:val="22"/>
          <w:szCs w:val="22"/>
        </w:rPr>
      </w:pPr>
    </w:p>
    <w:p w14:paraId="3B7AFDB4"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9-5C-4: </w:t>
      </w:r>
      <w:r w:rsidRPr="00C7010E">
        <w:rPr>
          <w:rFonts w:ascii="Arial" w:hAnsi="Arial" w:cs="Arial"/>
          <w:sz w:val="22"/>
          <w:szCs w:val="22"/>
        </w:rPr>
        <w:tab/>
      </w:r>
      <w:r w:rsidRPr="00C7010E">
        <w:rPr>
          <w:rFonts w:ascii="Arial" w:hAnsi="Arial" w:cs="Arial"/>
          <w:b/>
          <w:sz w:val="22"/>
          <w:szCs w:val="22"/>
        </w:rPr>
        <w:t>ALLOWED USES</w:t>
      </w:r>
      <w:r w:rsidRPr="00C7010E">
        <w:rPr>
          <w:rFonts w:ascii="Arial" w:hAnsi="Arial" w:cs="Arial"/>
          <w:sz w:val="22"/>
          <w:szCs w:val="22"/>
        </w:rPr>
        <w:t>:  The following uses are allowed in district R:</w:t>
      </w:r>
    </w:p>
    <w:p w14:paraId="7863AF1D" w14:textId="77777777" w:rsidR="009558BF" w:rsidRPr="00C7010E" w:rsidRDefault="009558BF" w:rsidP="00B86C4B">
      <w:pPr>
        <w:tabs>
          <w:tab w:val="left" w:pos="1440"/>
        </w:tabs>
        <w:rPr>
          <w:rFonts w:ascii="Arial" w:hAnsi="Arial" w:cs="Arial"/>
          <w:sz w:val="22"/>
          <w:szCs w:val="22"/>
        </w:rPr>
      </w:pPr>
    </w:p>
    <w:p w14:paraId="2341EBBD"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All existing agricultural uses.</w:t>
      </w:r>
    </w:p>
    <w:p w14:paraId="32FD8368" w14:textId="77777777" w:rsidR="009558BF" w:rsidRPr="00C7010E" w:rsidRDefault="009558BF" w:rsidP="00B86C4B">
      <w:pPr>
        <w:tabs>
          <w:tab w:val="left" w:pos="1440"/>
        </w:tabs>
        <w:ind w:left="720"/>
        <w:rPr>
          <w:rFonts w:ascii="Arial" w:hAnsi="Arial" w:cs="Arial"/>
          <w:sz w:val="22"/>
          <w:szCs w:val="22"/>
        </w:rPr>
      </w:pPr>
    </w:p>
    <w:p w14:paraId="42A70D24"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Cottage industry/in home business.</w:t>
      </w:r>
    </w:p>
    <w:p w14:paraId="1DAFE82F" w14:textId="77777777" w:rsidR="009558BF" w:rsidRPr="00C7010E" w:rsidRDefault="009558BF" w:rsidP="00B86C4B">
      <w:pPr>
        <w:tabs>
          <w:tab w:val="left" w:pos="1440"/>
        </w:tabs>
        <w:ind w:left="720"/>
        <w:rPr>
          <w:rFonts w:ascii="Arial" w:hAnsi="Arial" w:cs="Arial"/>
          <w:sz w:val="22"/>
          <w:szCs w:val="22"/>
        </w:rPr>
      </w:pPr>
    </w:p>
    <w:p w14:paraId="006B1F35"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Oil and gas well sites.</w:t>
      </w:r>
    </w:p>
    <w:p w14:paraId="2898D659" w14:textId="77777777" w:rsidR="009558BF" w:rsidRDefault="009558BF" w:rsidP="00B86C4B">
      <w:pPr>
        <w:tabs>
          <w:tab w:val="left" w:pos="1440"/>
        </w:tabs>
        <w:ind w:left="720"/>
        <w:rPr>
          <w:rFonts w:ascii="Arial" w:hAnsi="Arial" w:cs="Arial"/>
          <w:sz w:val="22"/>
          <w:szCs w:val="22"/>
        </w:rPr>
      </w:pPr>
    </w:p>
    <w:p w14:paraId="0A63E09D" w14:textId="77777777" w:rsidR="005D650E" w:rsidRPr="00C465FD" w:rsidRDefault="005D650E" w:rsidP="005D650E">
      <w:pPr>
        <w:tabs>
          <w:tab w:val="left" w:pos="1440"/>
        </w:tabs>
        <w:ind w:left="720"/>
        <w:rPr>
          <w:rFonts w:ascii="Arial" w:hAnsi="Arial" w:cs="Arial"/>
          <w:color w:val="FF0000"/>
          <w:sz w:val="22"/>
          <w:szCs w:val="22"/>
          <w:u w:val="single"/>
        </w:rPr>
      </w:pPr>
      <w:r w:rsidRPr="00C465FD">
        <w:rPr>
          <w:rFonts w:ascii="Arial" w:hAnsi="Arial" w:cs="Arial"/>
          <w:sz w:val="22"/>
          <w:szCs w:val="22"/>
          <w:u w:val="single"/>
        </w:rPr>
        <w:t xml:space="preserve"> </w:t>
      </w:r>
      <w:r w:rsidRPr="00C465FD">
        <w:rPr>
          <w:rFonts w:ascii="Arial" w:hAnsi="Arial" w:cs="Arial"/>
          <w:color w:val="FF0000"/>
          <w:sz w:val="22"/>
          <w:szCs w:val="22"/>
          <w:u w:val="single"/>
        </w:rPr>
        <w:t>Residential subdivisions.</w:t>
      </w:r>
    </w:p>
    <w:p w14:paraId="17606637" w14:textId="77777777" w:rsidR="007414A9" w:rsidRPr="00C7010E" w:rsidRDefault="007414A9" w:rsidP="00B86C4B">
      <w:pPr>
        <w:tabs>
          <w:tab w:val="left" w:pos="1440"/>
        </w:tabs>
        <w:ind w:left="720"/>
        <w:rPr>
          <w:rFonts w:ascii="Arial" w:hAnsi="Arial" w:cs="Arial"/>
          <w:sz w:val="22"/>
          <w:szCs w:val="22"/>
        </w:rPr>
      </w:pPr>
    </w:p>
    <w:p w14:paraId="5DE5675C"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Single-family, including attached quarters with a common wall for a member of the family.</w:t>
      </w:r>
    </w:p>
    <w:p w14:paraId="44BB0BFA" w14:textId="77777777" w:rsidR="009558BF" w:rsidRPr="00C7010E" w:rsidRDefault="009558BF" w:rsidP="00B86C4B">
      <w:pPr>
        <w:tabs>
          <w:tab w:val="left" w:pos="1440"/>
        </w:tabs>
        <w:ind w:left="720"/>
        <w:rPr>
          <w:rFonts w:ascii="Arial" w:hAnsi="Arial" w:cs="Arial"/>
          <w:sz w:val="22"/>
          <w:szCs w:val="22"/>
        </w:rPr>
      </w:pPr>
    </w:p>
    <w:p w14:paraId="56C745FE"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Other uses related to or incidental to the primary use set forth in this section. (Ord. 09-09, 10-6-2009; </w:t>
      </w:r>
      <w:proofErr w:type="spellStart"/>
      <w:r w:rsidRPr="00C7010E">
        <w:rPr>
          <w:rFonts w:ascii="Arial" w:hAnsi="Arial" w:cs="Arial"/>
          <w:sz w:val="22"/>
          <w:szCs w:val="22"/>
        </w:rPr>
        <w:t>amd</w:t>
      </w:r>
      <w:proofErr w:type="spellEnd"/>
      <w:r w:rsidRPr="00C7010E">
        <w:rPr>
          <w:rFonts w:ascii="Arial" w:hAnsi="Arial" w:cs="Arial"/>
          <w:sz w:val="22"/>
          <w:szCs w:val="22"/>
        </w:rPr>
        <w:t>. Ord. 2013-02, 8-12-2013)</w:t>
      </w:r>
    </w:p>
    <w:p w14:paraId="35D508C0" w14:textId="77777777" w:rsidR="009558BF" w:rsidRPr="00C7010E" w:rsidRDefault="009558BF" w:rsidP="00B86C4B">
      <w:pPr>
        <w:tabs>
          <w:tab w:val="left" w:pos="1440"/>
        </w:tabs>
        <w:rPr>
          <w:rFonts w:ascii="Arial" w:hAnsi="Arial" w:cs="Arial"/>
          <w:sz w:val="22"/>
          <w:szCs w:val="22"/>
        </w:rPr>
      </w:pPr>
    </w:p>
    <w:p w14:paraId="48BD81AB" w14:textId="77777777" w:rsidR="00C7010E" w:rsidRDefault="00C7010E" w:rsidP="00B86C4B">
      <w:pPr>
        <w:tabs>
          <w:tab w:val="left" w:pos="1440"/>
        </w:tabs>
        <w:rPr>
          <w:rFonts w:ascii="Arial" w:hAnsi="Arial" w:cs="Arial"/>
          <w:sz w:val="22"/>
          <w:szCs w:val="22"/>
        </w:rPr>
      </w:pPr>
    </w:p>
    <w:p w14:paraId="292467BF" w14:textId="77777777" w:rsidR="00C7010E" w:rsidRDefault="00C7010E" w:rsidP="00B86C4B">
      <w:pPr>
        <w:tabs>
          <w:tab w:val="left" w:pos="1440"/>
        </w:tabs>
        <w:rPr>
          <w:rFonts w:ascii="Arial" w:hAnsi="Arial" w:cs="Arial"/>
          <w:sz w:val="22"/>
          <w:szCs w:val="22"/>
        </w:rPr>
      </w:pPr>
    </w:p>
    <w:p w14:paraId="74ACD011"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 9-5C-5: </w:t>
      </w:r>
      <w:r w:rsidRPr="00C7010E">
        <w:rPr>
          <w:rFonts w:ascii="Arial" w:hAnsi="Arial" w:cs="Arial"/>
          <w:sz w:val="22"/>
          <w:szCs w:val="22"/>
        </w:rPr>
        <w:tab/>
      </w:r>
      <w:r w:rsidRPr="00C7010E">
        <w:rPr>
          <w:rFonts w:ascii="Arial" w:hAnsi="Arial" w:cs="Arial"/>
          <w:b/>
          <w:sz w:val="22"/>
          <w:szCs w:val="22"/>
        </w:rPr>
        <w:t>PERMITTED USES UNDER CONDITIONAL USE PERMIT</w:t>
      </w:r>
      <w:r w:rsidRPr="00C7010E">
        <w:rPr>
          <w:rFonts w:ascii="Arial" w:hAnsi="Arial" w:cs="Arial"/>
          <w:sz w:val="22"/>
          <w:szCs w:val="22"/>
        </w:rPr>
        <w:t>:</w:t>
      </w:r>
    </w:p>
    <w:p w14:paraId="24B71988" w14:textId="77777777" w:rsidR="009558BF" w:rsidRPr="00C7010E" w:rsidRDefault="009558BF" w:rsidP="00B86C4B">
      <w:pPr>
        <w:tabs>
          <w:tab w:val="left" w:pos="1440"/>
        </w:tabs>
        <w:rPr>
          <w:rFonts w:ascii="Arial" w:hAnsi="Arial" w:cs="Arial"/>
          <w:sz w:val="22"/>
          <w:szCs w:val="22"/>
        </w:rPr>
      </w:pPr>
    </w:p>
    <w:p w14:paraId="1F5B4BE7" w14:textId="77777777" w:rsidR="009558BF" w:rsidRPr="00C7010E" w:rsidRDefault="009558BF"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Pr="00C7010E">
        <w:rPr>
          <w:rFonts w:ascii="Arial" w:hAnsi="Arial" w:cs="Arial"/>
          <w:sz w:val="22"/>
          <w:szCs w:val="22"/>
        </w:rPr>
        <w:tab/>
        <w:t>Permitted Uses: The following uses may be permitted in district R under a conditional use permit granted in accordance with provisions of this title:</w:t>
      </w:r>
    </w:p>
    <w:p w14:paraId="0C7B9A10" w14:textId="77777777" w:rsidR="009558BF" w:rsidRPr="00C7010E" w:rsidRDefault="009558BF" w:rsidP="00B86C4B">
      <w:pPr>
        <w:tabs>
          <w:tab w:val="left" w:pos="1440"/>
        </w:tabs>
        <w:rPr>
          <w:rFonts w:ascii="Arial" w:hAnsi="Arial" w:cs="Arial"/>
          <w:sz w:val="22"/>
          <w:szCs w:val="22"/>
        </w:rPr>
      </w:pPr>
    </w:p>
    <w:p w14:paraId="7CD213AD"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lastRenderedPageBreak/>
        <w:t xml:space="preserve"> Boarding and rooming houses.</w:t>
      </w:r>
    </w:p>
    <w:p w14:paraId="2249D913" w14:textId="77777777" w:rsidR="009558BF" w:rsidRPr="00C7010E" w:rsidRDefault="009558BF" w:rsidP="00B86C4B">
      <w:pPr>
        <w:tabs>
          <w:tab w:val="left" w:pos="1440"/>
        </w:tabs>
        <w:ind w:left="720"/>
        <w:rPr>
          <w:rFonts w:ascii="Arial" w:hAnsi="Arial" w:cs="Arial"/>
          <w:sz w:val="22"/>
          <w:szCs w:val="22"/>
        </w:rPr>
      </w:pPr>
    </w:p>
    <w:p w14:paraId="06195FE2"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Churches and church schools.</w:t>
      </w:r>
    </w:p>
    <w:p w14:paraId="16801A80" w14:textId="77777777" w:rsidR="009558BF" w:rsidRPr="00C7010E" w:rsidRDefault="009558BF" w:rsidP="00B86C4B">
      <w:pPr>
        <w:tabs>
          <w:tab w:val="left" w:pos="1440"/>
        </w:tabs>
        <w:ind w:left="720"/>
        <w:rPr>
          <w:rFonts w:ascii="Arial" w:hAnsi="Arial" w:cs="Arial"/>
          <w:sz w:val="22"/>
          <w:szCs w:val="22"/>
        </w:rPr>
      </w:pPr>
    </w:p>
    <w:p w14:paraId="4B855938"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Colleges and private schools.</w:t>
      </w:r>
    </w:p>
    <w:p w14:paraId="55BCA670" w14:textId="77777777" w:rsidR="009558BF" w:rsidRPr="00C7010E" w:rsidRDefault="009558BF" w:rsidP="00B86C4B">
      <w:pPr>
        <w:tabs>
          <w:tab w:val="left" w:pos="1440"/>
        </w:tabs>
        <w:ind w:left="720"/>
        <w:rPr>
          <w:rFonts w:ascii="Arial" w:hAnsi="Arial" w:cs="Arial"/>
          <w:sz w:val="22"/>
          <w:szCs w:val="22"/>
        </w:rPr>
      </w:pPr>
    </w:p>
    <w:p w14:paraId="414A0282"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Convalescent and nursing homes.</w:t>
      </w:r>
    </w:p>
    <w:p w14:paraId="4F4F1DAD" w14:textId="77777777" w:rsidR="009558BF" w:rsidRPr="00C7010E" w:rsidRDefault="009558BF" w:rsidP="00B86C4B">
      <w:pPr>
        <w:tabs>
          <w:tab w:val="left" w:pos="1440"/>
        </w:tabs>
        <w:ind w:left="720"/>
        <w:rPr>
          <w:rFonts w:ascii="Arial" w:hAnsi="Arial" w:cs="Arial"/>
          <w:sz w:val="22"/>
          <w:szCs w:val="22"/>
        </w:rPr>
      </w:pPr>
    </w:p>
    <w:p w14:paraId="293257A1"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Daycare facilities, preschool nurseries.</w:t>
      </w:r>
    </w:p>
    <w:p w14:paraId="0B5896E8" w14:textId="77777777" w:rsidR="009558BF" w:rsidRPr="00C7010E" w:rsidRDefault="009558BF" w:rsidP="00B86C4B">
      <w:pPr>
        <w:tabs>
          <w:tab w:val="left" w:pos="1440"/>
        </w:tabs>
        <w:ind w:left="720"/>
        <w:rPr>
          <w:rFonts w:ascii="Arial" w:hAnsi="Arial" w:cs="Arial"/>
          <w:sz w:val="22"/>
          <w:szCs w:val="22"/>
        </w:rPr>
      </w:pPr>
    </w:p>
    <w:p w14:paraId="60A1E678"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Easements as referred to in subsection 9-4-1D of this title.</w:t>
      </w:r>
    </w:p>
    <w:p w14:paraId="3E137F88" w14:textId="77777777" w:rsidR="009558BF" w:rsidRPr="00C7010E" w:rsidRDefault="009558BF" w:rsidP="00B86C4B">
      <w:pPr>
        <w:tabs>
          <w:tab w:val="left" w:pos="1440"/>
        </w:tabs>
        <w:ind w:left="720"/>
        <w:rPr>
          <w:rFonts w:ascii="Arial" w:hAnsi="Arial" w:cs="Arial"/>
          <w:sz w:val="22"/>
          <w:szCs w:val="22"/>
        </w:rPr>
      </w:pPr>
    </w:p>
    <w:p w14:paraId="0D105A81"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Grocery stores, gasoline stations, recreational facilities and other such service businesses as are beneficial or necessary for the support and service of the residential developments in the district.</w:t>
      </w:r>
    </w:p>
    <w:p w14:paraId="476CAF06" w14:textId="77777777" w:rsidR="009558BF" w:rsidRPr="00C7010E" w:rsidRDefault="009558BF" w:rsidP="00B86C4B">
      <w:pPr>
        <w:tabs>
          <w:tab w:val="left" w:pos="1440"/>
        </w:tabs>
        <w:ind w:left="720"/>
        <w:rPr>
          <w:rFonts w:ascii="Arial" w:hAnsi="Arial" w:cs="Arial"/>
          <w:sz w:val="22"/>
          <w:szCs w:val="22"/>
        </w:rPr>
      </w:pPr>
    </w:p>
    <w:p w14:paraId="2F8360CF"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Hospitals.</w:t>
      </w:r>
    </w:p>
    <w:p w14:paraId="5E25A0B1" w14:textId="77777777" w:rsidR="009558BF" w:rsidRPr="00C7010E" w:rsidRDefault="009558BF" w:rsidP="00B86C4B">
      <w:pPr>
        <w:tabs>
          <w:tab w:val="left" w:pos="1440"/>
        </w:tabs>
        <w:ind w:left="720"/>
        <w:rPr>
          <w:rFonts w:ascii="Arial" w:hAnsi="Arial" w:cs="Arial"/>
          <w:sz w:val="22"/>
          <w:szCs w:val="22"/>
        </w:rPr>
      </w:pPr>
    </w:p>
    <w:p w14:paraId="649288AE"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Mobile home parks.</w:t>
      </w:r>
    </w:p>
    <w:p w14:paraId="64926801" w14:textId="77777777" w:rsidR="009558BF" w:rsidRPr="00C7010E" w:rsidRDefault="009558BF" w:rsidP="00B86C4B">
      <w:pPr>
        <w:tabs>
          <w:tab w:val="left" w:pos="1440"/>
        </w:tabs>
        <w:ind w:left="720"/>
        <w:rPr>
          <w:rFonts w:ascii="Arial" w:hAnsi="Arial" w:cs="Arial"/>
          <w:sz w:val="22"/>
          <w:szCs w:val="22"/>
        </w:rPr>
      </w:pPr>
    </w:p>
    <w:p w14:paraId="5FACE4AC"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Multi-family dwellings.</w:t>
      </w:r>
    </w:p>
    <w:p w14:paraId="06CD936C" w14:textId="77777777" w:rsidR="009558BF" w:rsidRPr="00C7010E" w:rsidRDefault="009558BF" w:rsidP="00B86C4B">
      <w:pPr>
        <w:tabs>
          <w:tab w:val="left" w:pos="1440"/>
        </w:tabs>
        <w:ind w:left="720"/>
        <w:rPr>
          <w:rFonts w:ascii="Arial" w:hAnsi="Arial" w:cs="Arial"/>
          <w:sz w:val="22"/>
          <w:szCs w:val="22"/>
        </w:rPr>
      </w:pPr>
    </w:p>
    <w:p w14:paraId="179D5028"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Planned unit development.</w:t>
      </w:r>
    </w:p>
    <w:p w14:paraId="0918D1AC" w14:textId="77777777" w:rsidR="009558BF" w:rsidRPr="00C7010E" w:rsidRDefault="009558BF" w:rsidP="00B86C4B">
      <w:pPr>
        <w:tabs>
          <w:tab w:val="left" w:pos="1440"/>
        </w:tabs>
        <w:ind w:left="720"/>
        <w:rPr>
          <w:rFonts w:ascii="Arial" w:hAnsi="Arial" w:cs="Arial"/>
          <w:sz w:val="22"/>
          <w:szCs w:val="22"/>
        </w:rPr>
      </w:pPr>
    </w:p>
    <w:p w14:paraId="18305D5F"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Playgrounds and other public areas.</w:t>
      </w:r>
    </w:p>
    <w:p w14:paraId="127ACD99" w14:textId="77777777" w:rsidR="009558BF" w:rsidRPr="00C7010E" w:rsidRDefault="009558BF" w:rsidP="00B86C4B">
      <w:pPr>
        <w:tabs>
          <w:tab w:val="left" w:pos="1440"/>
        </w:tabs>
        <w:ind w:left="720"/>
        <w:rPr>
          <w:rFonts w:ascii="Arial" w:hAnsi="Arial" w:cs="Arial"/>
          <w:sz w:val="22"/>
          <w:szCs w:val="22"/>
        </w:rPr>
      </w:pPr>
    </w:p>
    <w:p w14:paraId="0C2E1005"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Public and semipublic buildings including, but not limited to, law enforcement, fire, health and safety buildings and uses, government services and other public uses.</w:t>
      </w:r>
    </w:p>
    <w:p w14:paraId="5E295473" w14:textId="77777777" w:rsidR="009558BF" w:rsidRPr="00C7010E" w:rsidRDefault="009558BF" w:rsidP="00B86C4B">
      <w:pPr>
        <w:tabs>
          <w:tab w:val="left" w:pos="1440"/>
        </w:tabs>
        <w:ind w:left="720"/>
        <w:rPr>
          <w:rFonts w:ascii="Arial" w:hAnsi="Arial" w:cs="Arial"/>
          <w:sz w:val="22"/>
          <w:szCs w:val="22"/>
        </w:rPr>
      </w:pPr>
    </w:p>
    <w:p w14:paraId="7299A84D"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Public parks.</w:t>
      </w:r>
    </w:p>
    <w:p w14:paraId="0BDA7ABA" w14:textId="77777777" w:rsidR="009558BF" w:rsidRPr="00C7010E" w:rsidRDefault="009558BF" w:rsidP="00B86C4B">
      <w:pPr>
        <w:tabs>
          <w:tab w:val="left" w:pos="1440"/>
        </w:tabs>
        <w:ind w:left="720"/>
        <w:rPr>
          <w:rFonts w:ascii="Arial" w:hAnsi="Arial" w:cs="Arial"/>
          <w:sz w:val="22"/>
          <w:szCs w:val="22"/>
        </w:rPr>
      </w:pPr>
    </w:p>
    <w:p w14:paraId="57A2E2A6"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Public schools.</w:t>
      </w:r>
    </w:p>
    <w:p w14:paraId="1EDDD32C" w14:textId="77777777" w:rsidR="009558BF" w:rsidRPr="00C7010E" w:rsidRDefault="009558BF" w:rsidP="00B86C4B">
      <w:pPr>
        <w:tabs>
          <w:tab w:val="left" w:pos="1440"/>
        </w:tabs>
        <w:ind w:left="720"/>
        <w:rPr>
          <w:rFonts w:ascii="Arial" w:hAnsi="Arial" w:cs="Arial"/>
          <w:sz w:val="22"/>
          <w:szCs w:val="22"/>
        </w:rPr>
      </w:pPr>
    </w:p>
    <w:p w14:paraId="3EFB02CB"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Public utility mains and substations.</w:t>
      </w:r>
    </w:p>
    <w:p w14:paraId="3EA70E59" w14:textId="77777777" w:rsidR="009558BF" w:rsidRPr="00C7010E" w:rsidRDefault="009558BF" w:rsidP="00B86C4B">
      <w:pPr>
        <w:tabs>
          <w:tab w:val="left" w:pos="1440"/>
        </w:tabs>
        <w:ind w:left="720"/>
        <w:rPr>
          <w:rFonts w:ascii="Arial" w:hAnsi="Arial" w:cs="Arial"/>
          <w:sz w:val="22"/>
          <w:szCs w:val="22"/>
        </w:rPr>
      </w:pPr>
    </w:p>
    <w:p w14:paraId="29DE35B0" w14:textId="77777777" w:rsidR="009558BF" w:rsidRPr="00C465FD" w:rsidRDefault="009558BF" w:rsidP="00B86C4B">
      <w:pPr>
        <w:tabs>
          <w:tab w:val="left" w:pos="1440"/>
        </w:tabs>
        <w:ind w:left="720"/>
        <w:rPr>
          <w:rFonts w:ascii="Arial" w:hAnsi="Arial" w:cs="Arial"/>
          <w:strike/>
          <w:sz w:val="22"/>
          <w:szCs w:val="22"/>
        </w:rPr>
      </w:pPr>
      <w:r w:rsidRPr="00C465FD">
        <w:rPr>
          <w:rFonts w:ascii="Arial" w:hAnsi="Arial" w:cs="Arial"/>
          <w:strike/>
          <w:sz w:val="22"/>
          <w:szCs w:val="22"/>
        </w:rPr>
        <w:t xml:space="preserve"> Residential subdivisions.</w:t>
      </w:r>
    </w:p>
    <w:p w14:paraId="4CBE741C" w14:textId="77777777" w:rsidR="009558BF" w:rsidRPr="00C7010E" w:rsidRDefault="009558BF" w:rsidP="00B86C4B">
      <w:pPr>
        <w:tabs>
          <w:tab w:val="left" w:pos="1440"/>
        </w:tabs>
        <w:ind w:left="720"/>
        <w:rPr>
          <w:rFonts w:ascii="Arial" w:hAnsi="Arial" w:cs="Arial"/>
          <w:sz w:val="22"/>
          <w:szCs w:val="22"/>
        </w:rPr>
      </w:pPr>
    </w:p>
    <w:p w14:paraId="4179217A" w14:textId="4BEA4538"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Other uses incidental to or related to the primary uses set forth herein.</w:t>
      </w:r>
    </w:p>
    <w:p w14:paraId="5F060DD9" w14:textId="77777777" w:rsidR="009558BF" w:rsidRPr="00C7010E" w:rsidRDefault="009558BF" w:rsidP="00B86C4B">
      <w:pPr>
        <w:tabs>
          <w:tab w:val="left" w:pos="1440"/>
        </w:tabs>
        <w:ind w:left="720"/>
        <w:rPr>
          <w:rFonts w:ascii="Arial" w:hAnsi="Arial" w:cs="Arial"/>
          <w:sz w:val="22"/>
          <w:szCs w:val="22"/>
        </w:rPr>
      </w:pPr>
    </w:p>
    <w:p w14:paraId="064E3772"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Any of the above uses may be subject to a development agreement.</w:t>
      </w:r>
    </w:p>
    <w:p w14:paraId="01B1BC54" w14:textId="77777777" w:rsidR="009558BF" w:rsidRPr="00C7010E" w:rsidRDefault="009558BF" w:rsidP="00B86C4B">
      <w:pPr>
        <w:tabs>
          <w:tab w:val="left" w:pos="1440"/>
        </w:tabs>
        <w:ind w:left="720"/>
        <w:rPr>
          <w:rFonts w:ascii="Arial" w:hAnsi="Arial" w:cs="Arial"/>
          <w:sz w:val="22"/>
          <w:szCs w:val="22"/>
        </w:rPr>
      </w:pPr>
    </w:p>
    <w:p w14:paraId="1A928091"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Any use not identified in the allowed uses or in the permitted uses may be permitted only through the conditional use permit process.</w:t>
      </w:r>
    </w:p>
    <w:p w14:paraId="015AE7F0" w14:textId="77777777" w:rsidR="009558BF" w:rsidRPr="00C7010E" w:rsidRDefault="009558BF" w:rsidP="00B86C4B">
      <w:pPr>
        <w:tabs>
          <w:tab w:val="left" w:pos="1440"/>
        </w:tabs>
        <w:rPr>
          <w:rFonts w:ascii="Arial" w:hAnsi="Arial" w:cs="Arial"/>
          <w:sz w:val="22"/>
          <w:szCs w:val="22"/>
        </w:rPr>
      </w:pPr>
    </w:p>
    <w:p w14:paraId="1780A194" w14:textId="77777777" w:rsidR="009558BF" w:rsidRPr="00C7010E" w:rsidRDefault="009558BF"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B. </w:t>
      </w:r>
      <w:r w:rsidRPr="00C7010E">
        <w:rPr>
          <w:rFonts w:ascii="Arial" w:hAnsi="Arial" w:cs="Arial"/>
          <w:sz w:val="22"/>
          <w:szCs w:val="22"/>
        </w:rPr>
        <w:tab/>
        <w:t>Lot Area; Structure Requirements: All structures placed on lots or parcels of any size must meet standards, rules and regulations set up by the state board of health or the Southwest district health department.</w:t>
      </w:r>
    </w:p>
    <w:p w14:paraId="3CC377DE" w14:textId="77777777" w:rsidR="009558BF" w:rsidRPr="00C7010E" w:rsidRDefault="009558BF" w:rsidP="00B86C4B">
      <w:pPr>
        <w:tabs>
          <w:tab w:val="left" w:pos="1440"/>
        </w:tabs>
        <w:rPr>
          <w:rFonts w:ascii="Arial" w:hAnsi="Arial" w:cs="Arial"/>
          <w:sz w:val="22"/>
          <w:szCs w:val="22"/>
        </w:rPr>
      </w:pPr>
    </w:p>
    <w:p w14:paraId="31DA6178" w14:textId="77777777" w:rsidR="009558BF" w:rsidRPr="00C7010E" w:rsidRDefault="009558BF" w:rsidP="00B86C4B">
      <w:pPr>
        <w:tabs>
          <w:tab w:val="left" w:pos="1440"/>
        </w:tabs>
        <w:ind w:left="720" w:hanging="720"/>
        <w:jc w:val="both"/>
        <w:rPr>
          <w:rFonts w:ascii="Arial" w:hAnsi="Arial" w:cs="Arial"/>
          <w:sz w:val="22"/>
          <w:szCs w:val="22"/>
        </w:rPr>
      </w:pPr>
      <w:r w:rsidRPr="00C7010E">
        <w:rPr>
          <w:rFonts w:ascii="Arial" w:hAnsi="Arial" w:cs="Arial"/>
          <w:sz w:val="22"/>
          <w:szCs w:val="22"/>
        </w:rPr>
        <w:t>C.</w:t>
      </w:r>
      <w:r w:rsidRPr="00C7010E">
        <w:rPr>
          <w:rFonts w:ascii="Arial" w:hAnsi="Arial" w:cs="Arial"/>
          <w:sz w:val="22"/>
          <w:szCs w:val="22"/>
        </w:rPr>
        <w:tab/>
        <w:t xml:space="preserve">Conditions: Conditions placed on a conditional use permit granted pursuant to this title for any of the permitted uses listed herein must be complied with. Noncompliance with the terms and conditions of the conditional use permit shall make the use unlawful. It shall be </w:t>
      </w:r>
      <w:r w:rsidRPr="00C7010E">
        <w:rPr>
          <w:rFonts w:ascii="Arial" w:hAnsi="Arial" w:cs="Arial"/>
          <w:sz w:val="22"/>
          <w:szCs w:val="22"/>
        </w:rPr>
        <w:lastRenderedPageBreak/>
        <w:t>unlawful to establish and then maintain any of the permitted uses listed herein without obtaining and complying with a conditional use permit. (Ord. 09-09, 10-6-2009)</w:t>
      </w:r>
    </w:p>
    <w:p w14:paraId="21DA0446" w14:textId="77777777" w:rsidR="009558BF" w:rsidRPr="00C7010E" w:rsidRDefault="009558BF" w:rsidP="00B86C4B">
      <w:pPr>
        <w:tabs>
          <w:tab w:val="left" w:pos="1440"/>
        </w:tabs>
        <w:rPr>
          <w:rFonts w:ascii="Arial" w:hAnsi="Arial" w:cs="Arial"/>
          <w:sz w:val="22"/>
          <w:szCs w:val="22"/>
        </w:rPr>
      </w:pPr>
    </w:p>
    <w:p w14:paraId="43E2B670" w14:textId="77777777" w:rsidR="009558BF" w:rsidRPr="00C7010E" w:rsidRDefault="009558BF" w:rsidP="00B86C4B">
      <w:pPr>
        <w:tabs>
          <w:tab w:val="left" w:pos="1440"/>
        </w:tabs>
        <w:rPr>
          <w:rFonts w:ascii="Arial" w:hAnsi="Arial" w:cs="Arial"/>
          <w:sz w:val="22"/>
          <w:szCs w:val="22"/>
        </w:rPr>
      </w:pPr>
    </w:p>
    <w:p w14:paraId="6B7DCBB0"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9-5C-6: </w:t>
      </w:r>
      <w:r w:rsidRPr="00C7010E">
        <w:rPr>
          <w:rFonts w:ascii="Arial" w:hAnsi="Arial" w:cs="Arial"/>
          <w:sz w:val="22"/>
          <w:szCs w:val="22"/>
        </w:rPr>
        <w:tab/>
      </w:r>
      <w:r w:rsidRPr="00C7010E">
        <w:rPr>
          <w:rFonts w:ascii="Arial" w:hAnsi="Arial" w:cs="Arial"/>
          <w:b/>
          <w:sz w:val="22"/>
          <w:szCs w:val="22"/>
        </w:rPr>
        <w:t>BUILDING SETBACKS</w:t>
      </w:r>
      <w:r w:rsidRPr="00C7010E">
        <w:rPr>
          <w:rFonts w:ascii="Arial" w:hAnsi="Arial" w:cs="Arial"/>
          <w:sz w:val="22"/>
          <w:szCs w:val="22"/>
        </w:rPr>
        <w:t>:  No building or structure shall be placed within five feet (5') of the property line, or within forty feet (40') of a county road or within one hundred feet (100') of a state or federal highway. (Ord. 09-09, 10-6-2009)</w:t>
      </w:r>
    </w:p>
    <w:p w14:paraId="53FC1972" w14:textId="77777777" w:rsidR="009558BF" w:rsidRPr="00C7010E" w:rsidRDefault="009558BF" w:rsidP="00B86C4B">
      <w:pPr>
        <w:tabs>
          <w:tab w:val="left" w:pos="1440"/>
        </w:tabs>
        <w:rPr>
          <w:rFonts w:ascii="Arial" w:hAnsi="Arial" w:cs="Arial"/>
          <w:sz w:val="22"/>
          <w:szCs w:val="22"/>
        </w:rPr>
      </w:pPr>
    </w:p>
    <w:p w14:paraId="096903A8" w14:textId="77777777" w:rsidR="009558BF" w:rsidRPr="00C7010E" w:rsidRDefault="009558BF" w:rsidP="00B86C4B">
      <w:pPr>
        <w:tabs>
          <w:tab w:val="left" w:pos="1440"/>
        </w:tabs>
        <w:rPr>
          <w:rFonts w:ascii="Arial" w:hAnsi="Arial" w:cs="Arial"/>
          <w:sz w:val="22"/>
          <w:szCs w:val="22"/>
        </w:rPr>
      </w:pPr>
    </w:p>
    <w:p w14:paraId="03BD9740" w14:textId="3743521E" w:rsidR="007A07A0" w:rsidRPr="00C7010E" w:rsidRDefault="009558BF" w:rsidP="00117339">
      <w:pPr>
        <w:tabs>
          <w:tab w:val="left" w:pos="1440"/>
        </w:tabs>
        <w:rPr>
          <w:rFonts w:ascii="Arial" w:hAnsi="Arial" w:cs="Arial"/>
          <w:sz w:val="22"/>
          <w:szCs w:val="22"/>
        </w:rPr>
      </w:pPr>
      <w:r w:rsidRPr="00C7010E">
        <w:rPr>
          <w:rFonts w:ascii="Arial" w:hAnsi="Arial" w:cs="Arial"/>
          <w:sz w:val="22"/>
          <w:szCs w:val="22"/>
        </w:rPr>
        <w:t xml:space="preserve">9-5C-7: </w:t>
      </w:r>
      <w:r w:rsidRPr="00C7010E">
        <w:rPr>
          <w:rFonts w:ascii="Arial" w:hAnsi="Arial" w:cs="Arial"/>
          <w:sz w:val="22"/>
          <w:szCs w:val="22"/>
        </w:rPr>
        <w:tab/>
      </w:r>
      <w:r w:rsidRPr="00C7010E">
        <w:rPr>
          <w:rFonts w:ascii="Arial" w:hAnsi="Arial" w:cs="Arial"/>
          <w:b/>
          <w:sz w:val="22"/>
          <w:szCs w:val="22"/>
        </w:rPr>
        <w:t>RIGHTS OF WAY</w:t>
      </w:r>
      <w:r w:rsidRPr="00C7010E">
        <w:rPr>
          <w:rFonts w:ascii="Arial" w:hAnsi="Arial" w:cs="Arial"/>
          <w:sz w:val="22"/>
          <w:szCs w:val="22"/>
        </w:rPr>
        <w:t>:  All street and road rights of way shall be developed in accordance with any minimum standards adopted by the county. (Ord. 09-09, 10-6-2009)</w:t>
      </w:r>
    </w:p>
    <w:p w14:paraId="1B6033D1" w14:textId="77777777" w:rsidR="009558BF" w:rsidRPr="00C7010E" w:rsidRDefault="009558BF" w:rsidP="00B86C4B">
      <w:pPr>
        <w:tabs>
          <w:tab w:val="left" w:pos="1440"/>
        </w:tabs>
        <w:rPr>
          <w:rFonts w:ascii="Arial" w:hAnsi="Arial" w:cs="Arial"/>
          <w:sz w:val="22"/>
          <w:szCs w:val="22"/>
        </w:rPr>
      </w:pPr>
    </w:p>
    <w:p w14:paraId="54B089EE"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 </w:t>
      </w:r>
    </w:p>
    <w:p w14:paraId="13A8415C" w14:textId="77777777" w:rsidR="009558BF" w:rsidRDefault="009558BF" w:rsidP="00B86C4B">
      <w:pPr>
        <w:spacing w:line="259" w:lineRule="auto"/>
        <w:rPr>
          <w:rFonts w:ascii="Arial" w:hAnsi="Arial" w:cs="Arial"/>
          <w:sz w:val="23"/>
          <w:szCs w:val="23"/>
        </w:rPr>
      </w:pPr>
      <w:r>
        <w:rPr>
          <w:rFonts w:ascii="Arial" w:hAnsi="Arial" w:cs="Arial"/>
          <w:sz w:val="23"/>
          <w:szCs w:val="23"/>
        </w:rPr>
        <w:br w:type="page"/>
      </w:r>
    </w:p>
    <w:p w14:paraId="4C5F59DF" w14:textId="14145589" w:rsidR="009558BF" w:rsidRPr="00C7010E" w:rsidRDefault="009558BF" w:rsidP="00117339">
      <w:pPr>
        <w:pStyle w:val="Heading2"/>
        <w:jc w:val="center"/>
        <w:rPr>
          <w:rFonts w:ascii="Arial" w:hAnsi="Arial" w:cs="Arial"/>
          <w:b/>
          <w:sz w:val="22"/>
          <w:szCs w:val="22"/>
        </w:rPr>
      </w:pPr>
      <w:bookmarkStart w:id="8" w:name="_Toc468191338"/>
      <w:r w:rsidRPr="00C7010E">
        <w:rPr>
          <w:rFonts w:ascii="Arial" w:hAnsi="Arial" w:cs="Arial"/>
          <w:b/>
          <w:sz w:val="22"/>
          <w:szCs w:val="22"/>
        </w:rPr>
        <w:lastRenderedPageBreak/>
        <w:t>ARTICLE D.  C</w:t>
      </w:r>
      <w:r w:rsidR="00401DAD">
        <w:rPr>
          <w:rFonts w:ascii="Arial" w:hAnsi="Arial" w:cs="Arial"/>
          <w:b/>
          <w:sz w:val="22"/>
          <w:szCs w:val="22"/>
        </w:rPr>
        <w:t xml:space="preserve"> - </w:t>
      </w:r>
      <w:r w:rsidRPr="00C7010E">
        <w:rPr>
          <w:rFonts w:ascii="Arial" w:hAnsi="Arial" w:cs="Arial"/>
          <w:b/>
          <w:sz w:val="22"/>
          <w:szCs w:val="22"/>
        </w:rPr>
        <w:t>COMMERCIAL DISTRICT</w:t>
      </w:r>
      <w:bookmarkEnd w:id="8"/>
    </w:p>
    <w:p w14:paraId="0107AF49" w14:textId="77777777" w:rsidR="009558BF" w:rsidRPr="00C7010E" w:rsidRDefault="009558BF" w:rsidP="00B86C4B">
      <w:pPr>
        <w:rPr>
          <w:rFonts w:ascii="Arial" w:hAnsi="Arial" w:cs="Arial"/>
          <w:sz w:val="22"/>
          <w:szCs w:val="22"/>
        </w:rPr>
      </w:pPr>
    </w:p>
    <w:p w14:paraId="1EDC2CE2" w14:textId="77777777" w:rsidR="009558BF" w:rsidRPr="00C7010E" w:rsidRDefault="009558BF" w:rsidP="00B86C4B">
      <w:pPr>
        <w:rPr>
          <w:rFonts w:ascii="Arial" w:hAnsi="Arial" w:cs="Arial"/>
          <w:sz w:val="22"/>
          <w:szCs w:val="22"/>
        </w:rPr>
      </w:pPr>
    </w:p>
    <w:p w14:paraId="7FB297C4" w14:textId="77777777" w:rsidR="009558BF" w:rsidRPr="00C7010E" w:rsidRDefault="009558BF" w:rsidP="00B86C4B">
      <w:pPr>
        <w:rPr>
          <w:rFonts w:ascii="Arial" w:hAnsi="Arial" w:cs="Arial"/>
          <w:sz w:val="22"/>
          <w:szCs w:val="22"/>
        </w:rPr>
      </w:pPr>
      <w:r w:rsidRPr="00C7010E">
        <w:rPr>
          <w:rFonts w:ascii="Arial" w:hAnsi="Arial" w:cs="Arial"/>
          <w:sz w:val="22"/>
          <w:szCs w:val="22"/>
        </w:rPr>
        <w:t>SECTION:</w:t>
      </w:r>
    </w:p>
    <w:p w14:paraId="0175325B" w14:textId="77777777" w:rsidR="009558BF" w:rsidRPr="00C7010E" w:rsidRDefault="009558BF" w:rsidP="00B86C4B">
      <w:pPr>
        <w:rPr>
          <w:rFonts w:ascii="Arial" w:hAnsi="Arial" w:cs="Arial"/>
          <w:sz w:val="22"/>
          <w:szCs w:val="22"/>
        </w:rPr>
      </w:pPr>
    </w:p>
    <w:p w14:paraId="08197766"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9-5D-1: </w:t>
      </w:r>
      <w:r w:rsidR="00781D0E" w:rsidRPr="00C7010E">
        <w:rPr>
          <w:rFonts w:ascii="Arial" w:hAnsi="Arial" w:cs="Arial"/>
          <w:sz w:val="22"/>
          <w:szCs w:val="22"/>
        </w:rPr>
        <w:tab/>
      </w:r>
      <w:r w:rsidRPr="00C7010E">
        <w:rPr>
          <w:rFonts w:ascii="Arial" w:hAnsi="Arial" w:cs="Arial"/>
          <w:sz w:val="22"/>
          <w:szCs w:val="22"/>
        </w:rPr>
        <w:t>Designation</w:t>
      </w:r>
    </w:p>
    <w:p w14:paraId="54062938"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9-5D-2: </w:t>
      </w:r>
      <w:r w:rsidR="00781D0E" w:rsidRPr="00C7010E">
        <w:rPr>
          <w:rFonts w:ascii="Arial" w:hAnsi="Arial" w:cs="Arial"/>
          <w:sz w:val="22"/>
          <w:szCs w:val="22"/>
        </w:rPr>
        <w:tab/>
      </w:r>
      <w:r w:rsidRPr="00C7010E">
        <w:rPr>
          <w:rFonts w:ascii="Arial" w:hAnsi="Arial" w:cs="Arial"/>
          <w:sz w:val="22"/>
          <w:szCs w:val="22"/>
        </w:rPr>
        <w:t>Allowed Uses</w:t>
      </w:r>
    </w:p>
    <w:p w14:paraId="0B683249"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9-5D-3: </w:t>
      </w:r>
      <w:r w:rsidR="00781D0E" w:rsidRPr="00C7010E">
        <w:rPr>
          <w:rFonts w:ascii="Arial" w:hAnsi="Arial" w:cs="Arial"/>
          <w:sz w:val="22"/>
          <w:szCs w:val="22"/>
        </w:rPr>
        <w:tab/>
      </w:r>
      <w:r w:rsidRPr="00C7010E">
        <w:rPr>
          <w:rFonts w:ascii="Arial" w:hAnsi="Arial" w:cs="Arial"/>
          <w:sz w:val="22"/>
          <w:szCs w:val="22"/>
        </w:rPr>
        <w:t>Permitted Uses Under Conditional Use Permit</w:t>
      </w:r>
    </w:p>
    <w:p w14:paraId="375DC9BA"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9-5D-4: </w:t>
      </w:r>
      <w:r w:rsidR="00781D0E" w:rsidRPr="00C7010E">
        <w:rPr>
          <w:rFonts w:ascii="Arial" w:hAnsi="Arial" w:cs="Arial"/>
          <w:sz w:val="22"/>
          <w:szCs w:val="22"/>
        </w:rPr>
        <w:tab/>
      </w:r>
      <w:r w:rsidRPr="00C7010E">
        <w:rPr>
          <w:rFonts w:ascii="Arial" w:hAnsi="Arial" w:cs="Arial"/>
          <w:sz w:val="22"/>
          <w:szCs w:val="22"/>
        </w:rPr>
        <w:t>Building Setbacks</w:t>
      </w:r>
    </w:p>
    <w:p w14:paraId="2410A8AF"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9-5D-5: </w:t>
      </w:r>
      <w:r w:rsidR="00781D0E" w:rsidRPr="00C7010E">
        <w:rPr>
          <w:rFonts w:ascii="Arial" w:hAnsi="Arial" w:cs="Arial"/>
          <w:sz w:val="22"/>
          <w:szCs w:val="22"/>
        </w:rPr>
        <w:tab/>
      </w:r>
      <w:r w:rsidRPr="00C7010E">
        <w:rPr>
          <w:rFonts w:ascii="Arial" w:hAnsi="Arial" w:cs="Arial"/>
          <w:sz w:val="22"/>
          <w:szCs w:val="22"/>
        </w:rPr>
        <w:t xml:space="preserve">Rights </w:t>
      </w:r>
      <w:proofErr w:type="gramStart"/>
      <w:r w:rsidRPr="00C7010E">
        <w:rPr>
          <w:rFonts w:ascii="Arial" w:hAnsi="Arial" w:cs="Arial"/>
          <w:sz w:val="22"/>
          <w:szCs w:val="22"/>
        </w:rPr>
        <w:t>Of</w:t>
      </w:r>
      <w:proofErr w:type="gramEnd"/>
      <w:r w:rsidRPr="00C7010E">
        <w:rPr>
          <w:rFonts w:ascii="Arial" w:hAnsi="Arial" w:cs="Arial"/>
          <w:sz w:val="22"/>
          <w:szCs w:val="22"/>
        </w:rPr>
        <w:t xml:space="preserve"> Way</w:t>
      </w:r>
    </w:p>
    <w:p w14:paraId="35209E06" w14:textId="77777777" w:rsidR="009558BF" w:rsidRPr="00C7010E" w:rsidRDefault="009558BF" w:rsidP="00B86C4B">
      <w:pPr>
        <w:tabs>
          <w:tab w:val="left" w:pos="1440"/>
        </w:tabs>
        <w:rPr>
          <w:rFonts w:ascii="Arial" w:hAnsi="Arial" w:cs="Arial"/>
          <w:sz w:val="22"/>
          <w:szCs w:val="22"/>
        </w:rPr>
      </w:pPr>
    </w:p>
    <w:p w14:paraId="3F5B20D9" w14:textId="77777777" w:rsidR="009558BF" w:rsidRPr="00C7010E" w:rsidRDefault="009558BF" w:rsidP="00B86C4B">
      <w:pPr>
        <w:tabs>
          <w:tab w:val="left" w:pos="1440"/>
        </w:tabs>
        <w:rPr>
          <w:rFonts w:ascii="Arial" w:hAnsi="Arial" w:cs="Arial"/>
          <w:sz w:val="22"/>
          <w:szCs w:val="22"/>
        </w:rPr>
      </w:pPr>
    </w:p>
    <w:p w14:paraId="2608086A" w14:textId="77777777" w:rsidR="009558BF" w:rsidRPr="00C7010E" w:rsidRDefault="009558BF" w:rsidP="00B86C4B">
      <w:pPr>
        <w:tabs>
          <w:tab w:val="left" w:pos="1440"/>
        </w:tabs>
        <w:rPr>
          <w:rFonts w:ascii="Arial" w:hAnsi="Arial" w:cs="Arial"/>
          <w:sz w:val="22"/>
          <w:szCs w:val="22"/>
        </w:rPr>
      </w:pPr>
    </w:p>
    <w:p w14:paraId="1D378D59"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9-5D-1: </w:t>
      </w:r>
      <w:r w:rsidRPr="00C7010E">
        <w:rPr>
          <w:rFonts w:ascii="Arial" w:hAnsi="Arial" w:cs="Arial"/>
          <w:sz w:val="22"/>
          <w:szCs w:val="22"/>
        </w:rPr>
        <w:tab/>
      </w:r>
      <w:r w:rsidRPr="00C7010E">
        <w:rPr>
          <w:rFonts w:ascii="Arial" w:hAnsi="Arial" w:cs="Arial"/>
          <w:b/>
          <w:sz w:val="22"/>
          <w:szCs w:val="22"/>
        </w:rPr>
        <w:t>DESIGNATION</w:t>
      </w:r>
      <w:r w:rsidRPr="00C7010E">
        <w:rPr>
          <w:rFonts w:ascii="Arial" w:hAnsi="Arial" w:cs="Arial"/>
          <w:sz w:val="22"/>
          <w:szCs w:val="22"/>
        </w:rPr>
        <w:t>:  The zoning district designed for commercial uses shall be designated "district C". (Ord. 09-09, 10-6-2009)</w:t>
      </w:r>
    </w:p>
    <w:p w14:paraId="773643B4" w14:textId="77777777" w:rsidR="009558BF" w:rsidRPr="00C7010E" w:rsidRDefault="009558BF" w:rsidP="00B86C4B">
      <w:pPr>
        <w:tabs>
          <w:tab w:val="left" w:pos="1440"/>
        </w:tabs>
        <w:rPr>
          <w:rFonts w:ascii="Arial" w:hAnsi="Arial" w:cs="Arial"/>
          <w:sz w:val="22"/>
          <w:szCs w:val="22"/>
        </w:rPr>
      </w:pPr>
    </w:p>
    <w:p w14:paraId="77D04F51" w14:textId="77777777" w:rsidR="009558BF" w:rsidRPr="00C7010E" w:rsidRDefault="009558BF" w:rsidP="00B86C4B">
      <w:pPr>
        <w:tabs>
          <w:tab w:val="left" w:pos="1440"/>
        </w:tabs>
        <w:rPr>
          <w:rFonts w:ascii="Arial" w:hAnsi="Arial" w:cs="Arial"/>
          <w:sz w:val="22"/>
          <w:szCs w:val="22"/>
        </w:rPr>
      </w:pPr>
    </w:p>
    <w:p w14:paraId="0D7FCB3E"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9-5D-2: </w:t>
      </w:r>
      <w:r w:rsidRPr="00C7010E">
        <w:rPr>
          <w:rFonts w:ascii="Arial" w:hAnsi="Arial" w:cs="Arial"/>
          <w:sz w:val="22"/>
          <w:szCs w:val="22"/>
        </w:rPr>
        <w:tab/>
      </w:r>
      <w:r w:rsidRPr="00C7010E">
        <w:rPr>
          <w:rFonts w:ascii="Arial" w:hAnsi="Arial" w:cs="Arial"/>
          <w:b/>
          <w:sz w:val="22"/>
          <w:szCs w:val="22"/>
        </w:rPr>
        <w:t>ALLOWED USES</w:t>
      </w:r>
      <w:r w:rsidRPr="00C7010E">
        <w:rPr>
          <w:rFonts w:ascii="Arial" w:hAnsi="Arial" w:cs="Arial"/>
          <w:sz w:val="22"/>
          <w:szCs w:val="22"/>
        </w:rPr>
        <w:t>:  The following uses are allowed in district C:</w:t>
      </w:r>
    </w:p>
    <w:p w14:paraId="7AA4C3E4" w14:textId="77777777" w:rsidR="009558BF" w:rsidRPr="00C7010E" w:rsidRDefault="009558BF" w:rsidP="00B86C4B">
      <w:pPr>
        <w:tabs>
          <w:tab w:val="left" w:pos="1440"/>
        </w:tabs>
        <w:rPr>
          <w:rFonts w:ascii="Arial" w:hAnsi="Arial" w:cs="Arial"/>
          <w:sz w:val="22"/>
          <w:szCs w:val="22"/>
        </w:rPr>
      </w:pPr>
    </w:p>
    <w:p w14:paraId="1DFBEEC7"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All existing agricultural uses.</w:t>
      </w:r>
    </w:p>
    <w:p w14:paraId="6503FFF6" w14:textId="77777777" w:rsidR="009558BF" w:rsidRPr="00C7010E" w:rsidRDefault="009558BF" w:rsidP="00B86C4B">
      <w:pPr>
        <w:tabs>
          <w:tab w:val="left" w:pos="1440"/>
        </w:tabs>
        <w:rPr>
          <w:rFonts w:ascii="Arial" w:hAnsi="Arial" w:cs="Arial"/>
          <w:sz w:val="22"/>
          <w:szCs w:val="22"/>
        </w:rPr>
      </w:pPr>
    </w:p>
    <w:p w14:paraId="657F7EFE" w14:textId="521A131A"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All uses allowed in districts R and M</w:t>
      </w:r>
      <w:r w:rsidR="00C465FD">
        <w:rPr>
          <w:rFonts w:ascii="Arial" w:hAnsi="Arial" w:cs="Arial"/>
          <w:sz w:val="22"/>
          <w:szCs w:val="22"/>
        </w:rPr>
        <w:t xml:space="preserve"> </w:t>
      </w:r>
      <w:r w:rsidR="00C465FD" w:rsidRPr="00C465FD">
        <w:rPr>
          <w:rFonts w:ascii="Arial" w:hAnsi="Arial" w:cs="Arial"/>
          <w:color w:val="FF0000"/>
          <w:sz w:val="22"/>
          <w:szCs w:val="22"/>
          <w:u w:val="single"/>
        </w:rPr>
        <w:t>except residential subdivisions</w:t>
      </w:r>
    </w:p>
    <w:p w14:paraId="6737D56D" w14:textId="77777777" w:rsidR="009558BF" w:rsidRPr="00C7010E" w:rsidRDefault="009558BF" w:rsidP="00B86C4B">
      <w:pPr>
        <w:tabs>
          <w:tab w:val="left" w:pos="1440"/>
        </w:tabs>
        <w:ind w:left="720"/>
        <w:rPr>
          <w:rFonts w:ascii="Arial" w:hAnsi="Arial" w:cs="Arial"/>
          <w:sz w:val="22"/>
          <w:szCs w:val="22"/>
        </w:rPr>
      </w:pPr>
    </w:p>
    <w:p w14:paraId="640399CD"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Commercial businesses and uses not prohibited by federal, state or county law, or any section of this title, excepting CAFOs, meatpacking plants and any industrial business or use.</w:t>
      </w:r>
    </w:p>
    <w:p w14:paraId="79303A31" w14:textId="77777777" w:rsidR="009558BF" w:rsidRPr="00C7010E" w:rsidRDefault="009558BF" w:rsidP="00B86C4B">
      <w:pPr>
        <w:tabs>
          <w:tab w:val="left" w:pos="1440"/>
        </w:tabs>
        <w:ind w:left="720"/>
        <w:rPr>
          <w:rFonts w:ascii="Arial" w:hAnsi="Arial" w:cs="Arial"/>
          <w:sz w:val="22"/>
          <w:szCs w:val="22"/>
        </w:rPr>
      </w:pPr>
    </w:p>
    <w:p w14:paraId="4A355925"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Oil and gas well sites. (Ord. 09-09, 10-6-2009; </w:t>
      </w:r>
      <w:proofErr w:type="spellStart"/>
      <w:r w:rsidRPr="00C7010E">
        <w:rPr>
          <w:rFonts w:ascii="Arial" w:hAnsi="Arial" w:cs="Arial"/>
          <w:sz w:val="22"/>
          <w:szCs w:val="22"/>
        </w:rPr>
        <w:t>amd</w:t>
      </w:r>
      <w:proofErr w:type="spellEnd"/>
      <w:r w:rsidRPr="00C7010E">
        <w:rPr>
          <w:rFonts w:ascii="Arial" w:hAnsi="Arial" w:cs="Arial"/>
          <w:sz w:val="22"/>
          <w:szCs w:val="22"/>
        </w:rPr>
        <w:t>. Ord. 2013-02, 8-12-2013)</w:t>
      </w:r>
    </w:p>
    <w:p w14:paraId="7BA9B748" w14:textId="77777777" w:rsidR="009558BF" w:rsidRPr="00C7010E" w:rsidRDefault="009558BF" w:rsidP="00B86C4B">
      <w:pPr>
        <w:tabs>
          <w:tab w:val="left" w:pos="1440"/>
        </w:tabs>
        <w:rPr>
          <w:rFonts w:ascii="Arial" w:hAnsi="Arial" w:cs="Arial"/>
          <w:sz w:val="22"/>
          <w:szCs w:val="22"/>
        </w:rPr>
      </w:pPr>
    </w:p>
    <w:p w14:paraId="38E93300" w14:textId="77777777" w:rsidR="002970AE" w:rsidRPr="00C7010E" w:rsidRDefault="002970AE" w:rsidP="00B86C4B">
      <w:pPr>
        <w:tabs>
          <w:tab w:val="left" w:pos="1440"/>
        </w:tabs>
        <w:rPr>
          <w:rFonts w:ascii="Arial" w:hAnsi="Arial" w:cs="Arial"/>
          <w:sz w:val="22"/>
          <w:szCs w:val="22"/>
        </w:rPr>
      </w:pPr>
    </w:p>
    <w:p w14:paraId="65566BED"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9-5D-3: </w:t>
      </w:r>
      <w:r w:rsidRPr="00C7010E">
        <w:rPr>
          <w:rFonts w:ascii="Arial" w:hAnsi="Arial" w:cs="Arial"/>
          <w:sz w:val="22"/>
          <w:szCs w:val="22"/>
        </w:rPr>
        <w:tab/>
      </w:r>
      <w:r w:rsidRPr="00C7010E">
        <w:rPr>
          <w:rFonts w:ascii="Arial" w:hAnsi="Arial" w:cs="Arial"/>
          <w:b/>
          <w:sz w:val="22"/>
          <w:szCs w:val="22"/>
        </w:rPr>
        <w:t>PERMITTED USES UNDER CONDITIONAL USE PERMIT</w:t>
      </w:r>
      <w:r w:rsidRPr="00C7010E">
        <w:rPr>
          <w:rFonts w:ascii="Arial" w:hAnsi="Arial" w:cs="Arial"/>
          <w:sz w:val="22"/>
          <w:szCs w:val="22"/>
        </w:rPr>
        <w:t>: The following uses are permitted in district C only under a conditional use permit issued pursuant to the provisions of this title:</w:t>
      </w:r>
    </w:p>
    <w:p w14:paraId="3F7756A3" w14:textId="77777777" w:rsidR="009558BF" w:rsidRPr="00C7010E" w:rsidRDefault="009558BF" w:rsidP="00B86C4B">
      <w:pPr>
        <w:tabs>
          <w:tab w:val="left" w:pos="1440"/>
        </w:tabs>
        <w:rPr>
          <w:rFonts w:ascii="Arial" w:hAnsi="Arial" w:cs="Arial"/>
          <w:sz w:val="22"/>
          <w:szCs w:val="22"/>
        </w:rPr>
      </w:pPr>
    </w:p>
    <w:p w14:paraId="60438880"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Easements as referred to in subsection 9-4-1D of this title.</w:t>
      </w:r>
    </w:p>
    <w:p w14:paraId="19D875D0" w14:textId="77777777" w:rsidR="009558BF" w:rsidRPr="00C7010E" w:rsidRDefault="009558BF" w:rsidP="00B86C4B">
      <w:pPr>
        <w:tabs>
          <w:tab w:val="left" w:pos="1440"/>
        </w:tabs>
        <w:rPr>
          <w:rFonts w:ascii="Arial" w:hAnsi="Arial" w:cs="Arial"/>
          <w:sz w:val="22"/>
          <w:szCs w:val="22"/>
        </w:rPr>
      </w:pPr>
    </w:p>
    <w:p w14:paraId="202C61D7"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Planned unit development.</w:t>
      </w:r>
    </w:p>
    <w:p w14:paraId="61B22E33" w14:textId="77777777" w:rsidR="009558BF" w:rsidRPr="00C7010E" w:rsidRDefault="009558BF" w:rsidP="00B86C4B">
      <w:pPr>
        <w:tabs>
          <w:tab w:val="left" w:pos="1440"/>
        </w:tabs>
        <w:ind w:left="720"/>
        <w:rPr>
          <w:rFonts w:ascii="Arial" w:hAnsi="Arial" w:cs="Arial"/>
          <w:sz w:val="22"/>
          <w:szCs w:val="22"/>
        </w:rPr>
      </w:pPr>
    </w:p>
    <w:p w14:paraId="0BA3441B"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Public and semipublic buildings, including, but not limited to, law enforcement, fire, health and safety buildings and uses, government services and other public uses.</w:t>
      </w:r>
    </w:p>
    <w:p w14:paraId="117870AA" w14:textId="77777777" w:rsidR="009558BF" w:rsidRPr="00C7010E" w:rsidRDefault="009558BF" w:rsidP="00B86C4B">
      <w:pPr>
        <w:tabs>
          <w:tab w:val="left" w:pos="1440"/>
        </w:tabs>
        <w:ind w:left="720"/>
        <w:rPr>
          <w:rFonts w:ascii="Arial" w:hAnsi="Arial" w:cs="Arial"/>
          <w:sz w:val="22"/>
          <w:szCs w:val="22"/>
        </w:rPr>
      </w:pPr>
    </w:p>
    <w:p w14:paraId="5486EDB8" w14:textId="77777777" w:rsidR="009558BF" w:rsidRPr="00C7010E" w:rsidRDefault="009558BF" w:rsidP="00B86C4B">
      <w:pPr>
        <w:tabs>
          <w:tab w:val="left" w:pos="1440"/>
        </w:tabs>
        <w:ind w:left="720"/>
        <w:rPr>
          <w:rFonts w:ascii="Arial" w:hAnsi="Arial" w:cs="Arial"/>
          <w:sz w:val="22"/>
          <w:szCs w:val="22"/>
        </w:rPr>
      </w:pPr>
      <w:r w:rsidRPr="00C7010E">
        <w:rPr>
          <w:rFonts w:ascii="Arial" w:hAnsi="Arial" w:cs="Arial"/>
          <w:sz w:val="22"/>
          <w:szCs w:val="22"/>
        </w:rPr>
        <w:t xml:space="preserve"> Any use not identified in the allowed uses or permitted uses may be permitted only through the conditional use permit process. (Ord. 09-09, 10-6-2009)</w:t>
      </w:r>
    </w:p>
    <w:p w14:paraId="575A7C04" w14:textId="77777777" w:rsidR="009558BF" w:rsidRPr="00C7010E" w:rsidRDefault="009558BF" w:rsidP="00B86C4B">
      <w:pPr>
        <w:tabs>
          <w:tab w:val="left" w:pos="1440"/>
        </w:tabs>
        <w:rPr>
          <w:rFonts w:ascii="Arial" w:hAnsi="Arial" w:cs="Arial"/>
          <w:sz w:val="22"/>
          <w:szCs w:val="22"/>
        </w:rPr>
      </w:pPr>
    </w:p>
    <w:p w14:paraId="45548CEE" w14:textId="77777777" w:rsidR="009558BF" w:rsidRPr="00C7010E" w:rsidRDefault="009558BF" w:rsidP="00B86C4B">
      <w:pPr>
        <w:tabs>
          <w:tab w:val="left" w:pos="1440"/>
        </w:tabs>
        <w:rPr>
          <w:rFonts w:ascii="Arial" w:hAnsi="Arial" w:cs="Arial"/>
          <w:sz w:val="22"/>
          <w:szCs w:val="22"/>
        </w:rPr>
      </w:pPr>
    </w:p>
    <w:p w14:paraId="57AF5A61"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t xml:space="preserve">9-5D-4: </w:t>
      </w:r>
      <w:r w:rsidRPr="00C7010E">
        <w:rPr>
          <w:rFonts w:ascii="Arial" w:hAnsi="Arial" w:cs="Arial"/>
          <w:sz w:val="22"/>
          <w:szCs w:val="22"/>
        </w:rPr>
        <w:tab/>
      </w:r>
      <w:r w:rsidRPr="00C7010E">
        <w:rPr>
          <w:rFonts w:ascii="Arial" w:hAnsi="Arial" w:cs="Arial"/>
          <w:b/>
          <w:sz w:val="22"/>
          <w:szCs w:val="22"/>
        </w:rPr>
        <w:t>BUILDING SETBACKS</w:t>
      </w:r>
      <w:r w:rsidRPr="00C7010E">
        <w:rPr>
          <w:rFonts w:ascii="Arial" w:hAnsi="Arial" w:cs="Arial"/>
          <w:sz w:val="22"/>
          <w:szCs w:val="22"/>
        </w:rPr>
        <w:t>:  No building or structure or any portion thereof, except steps and uncovered porches less than ten feet (10') in width, shall be erected within five feet (5') of the property line. If the property adjoins district A, M or R, no building or structure or any portion thereof shall be placed within two hundred feet (200') of a property line that adjoins said districts. No building or structure shall be placed within forty feet (40') of a county road, or within one hundred feet (100') of a state or federal highway. (Ord. 09-09, 10-6-2009)</w:t>
      </w:r>
    </w:p>
    <w:p w14:paraId="06C0853D" w14:textId="77777777" w:rsidR="009558BF" w:rsidRPr="00C7010E" w:rsidRDefault="009558BF" w:rsidP="00B86C4B">
      <w:pPr>
        <w:tabs>
          <w:tab w:val="left" w:pos="1440"/>
        </w:tabs>
        <w:rPr>
          <w:rFonts w:ascii="Arial" w:hAnsi="Arial" w:cs="Arial"/>
          <w:sz w:val="22"/>
          <w:szCs w:val="22"/>
        </w:rPr>
      </w:pPr>
      <w:r w:rsidRPr="00C7010E">
        <w:rPr>
          <w:rFonts w:ascii="Arial" w:hAnsi="Arial" w:cs="Arial"/>
          <w:sz w:val="22"/>
          <w:szCs w:val="22"/>
        </w:rPr>
        <w:lastRenderedPageBreak/>
        <w:t xml:space="preserve">9-5D-5: </w:t>
      </w:r>
      <w:r w:rsidRPr="00C7010E">
        <w:rPr>
          <w:rFonts w:ascii="Arial" w:hAnsi="Arial" w:cs="Arial"/>
          <w:sz w:val="22"/>
          <w:szCs w:val="22"/>
        </w:rPr>
        <w:tab/>
      </w:r>
      <w:r w:rsidRPr="00C7010E">
        <w:rPr>
          <w:rFonts w:ascii="Arial" w:hAnsi="Arial" w:cs="Arial"/>
          <w:b/>
          <w:sz w:val="22"/>
          <w:szCs w:val="22"/>
        </w:rPr>
        <w:t>RIGHTS OF WAY</w:t>
      </w:r>
      <w:r w:rsidRPr="00C7010E">
        <w:rPr>
          <w:rFonts w:ascii="Arial" w:hAnsi="Arial" w:cs="Arial"/>
          <w:sz w:val="22"/>
          <w:szCs w:val="22"/>
        </w:rPr>
        <w:t>:  All street and road rights of way shall be developed in accordance with any minimum standards adopted by the county. (Ord. 09-09, 10-6-2009)</w:t>
      </w:r>
    </w:p>
    <w:p w14:paraId="22C4323B" w14:textId="77777777" w:rsidR="009558BF" w:rsidRPr="00C7010E" w:rsidRDefault="009558BF" w:rsidP="00B86C4B">
      <w:pPr>
        <w:tabs>
          <w:tab w:val="left" w:pos="1440"/>
        </w:tabs>
        <w:rPr>
          <w:rFonts w:ascii="Arial" w:hAnsi="Arial" w:cs="Arial"/>
          <w:sz w:val="22"/>
          <w:szCs w:val="22"/>
        </w:rPr>
      </w:pPr>
    </w:p>
    <w:p w14:paraId="5BC7B655" w14:textId="77777777" w:rsidR="004328ED" w:rsidRPr="00C7010E" w:rsidRDefault="004328ED" w:rsidP="00B86C4B">
      <w:pPr>
        <w:tabs>
          <w:tab w:val="left" w:pos="1440"/>
        </w:tabs>
        <w:rPr>
          <w:rFonts w:ascii="Arial" w:hAnsi="Arial" w:cs="Arial"/>
          <w:sz w:val="22"/>
          <w:szCs w:val="22"/>
        </w:rPr>
      </w:pPr>
    </w:p>
    <w:p w14:paraId="17AABDDD" w14:textId="77777777" w:rsidR="004328ED" w:rsidRPr="004328ED" w:rsidRDefault="004328ED" w:rsidP="00B86C4B">
      <w:pPr>
        <w:tabs>
          <w:tab w:val="left" w:pos="1440"/>
        </w:tabs>
        <w:rPr>
          <w:rFonts w:ascii="Arial" w:hAnsi="Arial" w:cs="Arial"/>
          <w:sz w:val="23"/>
          <w:szCs w:val="23"/>
        </w:rPr>
      </w:pPr>
    </w:p>
    <w:p w14:paraId="0C4278BE" w14:textId="77777777" w:rsidR="009558BF" w:rsidRDefault="009558BF" w:rsidP="00B86C4B">
      <w:pPr>
        <w:spacing w:line="259" w:lineRule="auto"/>
        <w:rPr>
          <w:rFonts w:ascii="Arial" w:hAnsi="Arial" w:cs="Arial"/>
          <w:sz w:val="23"/>
          <w:szCs w:val="23"/>
        </w:rPr>
      </w:pPr>
      <w:r>
        <w:rPr>
          <w:rFonts w:ascii="Arial" w:hAnsi="Arial" w:cs="Arial"/>
          <w:sz w:val="23"/>
          <w:szCs w:val="23"/>
        </w:rPr>
        <w:br w:type="page"/>
      </w:r>
    </w:p>
    <w:p w14:paraId="7AEDB1FF" w14:textId="189F37AC" w:rsidR="00EB0F58" w:rsidRPr="00C7010E" w:rsidRDefault="00EB0F58" w:rsidP="00117339">
      <w:pPr>
        <w:pStyle w:val="Heading2"/>
        <w:jc w:val="center"/>
        <w:rPr>
          <w:rFonts w:ascii="Arial" w:hAnsi="Arial" w:cs="Arial"/>
          <w:b/>
          <w:sz w:val="22"/>
          <w:szCs w:val="22"/>
        </w:rPr>
      </w:pPr>
      <w:bookmarkStart w:id="9" w:name="_Toc468191339"/>
      <w:r w:rsidRPr="00C7010E">
        <w:rPr>
          <w:rFonts w:ascii="Arial" w:hAnsi="Arial" w:cs="Arial"/>
          <w:b/>
          <w:sz w:val="22"/>
          <w:szCs w:val="22"/>
        </w:rPr>
        <w:lastRenderedPageBreak/>
        <w:t>ARTICLE E.  I</w:t>
      </w:r>
      <w:r w:rsidR="00401DAD">
        <w:rPr>
          <w:rFonts w:ascii="Arial" w:hAnsi="Arial" w:cs="Arial"/>
          <w:b/>
          <w:sz w:val="22"/>
          <w:szCs w:val="22"/>
        </w:rPr>
        <w:t xml:space="preserve"> -</w:t>
      </w:r>
      <w:r w:rsidRPr="00C7010E">
        <w:rPr>
          <w:rFonts w:ascii="Arial" w:hAnsi="Arial" w:cs="Arial"/>
          <w:b/>
          <w:sz w:val="22"/>
          <w:szCs w:val="22"/>
        </w:rPr>
        <w:t xml:space="preserve"> INDUSTRIAL DISTRICT</w:t>
      </w:r>
      <w:bookmarkEnd w:id="9"/>
    </w:p>
    <w:p w14:paraId="0BD26ABE" w14:textId="77777777" w:rsidR="00EB0F58" w:rsidRPr="00C7010E" w:rsidRDefault="00EB0F58" w:rsidP="00B86C4B">
      <w:pPr>
        <w:rPr>
          <w:rFonts w:ascii="Arial" w:hAnsi="Arial" w:cs="Arial"/>
          <w:sz w:val="22"/>
          <w:szCs w:val="22"/>
        </w:rPr>
      </w:pPr>
    </w:p>
    <w:p w14:paraId="2255AC1B" w14:textId="77777777" w:rsidR="00EB0F58" w:rsidRPr="00C7010E" w:rsidRDefault="00EB0F58" w:rsidP="00B86C4B">
      <w:pPr>
        <w:rPr>
          <w:rFonts w:ascii="Arial" w:hAnsi="Arial" w:cs="Arial"/>
          <w:sz w:val="22"/>
          <w:szCs w:val="22"/>
        </w:rPr>
      </w:pPr>
    </w:p>
    <w:p w14:paraId="4BB83A4F" w14:textId="77777777" w:rsidR="00EB0F58" w:rsidRPr="00C7010E" w:rsidRDefault="00EB0F58" w:rsidP="00B86C4B">
      <w:pPr>
        <w:rPr>
          <w:rFonts w:ascii="Arial" w:hAnsi="Arial" w:cs="Arial"/>
          <w:sz w:val="22"/>
          <w:szCs w:val="22"/>
        </w:rPr>
      </w:pPr>
      <w:r w:rsidRPr="00C7010E">
        <w:rPr>
          <w:rFonts w:ascii="Arial" w:hAnsi="Arial" w:cs="Arial"/>
          <w:sz w:val="22"/>
          <w:szCs w:val="22"/>
        </w:rPr>
        <w:t>SECTION:</w:t>
      </w:r>
    </w:p>
    <w:p w14:paraId="75A1D2DF" w14:textId="77777777" w:rsidR="00EB0F58" w:rsidRPr="00C7010E" w:rsidRDefault="00EB0F58" w:rsidP="00B86C4B">
      <w:pPr>
        <w:tabs>
          <w:tab w:val="left" w:pos="1440"/>
        </w:tabs>
        <w:rPr>
          <w:rFonts w:ascii="Arial" w:hAnsi="Arial" w:cs="Arial"/>
          <w:sz w:val="22"/>
          <w:szCs w:val="22"/>
        </w:rPr>
      </w:pPr>
    </w:p>
    <w:p w14:paraId="5C239D9C" w14:textId="77777777" w:rsidR="00EB0F58" w:rsidRPr="00C7010E" w:rsidRDefault="00EB0F58" w:rsidP="00B86C4B">
      <w:pPr>
        <w:tabs>
          <w:tab w:val="left" w:pos="1440"/>
        </w:tabs>
        <w:rPr>
          <w:rFonts w:ascii="Arial" w:hAnsi="Arial" w:cs="Arial"/>
          <w:sz w:val="22"/>
          <w:szCs w:val="22"/>
        </w:rPr>
      </w:pPr>
      <w:r w:rsidRPr="00C7010E">
        <w:rPr>
          <w:rFonts w:ascii="Arial" w:hAnsi="Arial" w:cs="Arial"/>
          <w:sz w:val="22"/>
          <w:szCs w:val="22"/>
        </w:rPr>
        <w:t xml:space="preserve">9-5E-1: </w:t>
      </w:r>
      <w:r w:rsidR="00781D0E" w:rsidRPr="00C7010E">
        <w:rPr>
          <w:rFonts w:ascii="Arial" w:hAnsi="Arial" w:cs="Arial"/>
          <w:sz w:val="22"/>
          <w:szCs w:val="22"/>
        </w:rPr>
        <w:tab/>
      </w:r>
      <w:r w:rsidRPr="00C7010E">
        <w:rPr>
          <w:rFonts w:ascii="Arial" w:hAnsi="Arial" w:cs="Arial"/>
          <w:sz w:val="22"/>
          <w:szCs w:val="22"/>
        </w:rPr>
        <w:t>Purpose</w:t>
      </w:r>
    </w:p>
    <w:p w14:paraId="5D625963" w14:textId="77777777" w:rsidR="00EB0F58" w:rsidRPr="00C7010E" w:rsidRDefault="00EB0F58" w:rsidP="00B86C4B">
      <w:pPr>
        <w:tabs>
          <w:tab w:val="left" w:pos="1440"/>
        </w:tabs>
        <w:rPr>
          <w:rFonts w:ascii="Arial" w:hAnsi="Arial" w:cs="Arial"/>
          <w:sz w:val="22"/>
          <w:szCs w:val="22"/>
        </w:rPr>
      </w:pPr>
      <w:r w:rsidRPr="00C7010E">
        <w:rPr>
          <w:rFonts w:ascii="Arial" w:hAnsi="Arial" w:cs="Arial"/>
          <w:sz w:val="22"/>
          <w:szCs w:val="22"/>
        </w:rPr>
        <w:t xml:space="preserve">9-5E-2: </w:t>
      </w:r>
      <w:r w:rsidR="00781D0E" w:rsidRPr="00C7010E">
        <w:rPr>
          <w:rFonts w:ascii="Arial" w:hAnsi="Arial" w:cs="Arial"/>
          <w:sz w:val="22"/>
          <w:szCs w:val="22"/>
        </w:rPr>
        <w:tab/>
      </w:r>
      <w:r w:rsidRPr="00C7010E">
        <w:rPr>
          <w:rFonts w:ascii="Arial" w:hAnsi="Arial" w:cs="Arial"/>
          <w:sz w:val="22"/>
          <w:szCs w:val="22"/>
        </w:rPr>
        <w:t>Designation</w:t>
      </w:r>
    </w:p>
    <w:p w14:paraId="210C2480" w14:textId="77777777" w:rsidR="00EB0F58" w:rsidRPr="00C7010E" w:rsidRDefault="00EB0F58" w:rsidP="00B86C4B">
      <w:pPr>
        <w:tabs>
          <w:tab w:val="left" w:pos="1440"/>
        </w:tabs>
        <w:rPr>
          <w:rFonts w:ascii="Arial" w:hAnsi="Arial" w:cs="Arial"/>
          <w:sz w:val="22"/>
          <w:szCs w:val="22"/>
        </w:rPr>
      </w:pPr>
      <w:r w:rsidRPr="00C7010E">
        <w:rPr>
          <w:rFonts w:ascii="Arial" w:hAnsi="Arial" w:cs="Arial"/>
          <w:sz w:val="22"/>
          <w:szCs w:val="22"/>
        </w:rPr>
        <w:t xml:space="preserve">9-5E-3: </w:t>
      </w:r>
      <w:r w:rsidR="00781D0E" w:rsidRPr="00C7010E">
        <w:rPr>
          <w:rFonts w:ascii="Arial" w:hAnsi="Arial" w:cs="Arial"/>
          <w:sz w:val="22"/>
          <w:szCs w:val="22"/>
        </w:rPr>
        <w:tab/>
      </w:r>
      <w:r w:rsidRPr="00C7010E">
        <w:rPr>
          <w:rFonts w:ascii="Arial" w:hAnsi="Arial" w:cs="Arial"/>
          <w:sz w:val="22"/>
          <w:szCs w:val="22"/>
        </w:rPr>
        <w:t>Allowed Uses</w:t>
      </w:r>
    </w:p>
    <w:p w14:paraId="69E10DCD" w14:textId="77777777" w:rsidR="00EB0F58" w:rsidRPr="00C7010E" w:rsidRDefault="00EB0F58" w:rsidP="00B86C4B">
      <w:pPr>
        <w:tabs>
          <w:tab w:val="left" w:pos="1440"/>
        </w:tabs>
        <w:rPr>
          <w:rFonts w:ascii="Arial" w:hAnsi="Arial" w:cs="Arial"/>
          <w:sz w:val="22"/>
          <w:szCs w:val="22"/>
        </w:rPr>
      </w:pPr>
      <w:r w:rsidRPr="00C7010E">
        <w:rPr>
          <w:rFonts w:ascii="Arial" w:hAnsi="Arial" w:cs="Arial"/>
          <w:sz w:val="22"/>
          <w:szCs w:val="22"/>
        </w:rPr>
        <w:t xml:space="preserve">9-5E-4: </w:t>
      </w:r>
      <w:r w:rsidR="00781D0E" w:rsidRPr="00C7010E">
        <w:rPr>
          <w:rFonts w:ascii="Arial" w:hAnsi="Arial" w:cs="Arial"/>
          <w:sz w:val="22"/>
          <w:szCs w:val="22"/>
        </w:rPr>
        <w:tab/>
      </w:r>
      <w:r w:rsidRPr="00C7010E">
        <w:rPr>
          <w:rFonts w:ascii="Arial" w:hAnsi="Arial" w:cs="Arial"/>
          <w:sz w:val="22"/>
          <w:szCs w:val="22"/>
        </w:rPr>
        <w:t xml:space="preserve">Permitted Uses </w:t>
      </w:r>
      <w:proofErr w:type="gramStart"/>
      <w:r w:rsidRPr="00C7010E">
        <w:rPr>
          <w:rFonts w:ascii="Arial" w:hAnsi="Arial" w:cs="Arial"/>
          <w:sz w:val="22"/>
          <w:szCs w:val="22"/>
        </w:rPr>
        <w:t>By</w:t>
      </w:r>
      <w:proofErr w:type="gramEnd"/>
      <w:r w:rsidRPr="00C7010E">
        <w:rPr>
          <w:rFonts w:ascii="Arial" w:hAnsi="Arial" w:cs="Arial"/>
          <w:sz w:val="22"/>
          <w:szCs w:val="22"/>
        </w:rPr>
        <w:t xml:space="preserve"> Conditional Use Permit</w:t>
      </w:r>
    </w:p>
    <w:p w14:paraId="79DB605D" w14:textId="77777777" w:rsidR="00EB0F58" w:rsidRPr="00C7010E" w:rsidRDefault="00EB0F58" w:rsidP="00B86C4B">
      <w:pPr>
        <w:tabs>
          <w:tab w:val="left" w:pos="1440"/>
        </w:tabs>
        <w:rPr>
          <w:rFonts w:ascii="Arial" w:hAnsi="Arial" w:cs="Arial"/>
          <w:sz w:val="22"/>
          <w:szCs w:val="22"/>
        </w:rPr>
      </w:pPr>
      <w:r w:rsidRPr="00C7010E">
        <w:rPr>
          <w:rFonts w:ascii="Arial" w:hAnsi="Arial" w:cs="Arial"/>
          <w:sz w:val="22"/>
          <w:szCs w:val="22"/>
        </w:rPr>
        <w:t xml:space="preserve">9-5E-5: </w:t>
      </w:r>
      <w:r w:rsidR="00781D0E" w:rsidRPr="00C7010E">
        <w:rPr>
          <w:rFonts w:ascii="Arial" w:hAnsi="Arial" w:cs="Arial"/>
          <w:sz w:val="22"/>
          <w:szCs w:val="22"/>
        </w:rPr>
        <w:tab/>
      </w:r>
      <w:r w:rsidRPr="00C7010E">
        <w:rPr>
          <w:rFonts w:ascii="Arial" w:hAnsi="Arial" w:cs="Arial"/>
          <w:sz w:val="22"/>
          <w:szCs w:val="22"/>
        </w:rPr>
        <w:t>Building Setbacks</w:t>
      </w:r>
    </w:p>
    <w:p w14:paraId="3596FA0A" w14:textId="2C04A719" w:rsidR="00EB0F58" w:rsidRPr="00C7010E" w:rsidRDefault="00EB0F58" w:rsidP="00B86C4B">
      <w:pPr>
        <w:tabs>
          <w:tab w:val="left" w:pos="1440"/>
        </w:tabs>
        <w:rPr>
          <w:rFonts w:ascii="Arial" w:hAnsi="Arial" w:cs="Arial"/>
          <w:sz w:val="22"/>
          <w:szCs w:val="22"/>
        </w:rPr>
      </w:pPr>
      <w:r w:rsidRPr="00C7010E">
        <w:rPr>
          <w:rFonts w:ascii="Arial" w:hAnsi="Arial" w:cs="Arial"/>
          <w:sz w:val="22"/>
          <w:szCs w:val="22"/>
        </w:rPr>
        <w:t xml:space="preserve">9-5E-6: </w:t>
      </w:r>
      <w:r w:rsidR="00781D0E" w:rsidRPr="00C7010E">
        <w:rPr>
          <w:rFonts w:ascii="Arial" w:hAnsi="Arial" w:cs="Arial"/>
          <w:sz w:val="22"/>
          <w:szCs w:val="22"/>
        </w:rPr>
        <w:tab/>
      </w:r>
      <w:r w:rsidRPr="00C7010E">
        <w:rPr>
          <w:rFonts w:ascii="Arial" w:hAnsi="Arial" w:cs="Arial"/>
          <w:sz w:val="22"/>
          <w:szCs w:val="22"/>
        </w:rPr>
        <w:t xml:space="preserve">Rights </w:t>
      </w:r>
      <w:proofErr w:type="gramStart"/>
      <w:r w:rsidRPr="00C7010E">
        <w:rPr>
          <w:rFonts w:ascii="Arial" w:hAnsi="Arial" w:cs="Arial"/>
          <w:sz w:val="22"/>
          <w:szCs w:val="22"/>
        </w:rPr>
        <w:t>Of</w:t>
      </w:r>
      <w:proofErr w:type="gramEnd"/>
      <w:r w:rsidRPr="00C7010E">
        <w:rPr>
          <w:rFonts w:ascii="Arial" w:hAnsi="Arial" w:cs="Arial"/>
          <w:sz w:val="22"/>
          <w:szCs w:val="22"/>
        </w:rPr>
        <w:t xml:space="preserve"> Way</w:t>
      </w:r>
    </w:p>
    <w:p w14:paraId="7C031D15" w14:textId="77777777" w:rsidR="00EB0F58" w:rsidRPr="00C7010E" w:rsidRDefault="00EB0F58" w:rsidP="00B86C4B">
      <w:pPr>
        <w:tabs>
          <w:tab w:val="left" w:pos="1440"/>
        </w:tabs>
        <w:rPr>
          <w:rFonts w:ascii="Arial" w:hAnsi="Arial" w:cs="Arial"/>
          <w:sz w:val="22"/>
          <w:szCs w:val="22"/>
        </w:rPr>
      </w:pPr>
    </w:p>
    <w:p w14:paraId="1E7FAB76" w14:textId="77777777" w:rsidR="002970AE" w:rsidRPr="00C7010E" w:rsidRDefault="002970AE" w:rsidP="00B86C4B">
      <w:pPr>
        <w:tabs>
          <w:tab w:val="left" w:pos="1440"/>
        </w:tabs>
        <w:rPr>
          <w:rFonts w:ascii="Arial" w:hAnsi="Arial" w:cs="Arial"/>
          <w:sz w:val="22"/>
          <w:szCs w:val="22"/>
        </w:rPr>
      </w:pPr>
    </w:p>
    <w:p w14:paraId="22E19906" w14:textId="77777777" w:rsidR="00EB0F58" w:rsidRPr="00C7010E" w:rsidRDefault="00EB0F58" w:rsidP="00B86C4B">
      <w:pPr>
        <w:tabs>
          <w:tab w:val="left" w:pos="1440"/>
        </w:tabs>
        <w:rPr>
          <w:rFonts w:ascii="Arial" w:hAnsi="Arial" w:cs="Arial"/>
          <w:sz w:val="22"/>
          <w:szCs w:val="22"/>
        </w:rPr>
      </w:pPr>
    </w:p>
    <w:p w14:paraId="43B835C6" w14:textId="77777777" w:rsidR="00EB0F58" w:rsidRPr="00C7010E" w:rsidRDefault="00EB0F58" w:rsidP="00B86C4B">
      <w:pPr>
        <w:tabs>
          <w:tab w:val="left" w:pos="1440"/>
        </w:tabs>
        <w:rPr>
          <w:rFonts w:ascii="Arial" w:hAnsi="Arial" w:cs="Arial"/>
          <w:sz w:val="22"/>
          <w:szCs w:val="22"/>
        </w:rPr>
      </w:pPr>
      <w:r w:rsidRPr="00C7010E">
        <w:rPr>
          <w:rFonts w:ascii="Arial" w:hAnsi="Arial" w:cs="Arial"/>
          <w:sz w:val="22"/>
          <w:szCs w:val="22"/>
        </w:rPr>
        <w:t xml:space="preserve">9-5E-1: </w:t>
      </w:r>
      <w:r w:rsidRPr="00C7010E">
        <w:rPr>
          <w:rFonts w:ascii="Arial" w:hAnsi="Arial" w:cs="Arial"/>
          <w:sz w:val="22"/>
          <w:szCs w:val="22"/>
        </w:rPr>
        <w:tab/>
      </w:r>
      <w:r w:rsidRPr="00C7010E">
        <w:rPr>
          <w:rFonts w:ascii="Arial" w:hAnsi="Arial" w:cs="Arial"/>
          <w:b/>
          <w:sz w:val="22"/>
          <w:szCs w:val="22"/>
        </w:rPr>
        <w:t>PURPOSE</w:t>
      </w:r>
      <w:r w:rsidRPr="00C7010E">
        <w:rPr>
          <w:rFonts w:ascii="Arial" w:hAnsi="Arial" w:cs="Arial"/>
          <w:sz w:val="22"/>
          <w:szCs w:val="22"/>
        </w:rPr>
        <w:t xml:space="preserve">:  District I </w:t>
      </w:r>
      <w:proofErr w:type="gramStart"/>
      <w:r w:rsidRPr="00C7010E">
        <w:rPr>
          <w:rFonts w:ascii="Arial" w:hAnsi="Arial" w:cs="Arial"/>
          <w:sz w:val="22"/>
          <w:szCs w:val="22"/>
        </w:rPr>
        <w:t>is</w:t>
      </w:r>
      <w:proofErr w:type="gramEnd"/>
      <w:r w:rsidRPr="00C7010E">
        <w:rPr>
          <w:rFonts w:ascii="Arial" w:hAnsi="Arial" w:cs="Arial"/>
          <w:sz w:val="22"/>
          <w:szCs w:val="22"/>
        </w:rPr>
        <w:t xml:space="preserve"> designed to accommodate light industries, manufacturing plants, processing plants and other related uses which are compatible with the county's other land uses. (Ord. 09-09, 10-6-2009)</w:t>
      </w:r>
    </w:p>
    <w:p w14:paraId="0CF3C86C" w14:textId="77777777" w:rsidR="00EB0F58" w:rsidRPr="00C7010E" w:rsidRDefault="00EB0F58" w:rsidP="00B86C4B">
      <w:pPr>
        <w:tabs>
          <w:tab w:val="left" w:pos="1440"/>
        </w:tabs>
        <w:rPr>
          <w:rFonts w:ascii="Arial" w:hAnsi="Arial" w:cs="Arial"/>
          <w:sz w:val="22"/>
          <w:szCs w:val="22"/>
        </w:rPr>
      </w:pPr>
    </w:p>
    <w:p w14:paraId="7F5C8264" w14:textId="77777777" w:rsidR="00EB0F58" w:rsidRPr="00C7010E" w:rsidRDefault="00EB0F58" w:rsidP="00B86C4B">
      <w:pPr>
        <w:tabs>
          <w:tab w:val="left" w:pos="1440"/>
        </w:tabs>
        <w:rPr>
          <w:rFonts w:ascii="Arial" w:hAnsi="Arial" w:cs="Arial"/>
          <w:sz w:val="22"/>
          <w:szCs w:val="22"/>
        </w:rPr>
      </w:pPr>
    </w:p>
    <w:p w14:paraId="1B032826" w14:textId="77777777" w:rsidR="00EB0F58" w:rsidRPr="00C7010E" w:rsidRDefault="00EB0F58" w:rsidP="00B86C4B">
      <w:pPr>
        <w:tabs>
          <w:tab w:val="left" w:pos="1440"/>
        </w:tabs>
        <w:jc w:val="both"/>
        <w:rPr>
          <w:rFonts w:ascii="Arial" w:hAnsi="Arial" w:cs="Arial"/>
          <w:sz w:val="22"/>
          <w:szCs w:val="22"/>
        </w:rPr>
      </w:pPr>
      <w:r w:rsidRPr="00C7010E">
        <w:rPr>
          <w:rFonts w:ascii="Arial" w:hAnsi="Arial" w:cs="Arial"/>
          <w:sz w:val="22"/>
          <w:szCs w:val="22"/>
        </w:rPr>
        <w:t xml:space="preserve">9-5E-2: </w:t>
      </w:r>
      <w:r w:rsidRPr="00C7010E">
        <w:rPr>
          <w:rFonts w:ascii="Arial" w:hAnsi="Arial" w:cs="Arial"/>
          <w:sz w:val="22"/>
          <w:szCs w:val="22"/>
        </w:rPr>
        <w:tab/>
      </w:r>
      <w:r w:rsidRPr="00C7010E">
        <w:rPr>
          <w:rFonts w:ascii="Arial" w:hAnsi="Arial" w:cs="Arial"/>
          <w:b/>
          <w:sz w:val="22"/>
          <w:szCs w:val="22"/>
        </w:rPr>
        <w:t>DESIGNATION</w:t>
      </w:r>
      <w:r w:rsidRPr="00C7010E">
        <w:rPr>
          <w:rFonts w:ascii="Arial" w:hAnsi="Arial" w:cs="Arial"/>
          <w:sz w:val="22"/>
          <w:szCs w:val="22"/>
        </w:rPr>
        <w:t>:  The zoning district designed for industrial uses shall be designated "district I". (Ord. 09-09, 10-6-2009)</w:t>
      </w:r>
    </w:p>
    <w:p w14:paraId="6327E9FB" w14:textId="77777777" w:rsidR="00EB0F58" w:rsidRPr="00C7010E" w:rsidRDefault="00EB0F58" w:rsidP="00B86C4B">
      <w:pPr>
        <w:tabs>
          <w:tab w:val="left" w:pos="1440"/>
        </w:tabs>
        <w:rPr>
          <w:rFonts w:ascii="Arial" w:hAnsi="Arial" w:cs="Arial"/>
          <w:sz w:val="22"/>
          <w:szCs w:val="22"/>
        </w:rPr>
      </w:pPr>
    </w:p>
    <w:p w14:paraId="0D483A86" w14:textId="77777777" w:rsidR="00EB0F58" w:rsidRPr="00C7010E" w:rsidRDefault="00EB0F58" w:rsidP="00B86C4B">
      <w:pPr>
        <w:tabs>
          <w:tab w:val="left" w:pos="1440"/>
        </w:tabs>
        <w:rPr>
          <w:rFonts w:ascii="Arial" w:hAnsi="Arial" w:cs="Arial"/>
          <w:sz w:val="22"/>
          <w:szCs w:val="22"/>
        </w:rPr>
      </w:pPr>
    </w:p>
    <w:p w14:paraId="26F9CF38" w14:textId="77777777" w:rsidR="00EB0F58" w:rsidRPr="00C7010E" w:rsidRDefault="00EB0F58" w:rsidP="00B86C4B">
      <w:pPr>
        <w:tabs>
          <w:tab w:val="left" w:pos="1440"/>
        </w:tabs>
        <w:jc w:val="both"/>
        <w:rPr>
          <w:rFonts w:ascii="Arial" w:hAnsi="Arial" w:cs="Arial"/>
          <w:sz w:val="22"/>
          <w:szCs w:val="22"/>
        </w:rPr>
      </w:pPr>
      <w:r w:rsidRPr="00C7010E">
        <w:rPr>
          <w:rFonts w:ascii="Arial" w:hAnsi="Arial" w:cs="Arial"/>
          <w:sz w:val="22"/>
          <w:szCs w:val="22"/>
        </w:rPr>
        <w:t xml:space="preserve">9-5E-3: </w:t>
      </w:r>
      <w:r w:rsidRPr="00C7010E">
        <w:rPr>
          <w:rFonts w:ascii="Arial" w:hAnsi="Arial" w:cs="Arial"/>
          <w:sz w:val="22"/>
          <w:szCs w:val="22"/>
        </w:rPr>
        <w:tab/>
      </w:r>
      <w:r w:rsidRPr="00C7010E">
        <w:rPr>
          <w:rFonts w:ascii="Arial" w:hAnsi="Arial" w:cs="Arial"/>
          <w:b/>
          <w:sz w:val="22"/>
          <w:szCs w:val="22"/>
        </w:rPr>
        <w:t>ALLOWED USES</w:t>
      </w:r>
      <w:r w:rsidRPr="00C7010E">
        <w:rPr>
          <w:rFonts w:ascii="Arial" w:hAnsi="Arial" w:cs="Arial"/>
          <w:sz w:val="22"/>
          <w:szCs w:val="22"/>
        </w:rPr>
        <w:t>:  The following uses are allowed in district I:</w:t>
      </w:r>
    </w:p>
    <w:p w14:paraId="588F5515" w14:textId="77777777" w:rsidR="00EB0F58" w:rsidRPr="00C7010E" w:rsidRDefault="00EB0F58" w:rsidP="00B86C4B">
      <w:pPr>
        <w:tabs>
          <w:tab w:val="left" w:pos="1440"/>
        </w:tabs>
        <w:rPr>
          <w:rFonts w:ascii="Arial" w:hAnsi="Arial" w:cs="Arial"/>
          <w:sz w:val="22"/>
          <w:szCs w:val="22"/>
        </w:rPr>
      </w:pPr>
    </w:p>
    <w:p w14:paraId="0DBFFA3F" w14:textId="77777777" w:rsidR="00EB0F58" w:rsidRPr="00C7010E" w:rsidRDefault="00EB0F58" w:rsidP="00B86C4B">
      <w:pPr>
        <w:tabs>
          <w:tab w:val="left" w:pos="1440"/>
        </w:tabs>
        <w:ind w:left="720"/>
        <w:rPr>
          <w:rFonts w:ascii="Arial" w:hAnsi="Arial" w:cs="Arial"/>
          <w:sz w:val="22"/>
          <w:szCs w:val="22"/>
        </w:rPr>
      </w:pPr>
      <w:r w:rsidRPr="00C7010E">
        <w:rPr>
          <w:rFonts w:ascii="Arial" w:hAnsi="Arial" w:cs="Arial"/>
          <w:sz w:val="22"/>
          <w:szCs w:val="22"/>
        </w:rPr>
        <w:t xml:space="preserve"> All existing agricultural uses.</w:t>
      </w:r>
    </w:p>
    <w:p w14:paraId="18F000C8" w14:textId="77777777" w:rsidR="00EB0F58" w:rsidRPr="00C7010E" w:rsidRDefault="00EB0F58" w:rsidP="00B86C4B">
      <w:pPr>
        <w:tabs>
          <w:tab w:val="left" w:pos="1440"/>
        </w:tabs>
        <w:ind w:left="720"/>
        <w:rPr>
          <w:rFonts w:ascii="Arial" w:hAnsi="Arial" w:cs="Arial"/>
          <w:sz w:val="22"/>
          <w:szCs w:val="22"/>
        </w:rPr>
      </w:pPr>
    </w:p>
    <w:p w14:paraId="4A5AAD7B" w14:textId="77777777" w:rsidR="00EB0F58" w:rsidRPr="00C7010E" w:rsidRDefault="00EB0F58" w:rsidP="00B86C4B">
      <w:pPr>
        <w:tabs>
          <w:tab w:val="left" w:pos="1440"/>
        </w:tabs>
        <w:ind w:left="720"/>
        <w:rPr>
          <w:rFonts w:ascii="Arial" w:hAnsi="Arial" w:cs="Arial"/>
          <w:sz w:val="22"/>
          <w:szCs w:val="22"/>
        </w:rPr>
      </w:pPr>
      <w:r w:rsidRPr="00C7010E">
        <w:rPr>
          <w:rFonts w:ascii="Arial" w:hAnsi="Arial" w:cs="Arial"/>
          <w:sz w:val="22"/>
          <w:szCs w:val="22"/>
        </w:rPr>
        <w:t xml:space="preserve"> Industrial businesses and uses not prohibited by federal, state or county law or by any section of this title, except CAFOs.</w:t>
      </w:r>
    </w:p>
    <w:p w14:paraId="13BE23B3" w14:textId="77777777" w:rsidR="00EB0F58" w:rsidRPr="00C7010E" w:rsidRDefault="00EB0F58" w:rsidP="00B86C4B">
      <w:pPr>
        <w:tabs>
          <w:tab w:val="left" w:pos="1440"/>
        </w:tabs>
        <w:ind w:left="720"/>
        <w:rPr>
          <w:rFonts w:ascii="Arial" w:hAnsi="Arial" w:cs="Arial"/>
          <w:sz w:val="22"/>
          <w:szCs w:val="22"/>
        </w:rPr>
      </w:pPr>
    </w:p>
    <w:p w14:paraId="006C3F9B" w14:textId="77777777" w:rsidR="00EB0F58" w:rsidRPr="00C7010E" w:rsidRDefault="00EB0F58" w:rsidP="00B86C4B">
      <w:pPr>
        <w:tabs>
          <w:tab w:val="left" w:pos="1440"/>
        </w:tabs>
        <w:ind w:left="720"/>
        <w:rPr>
          <w:rFonts w:ascii="Arial" w:hAnsi="Arial" w:cs="Arial"/>
          <w:sz w:val="22"/>
          <w:szCs w:val="22"/>
        </w:rPr>
      </w:pPr>
      <w:r w:rsidRPr="00C7010E">
        <w:rPr>
          <w:rFonts w:ascii="Arial" w:hAnsi="Arial" w:cs="Arial"/>
          <w:sz w:val="22"/>
          <w:szCs w:val="22"/>
        </w:rPr>
        <w:t xml:space="preserve"> Oil and gas well sites. (Ord. 09-09, 10-6-2009; </w:t>
      </w:r>
      <w:proofErr w:type="spellStart"/>
      <w:r w:rsidRPr="00C7010E">
        <w:rPr>
          <w:rFonts w:ascii="Arial" w:hAnsi="Arial" w:cs="Arial"/>
          <w:sz w:val="22"/>
          <w:szCs w:val="22"/>
        </w:rPr>
        <w:t>amd</w:t>
      </w:r>
      <w:proofErr w:type="spellEnd"/>
      <w:r w:rsidRPr="00C7010E">
        <w:rPr>
          <w:rFonts w:ascii="Arial" w:hAnsi="Arial" w:cs="Arial"/>
          <w:sz w:val="22"/>
          <w:szCs w:val="22"/>
        </w:rPr>
        <w:t>. Ord. 2013-02, 8-12-2013)</w:t>
      </w:r>
    </w:p>
    <w:p w14:paraId="53D0CBEA" w14:textId="77777777" w:rsidR="00EB0F58" w:rsidRPr="00C7010E" w:rsidRDefault="00EB0F58" w:rsidP="00B86C4B">
      <w:pPr>
        <w:tabs>
          <w:tab w:val="left" w:pos="1440"/>
        </w:tabs>
        <w:rPr>
          <w:rFonts w:ascii="Arial" w:hAnsi="Arial" w:cs="Arial"/>
          <w:sz w:val="22"/>
          <w:szCs w:val="22"/>
        </w:rPr>
      </w:pPr>
    </w:p>
    <w:p w14:paraId="0C2BA91A" w14:textId="77777777" w:rsidR="00EB0F58" w:rsidRPr="00C7010E" w:rsidRDefault="00EB0F58" w:rsidP="00B86C4B">
      <w:pPr>
        <w:tabs>
          <w:tab w:val="left" w:pos="1440"/>
        </w:tabs>
        <w:rPr>
          <w:rFonts w:ascii="Arial" w:hAnsi="Arial" w:cs="Arial"/>
          <w:sz w:val="22"/>
          <w:szCs w:val="22"/>
        </w:rPr>
      </w:pPr>
    </w:p>
    <w:p w14:paraId="02030844" w14:textId="77777777" w:rsidR="00EB0F58" w:rsidRPr="00C7010E" w:rsidRDefault="00EB0F58" w:rsidP="00B86C4B">
      <w:pPr>
        <w:tabs>
          <w:tab w:val="left" w:pos="1440"/>
        </w:tabs>
        <w:jc w:val="both"/>
        <w:rPr>
          <w:rFonts w:ascii="Arial" w:hAnsi="Arial" w:cs="Arial"/>
          <w:sz w:val="22"/>
          <w:szCs w:val="22"/>
        </w:rPr>
      </w:pPr>
      <w:r w:rsidRPr="00C7010E">
        <w:rPr>
          <w:rFonts w:ascii="Arial" w:hAnsi="Arial" w:cs="Arial"/>
          <w:sz w:val="22"/>
          <w:szCs w:val="22"/>
        </w:rPr>
        <w:t xml:space="preserve">9-5E-4: </w:t>
      </w:r>
      <w:r w:rsidRPr="00C7010E">
        <w:rPr>
          <w:rFonts w:ascii="Arial" w:hAnsi="Arial" w:cs="Arial"/>
          <w:sz w:val="22"/>
          <w:szCs w:val="22"/>
        </w:rPr>
        <w:tab/>
      </w:r>
      <w:r w:rsidRPr="00C7010E">
        <w:rPr>
          <w:rFonts w:ascii="Arial" w:hAnsi="Arial" w:cs="Arial"/>
          <w:b/>
          <w:sz w:val="22"/>
          <w:szCs w:val="22"/>
        </w:rPr>
        <w:t>PERMITTED USES BY CONDITIONAL USE PERMIT</w:t>
      </w:r>
      <w:r w:rsidRPr="00C7010E">
        <w:rPr>
          <w:rFonts w:ascii="Arial" w:hAnsi="Arial" w:cs="Arial"/>
          <w:sz w:val="22"/>
          <w:szCs w:val="22"/>
        </w:rPr>
        <w:t>:  The following uses are permitted in district I only by conditional use permit issued pursuant to the provisions of this title:</w:t>
      </w:r>
    </w:p>
    <w:p w14:paraId="4960C68F" w14:textId="77777777" w:rsidR="00EB0F58" w:rsidRPr="00C7010E" w:rsidRDefault="00EB0F58" w:rsidP="00B86C4B">
      <w:pPr>
        <w:tabs>
          <w:tab w:val="left" w:pos="1440"/>
        </w:tabs>
        <w:rPr>
          <w:rFonts w:ascii="Arial" w:hAnsi="Arial" w:cs="Arial"/>
          <w:sz w:val="22"/>
          <w:szCs w:val="22"/>
        </w:rPr>
      </w:pPr>
    </w:p>
    <w:p w14:paraId="20AE3C16" w14:textId="77777777" w:rsidR="00EB0F58" w:rsidRPr="00C7010E" w:rsidRDefault="00EB0F58" w:rsidP="00B86C4B">
      <w:pPr>
        <w:tabs>
          <w:tab w:val="left" w:pos="1440"/>
        </w:tabs>
        <w:ind w:left="720"/>
        <w:rPr>
          <w:rFonts w:ascii="Arial" w:hAnsi="Arial" w:cs="Arial"/>
          <w:sz w:val="22"/>
          <w:szCs w:val="22"/>
        </w:rPr>
      </w:pPr>
      <w:r w:rsidRPr="00C7010E">
        <w:rPr>
          <w:rFonts w:ascii="Arial" w:hAnsi="Arial" w:cs="Arial"/>
          <w:sz w:val="22"/>
          <w:szCs w:val="22"/>
        </w:rPr>
        <w:t xml:space="preserve"> Easements as referred to in subsection 9-4-1D of this title.</w:t>
      </w:r>
    </w:p>
    <w:p w14:paraId="5743E431" w14:textId="77777777" w:rsidR="00EB0F58" w:rsidRPr="00C7010E" w:rsidRDefault="00EB0F58" w:rsidP="00B86C4B">
      <w:pPr>
        <w:tabs>
          <w:tab w:val="left" w:pos="1440"/>
        </w:tabs>
        <w:ind w:left="720"/>
        <w:rPr>
          <w:rFonts w:ascii="Arial" w:hAnsi="Arial" w:cs="Arial"/>
          <w:sz w:val="22"/>
          <w:szCs w:val="22"/>
        </w:rPr>
      </w:pPr>
    </w:p>
    <w:p w14:paraId="62962196" w14:textId="77777777" w:rsidR="00EB0F58" w:rsidRPr="00C7010E" w:rsidRDefault="00EB0F58" w:rsidP="00B86C4B">
      <w:pPr>
        <w:tabs>
          <w:tab w:val="left" w:pos="1440"/>
        </w:tabs>
        <w:ind w:left="720"/>
        <w:rPr>
          <w:rFonts w:ascii="Arial" w:hAnsi="Arial" w:cs="Arial"/>
          <w:sz w:val="22"/>
          <w:szCs w:val="22"/>
        </w:rPr>
      </w:pPr>
      <w:r w:rsidRPr="00C7010E">
        <w:rPr>
          <w:rFonts w:ascii="Arial" w:hAnsi="Arial" w:cs="Arial"/>
          <w:sz w:val="22"/>
          <w:szCs w:val="22"/>
        </w:rPr>
        <w:t xml:space="preserve"> Hazardous waste sites.</w:t>
      </w:r>
    </w:p>
    <w:p w14:paraId="34936603" w14:textId="77777777" w:rsidR="00EB0F58" w:rsidRPr="00C7010E" w:rsidRDefault="00EB0F58" w:rsidP="00B86C4B">
      <w:pPr>
        <w:tabs>
          <w:tab w:val="left" w:pos="1440"/>
        </w:tabs>
        <w:ind w:left="720"/>
        <w:rPr>
          <w:rFonts w:ascii="Arial" w:hAnsi="Arial" w:cs="Arial"/>
          <w:sz w:val="22"/>
          <w:szCs w:val="22"/>
        </w:rPr>
      </w:pPr>
    </w:p>
    <w:p w14:paraId="15BD57DC" w14:textId="77777777" w:rsidR="00EB0F58" w:rsidRPr="00C7010E" w:rsidRDefault="00EB0F58" w:rsidP="00B86C4B">
      <w:pPr>
        <w:tabs>
          <w:tab w:val="left" w:pos="1440"/>
        </w:tabs>
        <w:ind w:left="720"/>
        <w:rPr>
          <w:rFonts w:ascii="Arial" w:hAnsi="Arial" w:cs="Arial"/>
          <w:sz w:val="22"/>
          <w:szCs w:val="22"/>
        </w:rPr>
      </w:pPr>
      <w:r w:rsidRPr="00C7010E">
        <w:rPr>
          <w:rFonts w:ascii="Arial" w:hAnsi="Arial" w:cs="Arial"/>
          <w:sz w:val="22"/>
          <w:szCs w:val="22"/>
        </w:rPr>
        <w:t xml:space="preserve"> Municipal solid waste landfills and municipal solid waste transfer stations.</w:t>
      </w:r>
    </w:p>
    <w:p w14:paraId="1BE05370" w14:textId="77777777" w:rsidR="00EB0F58" w:rsidRPr="00C7010E" w:rsidRDefault="00EB0F58" w:rsidP="00B86C4B">
      <w:pPr>
        <w:tabs>
          <w:tab w:val="left" w:pos="1440"/>
        </w:tabs>
        <w:ind w:left="720"/>
        <w:rPr>
          <w:rFonts w:ascii="Arial" w:hAnsi="Arial" w:cs="Arial"/>
          <w:sz w:val="22"/>
          <w:szCs w:val="22"/>
        </w:rPr>
      </w:pPr>
    </w:p>
    <w:p w14:paraId="07EDB23A" w14:textId="77777777" w:rsidR="00EB0F58" w:rsidRPr="00C7010E" w:rsidRDefault="00EB0F58" w:rsidP="00B86C4B">
      <w:pPr>
        <w:tabs>
          <w:tab w:val="left" w:pos="1440"/>
        </w:tabs>
        <w:ind w:left="720"/>
        <w:rPr>
          <w:rFonts w:ascii="Arial" w:hAnsi="Arial" w:cs="Arial"/>
          <w:sz w:val="22"/>
          <w:szCs w:val="22"/>
        </w:rPr>
      </w:pPr>
      <w:r w:rsidRPr="00C7010E">
        <w:rPr>
          <w:rFonts w:ascii="Arial" w:hAnsi="Arial" w:cs="Arial"/>
          <w:sz w:val="22"/>
          <w:szCs w:val="22"/>
        </w:rPr>
        <w:t xml:space="preserve"> Planned unit developments.</w:t>
      </w:r>
    </w:p>
    <w:p w14:paraId="44DB19EF" w14:textId="77777777" w:rsidR="00EB0F58" w:rsidRPr="00C7010E" w:rsidRDefault="00EB0F58" w:rsidP="00B86C4B">
      <w:pPr>
        <w:tabs>
          <w:tab w:val="left" w:pos="1440"/>
        </w:tabs>
        <w:ind w:left="720"/>
        <w:rPr>
          <w:rFonts w:ascii="Arial" w:hAnsi="Arial" w:cs="Arial"/>
          <w:sz w:val="22"/>
          <w:szCs w:val="22"/>
        </w:rPr>
      </w:pPr>
    </w:p>
    <w:p w14:paraId="247ECEE0" w14:textId="77777777" w:rsidR="00EB0F58" w:rsidRPr="00C7010E" w:rsidRDefault="00EB0F58" w:rsidP="00B86C4B">
      <w:pPr>
        <w:tabs>
          <w:tab w:val="left" w:pos="1440"/>
        </w:tabs>
        <w:ind w:left="720"/>
        <w:rPr>
          <w:rFonts w:ascii="Arial" w:hAnsi="Arial" w:cs="Arial"/>
          <w:sz w:val="22"/>
          <w:szCs w:val="22"/>
        </w:rPr>
      </w:pPr>
      <w:r w:rsidRPr="00C7010E">
        <w:rPr>
          <w:rFonts w:ascii="Arial" w:hAnsi="Arial" w:cs="Arial"/>
          <w:sz w:val="22"/>
          <w:szCs w:val="22"/>
        </w:rPr>
        <w:t xml:space="preserve"> Residential dwellings.</w:t>
      </w:r>
    </w:p>
    <w:p w14:paraId="2FD3342E" w14:textId="77777777" w:rsidR="00EB0F58" w:rsidRPr="00C7010E" w:rsidRDefault="00EB0F58" w:rsidP="00B86C4B">
      <w:pPr>
        <w:tabs>
          <w:tab w:val="left" w:pos="1440"/>
        </w:tabs>
        <w:ind w:left="720"/>
        <w:rPr>
          <w:rFonts w:ascii="Arial" w:hAnsi="Arial" w:cs="Arial"/>
          <w:sz w:val="22"/>
          <w:szCs w:val="22"/>
        </w:rPr>
      </w:pPr>
    </w:p>
    <w:p w14:paraId="54858327" w14:textId="77777777" w:rsidR="00EB0F58" w:rsidRPr="00C7010E" w:rsidRDefault="00EB0F58" w:rsidP="00B86C4B">
      <w:pPr>
        <w:tabs>
          <w:tab w:val="left" w:pos="1440"/>
        </w:tabs>
        <w:ind w:left="720"/>
        <w:rPr>
          <w:rFonts w:ascii="Arial" w:hAnsi="Arial" w:cs="Arial"/>
          <w:sz w:val="22"/>
          <w:szCs w:val="22"/>
        </w:rPr>
      </w:pPr>
      <w:r w:rsidRPr="00C7010E">
        <w:rPr>
          <w:rFonts w:ascii="Arial" w:hAnsi="Arial" w:cs="Arial"/>
          <w:sz w:val="22"/>
          <w:szCs w:val="22"/>
        </w:rPr>
        <w:t xml:space="preserve"> Any use not identified in the allowed uses or permitted uses are permitted only by conditional use permit process. (Ord. 09-09, 10-6-2009)</w:t>
      </w:r>
    </w:p>
    <w:p w14:paraId="21056316" w14:textId="77777777" w:rsidR="00EB0F58" w:rsidRPr="00C7010E" w:rsidRDefault="00EB0F58" w:rsidP="00B86C4B">
      <w:pPr>
        <w:tabs>
          <w:tab w:val="left" w:pos="1440"/>
        </w:tabs>
        <w:rPr>
          <w:rFonts w:ascii="Arial" w:hAnsi="Arial" w:cs="Arial"/>
          <w:sz w:val="22"/>
          <w:szCs w:val="22"/>
        </w:rPr>
      </w:pPr>
    </w:p>
    <w:p w14:paraId="66B6F664" w14:textId="77777777" w:rsidR="00EB0F58" w:rsidRPr="00C7010E" w:rsidRDefault="00EB0F58" w:rsidP="00B86C4B">
      <w:pPr>
        <w:tabs>
          <w:tab w:val="left" w:pos="1440"/>
        </w:tabs>
        <w:rPr>
          <w:rFonts w:ascii="Arial" w:hAnsi="Arial" w:cs="Arial"/>
          <w:sz w:val="22"/>
          <w:szCs w:val="22"/>
        </w:rPr>
      </w:pPr>
    </w:p>
    <w:p w14:paraId="14174B66" w14:textId="77777777" w:rsidR="00EB0F58" w:rsidRPr="00C7010E" w:rsidRDefault="00EB0F58" w:rsidP="00B86C4B">
      <w:pPr>
        <w:tabs>
          <w:tab w:val="left" w:pos="1440"/>
        </w:tabs>
        <w:jc w:val="both"/>
        <w:rPr>
          <w:rFonts w:ascii="Arial" w:hAnsi="Arial" w:cs="Arial"/>
          <w:sz w:val="22"/>
          <w:szCs w:val="22"/>
        </w:rPr>
      </w:pPr>
      <w:r w:rsidRPr="00C7010E">
        <w:rPr>
          <w:rFonts w:ascii="Arial" w:hAnsi="Arial" w:cs="Arial"/>
          <w:sz w:val="22"/>
          <w:szCs w:val="22"/>
        </w:rPr>
        <w:lastRenderedPageBreak/>
        <w:t xml:space="preserve">9-5E-5: </w:t>
      </w:r>
      <w:r w:rsidRPr="00C7010E">
        <w:rPr>
          <w:rFonts w:ascii="Arial" w:hAnsi="Arial" w:cs="Arial"/>
          <w:sz w:val="22"/>
          <w:szCs w:val="22"/>
        </w:rPr>
        <w:tab/>
      </w:r>
      <w:r w:rsidRPr="00C7010E">
        <w:rPr>
          <w:rFonts w:ascii="Arial" w:hAnsi="Arial" w:cs="Arial"/>
          <w:b/>
          <w:sz w:val="22"/>
          <w:szCs w:val="22"/>
        </w:rPr>
        <w:t>BUILDING SETBACKS</w:t>
      </w:r>
      <w:r w:rsidRPr="00C7010E">
        <w:rPr>
          <w:rFonts w:ascii="Arial" w:hAnsi="Arial" w:cs="Arial"/>
          <w:sz w:val="22"/>
          <w:szCs w:val="22"/>
        </w:rPr>
        <w:t>:  No building or structure or any portion thereof, except steps and uncovered porches less than ten feet (10') in width, shall be erected within five feet (5') of the property line. If the property adjoins districts A, R or M, no building shall be placed within two hundred feet (200') of a property line that adjoins said districts. No building or structure shall be placed within forty feet (40') of a county road, or within one hundred feet (100') of a state or federal highway. (Ord. 09-09, 10-6-2009)</w:t>
      </w:r>
    </w:p>
    <w:p w14:paraId="5CB43F33" w14:textId="77777777" w:rsidR="00EB0F58" w:rsidRPr="00C7010E" w:rsidRDefault="00EB0F58" w:rsidP="00B86C4B">
      <w:pPr>
        <w:tabs>
          <w:tab w:val="left" w:pos="1440"/>
        </w:tabs>
        <w:rPr>
          <w:rFonts w:ascii="Arial" w:hAnsi="Arial" w:cs="Arial"/>
          <w:sz w:val="22"/>
          <w:szCs w:val="22"/>
        </w:rPr>
      </w:pPr>
    </w:p>
    <w:p w14:paraId="09E97BBF" w14:textId="77777777" w:rsidR="00EB0F58" w:rsidRPr="00C7010E" w:rsidRDefault="00EB0F58" w:rsidP="00B86C4B">
      <w:pPr>
        <w:tabs>
          <w:tab w:val="left" w:pos="1440"/>
        </w:tabs>
        <w:rPr>
          <w:rFonts w:ascii="Arial" w:hAnsi="Arial" w:cs="Arial"/>
          <w:sz w:val="22"/>
          <w:szCs w:val="22"/>
        </w:rPr>
      </w:pPr>
    </w:p>
    <w:p w14:paraId="5D3CF74C" w14:textId="77777777" w:rsidR="00EB0F58" w:rsidRPr="00C7010E" w:rsidRDefault="00EB0F58" w:rsidP="00B86C4B">
      <w:pPr>
        <w:tabs>
          <w:tab w:val="left" w:pos="1440"/>
        </w:tabs>
        <w:jc w:val="both"/>
        <w:rPr>
          <w:rFonts w:ascii="Arial" w:hAnsi="Arial" w:cs="Arial"/>
          <w:sz w:val="22"/>
          <w:szCs w:val="22"/>
        </w:rPr>
      </w:pPr>
      <w:r w:rsidRPr="00C7010E">
        <w:rPr>
          <w:rFonts w:ascii="Arial" w:hAnsi="Arial" w:cs="Arial"/>
          <w:sz w:val="22"/>
          <w:szCs w:val="22"/>
        </w:rPr>
        <w:t xml:space="preserve">9-5E-6: </w:t>
      </w:r>
      <w:r w:rsidRPr="00C7010E">
        <w:rPr>
          <w:rFonts w:ascii="Arial" w:hAnsi="Arial" w:cs="Arial"/>
          <w:sz w:val="22"/>
          <w:szCs w:val="22"/>
        </w:rPr>
        <w:tab/>
      </w:r>
      <w:r w:rsidRPr="00C7010E">
        <w:rPr>
          <w:rFonts w:ascii="Arial" w:hAnsi="Arial" w:cs="Arial"/>
          <w:b/>
          <w:sz w:val="22"/>
          <w:szCs w:val="22"/>
        </w:rPr>
        <w:t>RIGHTS OF WAY</w:t>
      </w:r>
      <w:r w:rsidRPr="00C7010E">
        <w:rPr>
          <w:rFonts w:ascii="Arial" w:hAnsi="Arial" w:cs="Arial"/>
          <w:sz w:val="22"/>
          <w:szCs w:val="22"/>
        </w:rPr>
        <w:t>:  All street and road rights of way shall be developed in accordance with any minimum standards adopted by the county. (Ord. 09-09, 10-6-2009)</w:t>
      </w:r>
    </w:p>
    <w:p w14:paraId="06E7FF32" w14:textId="77777777" w:rsidR="00EB0F58" w:rsidRPr="00C7010E" w:rsidRDefault="00EB0F58" w:rsidP="00B86C4B">
      <w:pPr>
        <w:tabs>
          <w:tab w:val="left" w:pos="1440"/>
        </w:tabs>
        <w:rPr>
          <w:rFonts w:ascii="Arial" w:hAnsi="Arial" w:cs="Arial"/>
          <w:sz w:val="22"/>
          <w:szCs w:val="22"/>
        </w:rPr>
      </w:pPr>
    </w:p>
    <w:p w14:paraId="0D35D9D0" w14:textId="77777777" w:rsidR="00EB0F58" w:rsidRPr="00C7010E" w:rsidRDefault="00EB0F58" w:rsidP="00B86C4B">
      <w:pPr>
        <w:tabs>
          <w:tab w:val="left" w:pos="1440"/>
        </w:tabs>
        <w:rPr>
          <w:rFonts w:ascii="Arial" w:hAnsi="Arial" w:cs="Arial"/>
          <w:sz w:val="22"/>
          <w:szCs w:val="22"/>
        </w:rPr>
      </w:pPr>
    </w:p>
    <w:p w14:paraId="65F1C053" w14:textId="77777777" w:rsidR="00EB0F58" w:rsidRPr="00EB0F58" w:rsidRDefault="00EB0F58" w:rsidP="00B86C4B">
      <w:pPr>
        <w:tabs>
          <w:tab w:val="left" w:pos="1440"/>
        </w:tabs>
        <w:rPr>
          <w:rFonts w:ascii="Arial" w:hAnsi="Arial" w:cs="Arial"/>
          <w:sz w:val="23"/>
          <w:szCs w:val="23"/>
        </w:rPr>
      </w:pPr>
    </w:p>
    <w:p w14:paraId="066C2019" w14:textId="77777777" w:rsidR="00EB0F58" w:rsidRPr="00EB0F58" w:rsidRDefault="00EB0F58" w:rsidP="00B86C4B">
      <w:pPr>
        <w:tabs>
          <w:tab w:val="left" w:pos="1440"/>
        </w:tabs>
        <w:rPr>
          <w:rFonts w:ascii="Arial" w:hAnsi="Arial" w:cs="Arial"/>
          <w:sz w:val="23"/>
          <w:szCs w:val="23"/>
        </w:rPr>
      </w:pPr>
    </w:p>
    <w:p w14:paraId="7D1820CA" w14:textId="77777777" w:rsidR="00EB0F58" w:rsidRPr="00EB0F58" w:rsidRDefault="00EB0F58" w:rsidP="00B86C4B">
      <w:pPr>
        <w:tabs>
          <w:tab w:val="left" w:pos="1440"/>
        </w:tabs>
        <w:rPr>
          <w:rFonts w:ascii="Arial" w:hAnsi="Arial" w:cs="Arial"/>
          <w:sz w:val="23"/>
          <w:szCs w:val="23"/>
        </w:rPr>
      </w:pPr>
    </w:p>
    <w:p w14:paraId="21AEF10D" w14:textId="77777777" w:rsidR="00EB0F58" w:rsidRDefault="00EB0F58" w:rsidP="00B86C4B">
      <w:pPr>
        <w:spacing w:line="259" w:lineRule="auto"/>
        <w:rPr>
          <w:rFonts w:ascii="Arial" w:hAnsi="Arial" w:cs="Arial"/>
          <w:sz w:val="23"/>
          <w:szCs w:val="23"/>
        </w:rPr>
      </w:pPr>
      <w:r>
        <w:rPr>
          <w:rFonts w:ascii="Arial" w:hAnsi="Arial" w:cs="Arial"/>
          <w:sz w:val="23"/>
          <w:szCs w:val="23"/>
        </w:rPr>
        <w:br w:type="page"/>
      </w:r>
    </w:p>
    <w:p w14:paraId="63F2A58E" w14:textId="179C5498" w:rsidR="00EB0F58" w:rsidRPr="00C7010E" w:rsidRDefault="00781D0E" w:rsidP="00C7010E">
      <w:pPr>
        <w:pStyle w:val="Heading2"/>
        <w:jc w:val="center"/>
        <w:rPr>
          <w:rFonts w:ascii="Arial" w:hAnsi="Arial" w:cs="Arial"/>
          <w:b/>
          <w:sz w:val="22"/>
          <w:szCs w:val="22"/>
        </w:rPr>
      </w:pPr>
      <w:bookmarkStart w:id="10" w:name="_Toc468191340"/>
      <w:r w:rsidRPr="00C7010E">
        <w:rPr>
          <w:rFonts w:ascii="Arial" w:hAnsi="Arial" w:cs="Arial"/>
          <w:b/>
          <w:sz w:val="22"/>
          <w:szCs w:val="22"/>
        </w:rPr>
        <w:lastRenderedPageBreak/>
        <w:t xml:space="preserve">ARTICLE F.  H </w:t>
      </w:r>
      <w:r w:rsidR="00401DAD">
        <w:rPr>
          <w:rFonts w:ascii="Arial" w:hAnsi="Arial" w:cs="Arial"/>
          <w:b/>
          <w:sz w:val="22"/>
          <w:szCs w:val="22"/>
        </w:rPr>
        <w:t xml:space="preserve">- </w:t>
      </w:r>
      <w:bookmarkStart w:id="11" w:name="_GoBack"/>
      <w:bookmarkEnd w:id="11"/>
      <w:r w:rsidRPr="00C7010E">
        <w:rPr>
          <w:rFonts w:ascii="Arial" w:hAnsi="Arial" w:cs="Arial"/>
          <w:b/>
          <w:sz w:val="22"/>
          <w:szCs w:val="22"/>
        </w:rPr>
        <w:t>SILVER CITY</w:t>
      </w:r>
      <w:r w:rsidR="004012FE">
        <w:rPr>
          <w:rFonts w:ascii="Arial" w:hAnsi="Arial" w:cs="Arial"/>
          <w:b/>
          <w:sz w:val="22"/>
          <w:szCs w:val="22"/>
        </w:rPr>
        <w:fldChar w:fldCharType="begin"/>
      </w:r>
      <w:r w:rsidR="004012FE">
        <w:instrText xml:space="preserve"> XE "</w:instrText>
      </w:r>
      <w:r w:rsidR="004012FE" w:rsidRPr="001F1BBF">
        <w:rPr>
          <w:rFonts w:ascii="Arial" w:hAnsi="Arial" w:cs="Arial"/>
          <w:b/>
          <w:sz w:val="22"/>
          <w:szCs w:val="22"/>
        </w:rPr>
        <w:instrText>SILVER CITY</w:instrText>
      </w:r>
      <w:r w:rsidR="004012FE">
        <w:instrText xml:space="preserve">" </w:instrText>
      </w:r>
      <w:r w:rsidR="004012FE">
        <w:rPr>
          <w:rFonts w:ascii="Arial" w:hAnsi="Arial" w:cs="Arial"/>
          <w:b/>
          <w:sz w:val="22"/>
          <w:szCs w:val="22"/>
        </w:rPr>
        <w:fldChar w:fldCharType="end"/>
      </w:r>
      <w:r w:rsidRPr="00C7010E">
        <w:rPr>
          <w:rFonts w:ascii="Arial" w:hAnsi="Arial" w:cs="Arial"/>
          <w:b/>
          <w:sz w:val="22"/>
          <w:szCs w:val="22"/>
        </w:rPr>
        <w:t xml:space="preserve"> HISTORICAL DISTRICT</w:t>
      </w:r>
      <w:bookmarkEnd w:id="10"/>
    </w:p>
    <w:p w14:paraId="4380BCF3" w14:textId="77777777" w:rsidR="00EB0F58" w:rsidRPr="00C7010E" w:rsidRDefault="00EB0F58" w:rsidP="00B86C4B">
      <w:pPr>
        <w:rPr>
          <w:rFonts w:ascii="Arial" w:hAnsi="Arial" w:cs="Arial"/>
          <w:sz w:val="22"/>
          <w:szCs w:val="22"/>
        </w:rPr>
      </w:pPr>
    </w:p>
    <w:p w14:paraId="3CDD8720" w14:textId="77777777" w:rsidR="00EB0F58" w:rsidRPr="00C7010E" w:rsidRDefault="00EB0F58" w:rsidP="00B86C4B">
      <w:pPr>
        <w:rPr>
          <w:rFonts w:ascii="Arial" w:hAnsi="Arial" w:cs="Arial"/>
          <w:sz w:val="22"/>
          <w:szCs w:val="22"/>
        </w:rPr>
      </w:pPr>
    </w:p>
    <w:p w14:paraId="1995B018" w14:textId="77777777" w:rsidR="00EB0F58" w:rsidRPr="00C7010E" w:rsidRDefault="00EB0F58" w:rsidP="00B86C4B">
      <w:pPr>
        <w:rPr>
          <w:rFonts w:ascii="Arial" w:hAnsi="Arial" w:cs="Arial"/>
          <w:sz w:val="22"/>
          <w:szCs w:val="22"/>
        </w:rPr>
      </w:pPr>
      <w:r w:rsidRPr="00C7010E">
        <w:rPr>
          <w:rFonts w:ascii="Arial" w:hAnsi="Arial" w:cs="Arial"/>
          <w:sz w:val="22"/>
          <w:szCs w:val="22"/>
        </w:rPr>
        <w:t>SECTION:</w:t>
      </w:r>
    </w:p>
    <w:p w14:paraId="1E91378D" w14:textId="77777777" w:rsidR="00EB0F58" w:rsidRPr="00C7010E" w:rsidRDefault="00EB0F58" w:rsidP="00B86C4B">
      <w:pPr>
        <w:tabs>
          <w:tab w:val="left" w:pos="1440"/>
        </w:tabs>
        <w:rPr>
          <w:rFonts w:ascii="Arial" w:hAnsi="Arial" w:cs="Arial"/>
          <w:sz w:val="22"/>
          <w:szCs w:val="22"/>
        </w:rPr>
      </w:pPr>
    </w:p>
    <w:p w14:paraId="440CE3DB" w14:textId="77777777" w:rsidR="00EB0F58" w:rsidRPr="00C7010E" w:rsidRDefault="00EB0F58" w:rsidP="00B86C4B">
      <w:pPr>
        <w:tabs>
          <w:tab w:val="left" w:pos="1440"/>
        </w:tabs>
        <w:ind w:left="1440" w:hanging="1440"/>
        <w:rPr>
          <w:rFonts w:ascii="Arial" w:hAnsi="Arial" w:cs="Arial"/>
          <w:sz w:val="22"/>
          <w:szCs w:val="22"/>
        </w:rPr>
      </w:pPr>
      <w:r w:rsidRPr="00C7010E">
        <w:rPr>
          <w:rFonts w:ascii="Arial" w:hAnsi="Arial" w:cs="Arial"/>
          <w:sz w:val="22"/>
          <w:szCs w:val="22"/>
        </w:rPr>
        <w:t>9-5</w:t>
      </w:r>
      <w:r w:rsidR="00781D0E" w:rsidRPr="00C7010E">
        <w:rPr>
          <w:rFonts w:ascii="Arial" w:hAnsi="Arial" w:cs="Arial"/>
          <w:sz w:val="22"/>
          <w:szCs w:val="22"/>
        </w:rPr>
        <w:t>F</w:t>
      </w:r>
      <w:r w:rsidRPr="00C7010E">
        <w:rPr>
          <w:rFonts w:ascii="Arial" w:hAnsi="Arial" w:cs="Arial"/>
          <w:sz w:val="22"/>
          <w:szCs w:val="22"/>
        </w:rPr>
        <w:t xml:space="preserve">-1: </w:t>
      </w:r>
      <w:r w:rsidR="00781D0E" w:rsidRPr="00C7010E">
        <w:rPr>
          <w:rFonts w:ascii="Arial" w:hAnsi="Arial" w:cs="Arial"/>
          <w:sz w:val="22"/>
          <w:szCs w:val="22"/>
        </w:rPr>
        <w:tab/>
      </w:r>
      <w:r w:rsidRPr="00C7010E">
        <w:rPr>
          <w:rFonts w:ascii="Arial" w:hAnsi="Arial" w:cs="Arial"/>
          <w:sz w:val="22"/>
          <w:szCs w:val="22"/>
        </w:rPr>
        <w:t>Designation</w:t>
      </w:r>
    </w:p>
    <w:p w14:paraId="3D8E14E9" w14:textId="77777777" w:rsidR="00EB0F58" w:rsidRPr="00C7010E" w:rsidRDefault="00EB0F58" w:rsidP="00B86C4B">
      <w:pPr>
        <w:tabs>
          <w:tab w:val="left" w:pos="1440"/>
        </w:tabs>
        <w:ind w:left="1440" w:hanging="1440"/>
        <w:rPr>
          <w:rFonts w:ascii="Arial" w:hAnsi="Arial" w:cs="Arial"/>
          <w:sz w:val="22"/>
          <w:szCs w:val="22"/>
        </w:rPr>
      </w:pPr>
      <w:r w:rsidRPr="00C7010E">
        <w:rPr>
          <w:rFonts w:ascii="Arial" w:hAnsi="Arial" w:cs="Arial"/>
          <w:sz w:val="22"/>
          <w:szCs w:val="22"/>
        </w:rPr>
        <w:t>9-5</w:t>
      </w:r>
      <w:r w:rsidR="00781D0E" w:rsidRPr="00C7010E">
        <w:rPr>
          <w:rFonts w:ascii="Arial" w:hAnsi="Arial" w:cs="Arial"/>
          <w:sz w:val="22"/>
          <w:szCs w:val="22"/>
        </w:rPr>
        <w:t>F</w:t>
      </w:r>
      <w:r w:rsidRPr="00C7010E">
        <w:rPr>
          <w:rFonts w:ascii="Arial" w:hAnsi="Arial" w:cs="Arial"/>
          <w:sz w:val="22"/>
          <w:szCs w:val="22"/>
        </w:rPr>
        <w:t xml:space="preserve">-2: </w:t>
      </w:r>
      <w:r w:rsidR="00781D0E" w:rsidRPr="00C7010E">
        <w:rPr>
          <w:rFonts w:ascii="Arial" w:hAnsi="Arial" w:cs="Arial"/>
          <w:sz w:val="22"/>
          <w:szCs w:val="22"/>
        </w:rPr>
        <w:tab/>
      </w:r>
      <w:r w:rsidRPr="00C7010E">
        <w:rPr>
          <w:rFonts w:ascii="Arial" w:hAnsi="Arial" w:cs="Arial"/>
          <w:sz w:val="22"/>
          <w:szCs w:val="22"/>
        </w:rPr>
        <w:t>Purposes</w:t>
      </w:r>
    </w:p>
    <w:p w14:paraId="0EC50C02" w14:textId="77777777" w:rsidR="00EB0F58" w:rsidRPr="00C7010E" w:rsidRDefault="00EB0F58" w:rsidP="00B86C4B">
      <w:pPr>
        <w:tabs>
          <w:tab w:val="left" w:pos="1440"/>
        </w:tabs>
        <w:ind w:left="1440" w:hanging="1440"/>
        <w:rPr>
          <w:rFonts w:ascii="Arial" w:hAnsi="Arial" w:cs="Arial"/>
          <w:sz w:val="22"/>
          <w:szCs w:val="22"/>
        </w:rPr>
      </w:pPr>
      <w:r w:rsidRPr="00C7010E">
        <w:rPr>
          <w:rFonts w:ascii="Arial" w:hAnsi="Arial" w:cs="Arial"/>
          <w:sz w:val="22"/>
          <w:szCs w:val="22"/>
        </w:rPr>
        <w:t>9-5</w:t>
      </w:r>
      <w:r w:rsidR="00781D0E" w:rsidRPr="00C7010E">
        <w:rPr>
          <w:rFonts w:ascii="Arial" w:hAnsi="Arial" w:cs="Arial"/>
          <w:sz w:val="22"/>
          <w:szCs w:val="22"/>
        </w:rPr>
        <w:t>F</w:t>
      </w:r>
      <w:r w:rsidRPr="00C7010E">
        <w:rPr>
          <w:rFonts w:ascii="Arial" w:hAnsi="Arial" w:cs="Arial"/>
          <w:sz w:val="22"/>
          <w:szCs w:val="22"/>
        </w:rPr>
        <w:t xml:space="preserve">-3: </w:t>
      </w:r>
      <w:r w:rsidR="00781D0E" w:rsidRPr="00C7010E">
        <w:rPr>
          <w:rFonts w:ascii="Arial" w:hAnsi="Arial" w:cs="Arial"/>
          <w:sz w:val="22"/>
          <w:szCs w:val="22"/>
        </w:rPr>
        <w:tab/>
      </w:r>
      <w:r w:rsidRPr="00C7010E">
        <w:rPr>
          <w:rFonts w:ascii="Arial" w:hAnsi="Arial" w:cs="Arial"/>
          <w:sz w:val="22"/>
          <w:szCs w:val="22"/>
        </w:rPr>
        <w:t xml:space="preserve">Certificate </w:t>
      </w:r>
      <w:proofErr w:type="gramStart"/>
      <w:r w:rsidRPr="00C7010E">
        <w:rPr>
          <w:rFonts w:ascii="Arial" w:hAnsi="Arial" w:cs="Arial"/>
          <w:sz w:val="22"/>
          <w:szCs w:val="22"/>
        </w:rPr>
        <w:t>Of</w:t>
      </w:r>
      <w:proofErr w:type="gramEnd"/>
      <w:r w:rsidRPr="00C7010E">
        <w:rPr>
          <w:rFonts w:ascii="Arial" w:hAnsi="Arial" w:cs="Arial"/>
          <w:sz w:val="22"/>
          <w:szCs w:val="22"/>
        </w:rPr>
        <w:t xml:space="preserve"> Appropriateness, General Provisions, Procedures And Standards</w:t>
      </w:r>
    </w:p>
    <w:p w14:paraId="386A68A4" w14:textId="77777777" w:rsidR="00EB0F58" w:rsidRPr="00C7010E" w:rsidRDefault="00781D0E" w:rsidP="00B86C4B">
      <w:pPr>
        <w:tabs>
          <w:tab w:val="left" w:pos="1440"/>
        </w:tabs>
        <w:ind w:left="1440" w:hanging="1440"/>
        <w:rPr>
          <w:rFonts w:ascii="Arial" w:hAnsi="Arial" w:cs="Arial"/>
          <w:sz w:val="22"/>
          <w:szCs w:val="22"/>
        </w:rPr>
      </w:pPr>
      <w:r w:rsidRPr="00C7010E">
        <w:rPr>
          <w:rFonts w:ascii="Arial" w:hAnsi="Arial" w:cs="Arial"/>
          <w:sz w:val="22"/>
          <w:szCs w:val="22"/>
        </w:rPr>
        <w:t>9-5F</w:t>
      </w:r>
      <w:r w:rsidR="00EB0F58" w:rsidRPr="00C7010E">
        <w:rPr>
          <w:rFonts w:ascii="Arial" w:hAnsi="Arial" w:cs="Arial"/>
          <w:sz w:val="22"/>
          <w:szCs w:val="22"/>
        </w:rPr>
        <w:t xml:space="preserve">-4: </w:t>
      </w:r>
      <w:r w:rsidRPr="00C7010E">
        <w:rPr>
          <w:rFonts w:ascii="Arial" w:hAnsi="Arial" w:cs="Arial"/>
          <w:sz w:val="22"/>
          <w:szCs w:val="22"/>
        </w:rPr>
        <w:tab/>
      </w:r>
      <w:r w:rsidR="00EB0F58" w:rsidRPr="00C7010E">
        <w:rPr>
          <w:rFonts w:ascii="Arial" w:hAnsi="Arial" w:cs="Arial"/>
          <w:sz w:val="22"/>
          <w:szCs w:val="22"/>
        </w:rPr>
        <w:t xml:space="preserve">Review Standards </w:t>
      </w:r>
      <w:proofErr w:type="gramStart"/>
      <w:r w:rsidR="00EB0F58" w:rsidRPr="00C7010E">
        <w:rPr>
          <w:rFonts w:ascii="Arial" w:hAnsi="Arial" w:cs="Arial"/>
          <w:sz w:val="22"/>
          <w:szCs w:val="22"/>
        </w:rPr>
        <w:t>For</w:t>
      </w:r>
      <w:proofErr w:type="gramEnd"/>
      <w:r w:rsidR="00EB0F58" w:rsidRPr="00C7010E">
        <w:rPr>
          <w:rFonts w:ascii="Arial" w:hAnsi="Arial" w:cs="Arial"/>
          <w:sz w:val="22"/>
          <w:szCs w:val="22"/>
        </w:rPr>
        <w:t xml:space="preserve"> Certificate Of Appropriateness</w:t>
      </w:r>
    </w:p>
    <w:p w14:paraId="653D3318" w14:textId="77777777" w:rsidR="00EB0F58" w:rsidRPr="00C7010E" w:rsidRDefault="00781D0E" w:rsidP="00B86C4B">
      <w:pPr>
        <w:tabs>
          <w:tab w:val="left" w:pos="1440"/>
        </w:tabs>
        <w:ind w:left="1440" w:hanging="1440"/>
        <w:rPr>
          <w:rFonts w:ascii="Arial" w:hAnsi="Arial" w:cs="Arial"/>
          <w:sz w:val="22"/>
          <w:szCs w:val="22"/>
        </w:rPr>
      </w:pPr>
      <w:r w:rsidRPr="00C7010E">
        <w:rPr>
          <w:rFonts w:ascii="Arial" w:hAnsi="Arial" w:cs="Arial"/>
          <w:sz w:val="22"/>
          <w:szCs w:val="22"/>
        </w:rPr>
        <w:t>9-5F</w:t>
      </w:r>
      <w:r w:rsidR="00EB0F58" w:rsidRPr="00C7010E">
        <w:rPr>
          <w:rFonts w:ascii="Arial" w:hAnsi="Arial" w:cs="Arial"/>
          <w:sz w:val="22"/>
          <w:szCs w:val="22"/>
        </w:rPr>
        <w:t xml:space="preserve">-5: </w:t>
      </w:r>
      <w:r w:rsidRPr="00C7010E">
        <w:rPr>
          <w:rFonts w:ascii="Arial" w:hAnsi="Arial" w:cs="Arial"/>
          <w:sz w:val="22"/>
          <w:szCs w:val="22"/>
        </w:rPr>
        <w:tab/>
      </w:r>
      <w:r w:rsidR="00EB0F58" w:rsidRPr="00C7010E">
        <w:rPr>
          <w:rFonts w:ascii="Arial" w:hAnsi="Arial" w:cs="Arial"/>
          <w:sz w:val="22"/>
          <w:szCs w:val="22"/>
        </w:rPr>
        <w:t>Definitions</w:t>
      </w:r>
    </w:p>
    <w:p w14:paraId="77DDFF8D" w14:textId="77777777" w:rsidR="00EB0F58" w:rsidRPr="00C7010E" w:rsidRDefault="00781D0E" w:rsidP="00B86C4B">
      <w:pPr>
        <w:tabs>
          <w:tab w:val="left" w:pos="1440"/>
        </w:tabs>
        <w:ind w:left="1440" w:hanging="1440"/>
        <w:rPr>
          <w:rFonts w:ascii="Arial" w:hAnsi="Arial" w:cs="Arial"/>
          <w:sz w:val="22"/>
          <w:szCs w:val="22"/>
        </w:rPr>
      </w:pPr>
      <w:r w:rsidRPr="00C7010E">
        <w:rPr>
          <w:rFonts w:ascii="Arial" w:hAnsi="Arial" w:cs="Arial"/>
          <w:sz w:val="22"/>
          <w:szCs w:val="22"/>
        </w:rPr>
        <w:t>9-5F</w:t>
      </w:r>
      <w:r w:rsidR="00EB0F58" w:rsidRPr="00C7010E">
        <w:rPr>
          <w:rFonts w:ascii="Arial" w:hAnsi="Arial" w:cs="Arial"/>
          <w:sz w:val="22"/>
          <w:szCs w:val="22"/>
        </w:rPr>
        <w:t xml:space="preserve">-6: </w:t>
      </w:r>
      <w:r w:rsidRPr="00C7010E">
        <w:rPr>
          <w:rFonts w:ascii="Arial" w:hAnsi="Arial" w:cs="Arial"/>
          <w:sz w:val="22"/>
          <w:szCs w:val="22"/>
        </w:rPr>
        <w:tab/>
      </w:r>
      <w:r w:rsidR="00EB0F58" w:rsidRPr="00C7010E">
        <w:rPr>
          <w:rFonts w:ascii="Arial" w:hAnsi="Arial" w:cs="Arial"/>
          <w:sz w:val="22"/>
          <w:szCs w:val="22"/>
        </w:rPr>
        <w:t>Allowed Uses</w:t>
      </w:r>
    </w:p>
    <w:p w14:paraId="1AA1AA47" w14:textId="77777777" w:rsidR="00EB0F58" w:rsidRPr="00C7010E" w:rsidRDefault="00781D0E" w:rsidP="00B86C4B">
      <w:pPr>
        <w:tabs>
          <w:tab w:val="left" w:pos="1440"/>
        </w:tabs>
        <w:ind w:left="1440" w:hanging="1440"/>
        <w:rPr>
          <w:rFonts w:ascii="Arial" w:hAnsi="Arial" w:cs="Arial"/>
          <w:sz w:val="22"/>
          <w:szCs w:val="22"/>
        </w:rPr>
      </w:pPr>
      <w:r w:rsidRPr="00C7010E">
        <w:rPr>
          <w:rFonts w:ascii="Arial" w:hAnsi="Arial" w:cs="Arial"/>
          <w:sz w:val="22"/>
          <w:szCs w:val="22"/>
        </w:rPr>
        <w:t>9-5F</w:t>
      </w:r>
      <w:r w:rsidR="00EB0F58" w:rsidRPr="00C7010E">
        <w:rPr>
          <w:rFonts w:ascii="Arial" w:hAnsi="Arial" w:cs="Arial"/>
          <w:sz w:val="22"/>
          <w:szCs w:val="22"/>
        </w:rPr>
        <w:t xml:space="preserve">-7: </w:t>
      </w:r>
      <w:r w:rsidRPr="00C7010E">
        <w:rPr>
          <w:rFonts w:ascii="Arial" w:hAnsi="Arial" w:cs="Arial"/>
          <w:sz w:val="22"/>
          <w:szCs w:val="22"/>
        </w:rPr>
        <w:tab/>
      </w:r>
      <w:r w:rsidR="00EB0F58" w:rsidRPr="00C7010E">
        <w:rPr>
          <w:rFonts w:ascii="Arial" w:hAnsi="Arial" w:cs="Arial"/>
          <w:sz w:val="22"/>
          <w:szCs w:val="22"/>
        </w:rPr>
        <w:t>Permitted Uses Under Conditional Use Permit</w:t>
      </w:r>
    </w:p>
    <w:p w14:paraId="470E288E" w14:textId="77777777" w:rsidR="00EB0F58" w:rsidRPr="00C7010E" w:rsidRDefault="00781D0E" w:rsidP="00B86C4B">
      <w:pPr>
        <w:tabs>
          <w:tab w:val="left" w:pos="1440"/>
        </w:tabs>
        <w:ind w:left="1440" w:hanging="1440"/>
        <w:rPr>
          <w:rFonts w:ascii="Arial" w:hAnsi="Arial" w:cs="Arial"/>
          <w:sz w:val="22"/>
          <w:szCs w:val="22"/>
        </w:rPr>
      </w:pPr>
      <w:r w:rsidRPr="00C7010E">
        <w:rPr>
          <w:rFonts w:ascii="Arial" w:hAnsi="Arial" w:cs="Arial"/>
          <w:sz w:val="22"/>
          <w:szCs w:val="22"/>
        </w:rPr>
        <w:t>9-5F</w:t>
      </w:r>
      <w:r w:rsidR="00EB0F58" w:rsidRPr="00C7010E">
        <w:rPr>
          <w:rFonts w:ascii="Arial" w:hAnsi="Arial" w:cs="Arial"/>
          <w:sz w:val="22"/>
          <w:szCs w:val="22"/>
        </w:rPr>
        <w:t xml:space="preserve">-8: </w:t>
      </w:r>
      <w:r w:rsidRPr="00C7010E">
        <w:rPr>
          <w:rFonts w:ascii="Arial" w:hAnsi="Arial" w:cs="Arial"/>
          <w:sz w:val="22"/>
          <w:szCs w:val="22"/>
        </w:rPr>
        <w:tab/>
      </w:r>
      <w:r w:rsidR="00EB0F58" w:rsidRPr="00C7010E">
        <w:rPr>
          <w:rFonts w:ascii="Arial" w:hAnsi="Arial" w:cs="Arial"/>
          <w:sz w:val="22"/>
          <w:szCs w:val="22"/>
        </w:rPr>
        <w:t>Prohibited Uses</w:t>
      </w:r>
    </w:p>
    <w:p w14:paraId="1C25B6BF" w14:textId="498B432C" w:rsidR="00EB0F58" w:rsidRPr="00C7010E" w:rsidRDefault="00781D0E" w:rsidP="00117339">
      <w:pPr>
        <w:tabs>
          <w:tab w:val="left" w:pos="1440"/>
        </w:tabs>
        <w:ind w:left="1440" w:hanging="1440"/>
        <w:rPr>
          <w:rFonts w:ascii="Arial" w:hAnsi="Arial" w:cs="Arial"/>
          <w:sz w:val="22"/>
          <w:szCs w:val="22"/>
        </w:rPr>
      </w:pPr>
      <w:r w:rsidRPr="00C7010E">
        <w:rPr>
          <w:rFonts w:ascii="Arial" w:hAnsi="Arial" w:cs="Arial"/>
          <w:sz w:val="22"/>
          <w:szCs w:val="22"/>
        </w:rPr>
        <w:t>9-5F</w:t>
      </w:r>
      <w:r w:rsidR="00EB0F58" w:rsidRPr="00C7010E">
        <w:rPr>
          <w:rFonts w:ascii="Arial" w:hAnsi="Arial" w:cs="Arial"/>
          <w:sz w:val="22"/>
          <w:szCs w:val="22"/>
        </w:rPr>
        <w:t xml:space="preserve">-9: </w:t>
      </w:r>
      <w:r w:rsidRPr="00C7010E">
        <w:rPr>
          <w:rFonts w:ascii="Arial" w:hAnsi="Arial" w:cs="Arial"/>
          <w:sz w:val="22"/>
          <w:szCs w:val="22"/>
        </w:rPr>
        <w:tab/>
      </w:r>
      <w:r w:rsidR="00EB0F58" w:rsidRPr="00C7010E">
        <w:rPr>
          <w:rFonts w:ascii="Arial" w:hAnsi="Arial" w:cs="Arial"/>
          <w:sz w:val="22"/>
          <w:szCs w:val="22"/>
        </w:rPr>
        <w:t xml:space="preserve">Certificate </w:t>
      </w:r>
      <w:proofErr w:type="gramStart"/>
      <w:r w:rsidR="00EB0F58" w:rsidRPr="00C7010E">
        <w:rPr>
          <w:rFonts w:ascii="Arial" w:hAnsi="Arial" w:cs="Arial"/>
          <w:sz w:val="22"/>
          <w:szCs w:val="22"/>
        </w:rPr>
        <w:t>Of</w:t>
      </w:r>
      <w:proofErr w:type="gramEnd"/>
      <w:r w:rsidR="00EB0F58" w:rsidRPr="00C7010E">
        <w:rPr>
          <w:rFonts w:ascii="Arial" w:hAnsi="Arial" w:cs="Arial"/>
          <w:sz w:val="22"/>
          <w:szCs w:val="22"/>
        </w:rPr>
        <w:t xml:space="preserve"> Appropriateness</w:t>
      </w:r>
    </w:p>
    <w:p w14:paraId="6DE08B4F" w14:textId="77777777" w:rsidR="00EB0F58" w:rsidRPr="00C7010E" w:rsidRDefault="00EB0F58" w:rsidP="00B86C4B">
      <w:pPr>
        <w:tabs>
          <w:tab w:val="left" w:pos="1440"/>
        </w:tabs>
        <w:rPr>
          <w:rFonts w:ascii="Arial" w:hAnsi="Arial" w:cs="Arial"/>
          <w:sz w:val="22"/>
          <w:szCs w:val="22"/>
        </w:rPr>
      </w:pPr>
    </w:p>
    <w:p w14:paraId="5A4D524E" w14:textId="77777777" w:rsidR="00781D0E" w:rsidRPr="00C7010E" w:rsidRDefault="00781D0E" w:rsidP="00B86C4B">
      <w:pPr>
        <w:tabs>
          <w:tab w:val="left" w:pos="1440"/>
        </w:tabs>
        <w:rPr>
          <w:rFonts w:ascii="Arial" w:hAnsi="Arial" w:cs="Arial"/>
          <w:sz w:val="22"/>
          <w:szCs w:val="22"/>
        </w:rPr>
      </w:pPr>
    </w:p>
    <w:p w14:paraId="635B56DF" w14:textId="77777777" w:rsidR="00EB0F58" w:rsidRPr="00C7010E" w:rsidRDefault="00EB0F58" w:rsidP="00B86C4B">
      <w:pPr>
        <w:tabs>
          <w:tab w:val="left" w:pos="1440"/>
        </w:tabs>
        <w:rPr>
          <w:rFonts w:ascii="Arial" w:hAnsi="Arial" w:cs="Arial"/>
          <w:sz w:val="22"/>
          <w:szCs w:val="22"/>
        </w:rPr>
      </w:pPr>
    </w:p>
    <w:p w14:paraId="42208F5D" w14:textId="77777777" w:rsidR="00EB0F58" w:rsidRPr="00C7010E" w:rsidRDefault="00EB0F58" w:rsidP="00B86C4B">
      <w:pPr>
        <w:tabs>
          <w:tab w:val="left" w:pos="1440"/>
        </w:tabs>
        <w:rPr>
          <w:rFonts w:ascii="Arial" w:hAnsi="Arial" w:cs="Arial"/>
          <w:sz w:val="22"/>
          <w:szCs w:val="22"/>
        </w:rPr>
      </w:pPr>
      <w:r w:rsidRPr="00C7010E">
        <w:rPr>
          <w:rFonts w:ascii="Arial" w:hAnsi="Arial" w:cs="Arial"/>
          <w:sz w:val="22"/>
          <w:szCs w:val="22"/>
        </w:rPr>
        <w:t xml:space="preserve">9-5F-1: </w:t>
      </w:r>
      <w:r w:rsidRPr="00C7010E">
        <w:rPr>
          <w:rFonts w:ascii="Arial" w:hAnsi="Arial" w:cs="Arial"/>
          <w:sz w:val="22"/>
          <w:szCs w:val="22"/>
        </w:rPr>
        <w:tab/>
      </w:r>
      <w:r w:rsidRPr="00C7010E">
        <w:rPr>
          <w:rFonts w:ascii="Arial" w:hAnsi="Arial" w:cs="Arial"/>
          <w:b/>
          <w:sz w:val="22"/>
          <w:szCs w:val="22"/>
        </w:rPr>
        <w:t>DESIGNATION</w:t>
      </w:r>
      <w:r w:rsidRPr="00C7010E">
        <w:rPr>
          <w:rFonts w:ascii="Arial" w:hAnsi="Arial" w:cs="Arial"/>
          <w:sz w:val="22"/>
          <w:szCs w:val="22"/>
        </w:rPr>
        <w:t>:</w:t>
      </w:r>
    </w:p>
    <w:p w14:paraId="7628C144" w14:textId="77777777" w:rsidR="00EB0F58" w:rsidRPr="00C7010E" w:rsidRDefault="00EB0F58" w:rsidP="00B86C4B">
      <w:pPr>
        <w:tabs>
          <w:tab w:val="left" w:pos="1440"/>
        </w:tabs>
        <w:rPr>
          <w:rFonts w:ascii="Arial" w:hAnsi="Arial" w:cs="Arial"/>
          <w:sz w:val="22"/>
          <w:szCs w:val="22"/>
        </w:rPr>
      </w:pPr>
      <w:r w:rsidRPr="00C7010E">
        <w:rPr>
          <w:rFonts w:ascii="Arial" w:hAnsi="Arial" w:cs="Arial"/>
          <w:sz w:val="22"/>
          <w:szCs w:val="22"/>
        </w:rPr>
        <w:t xml:space="preserve"> </w:t>
      </w:r>
    </w:p>
    <w:p w14:paraId="148B4FC8"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00781D0E" w:rsidRPr="00C7010E">
        <w:rPr>
          <w:rFonts w:ascii="Arial" w:hAnsi="Arial" w:cs="Arial"/>
          <w:sz w:val="22"/>
          <w:szCs w:val="22"/>
        </w:rPr>
        <w:tab/>
      </w:r>
      <w:r w:rsidRPr="00C7010E">
        <w:rPr>
          <w:rFonts w:ascii="Arial" w:hAnsi="Arial" w:cs="Arial"/>
          <w:sz w:val="22"/>
          <w:szCs w:val="22"/>
        </w:rPr>
        <w:t xml:space="preserve">The Silver City historical district shall be designated district H and shall be shown as such on the county zoning map of Owyhee County, Idaho. The Silver City townsite is located inside the H district </w:t>
      </w:r>
      <w:r w:rsidR="004F727E" w:rsidRPr="00C7010E">
        <w:rPr>
          <w:rFonts w:ascii="Arial" w:hAnsi="Arial" w:cs="Arial"/>
          <w:sz w:val="22"/>
          <w:szCs w:val="22"/>
        </w:rPr>
        <w:t>but is not governed by chapter 5</w:t>
      </w:r>
      <w:r w:rsidRPr="00C7010E">
        <w:rPr>
          <w:rFonts w:ascii="Arial" w:hAnsi="Arial" w:cs="Arial"/>
          <w:sz w:val="22"/>
          <w:szCs w:val="22"/>
        </w:rPr>
        <w:t xml:space="preserve"> of this title. The Silver City townsite continues t</w:t>
      </w:r>
      <w:r w:rsidR="004F727E" w:rsidRPr="00C7010E">
        <w:rPr>
          <w:rFonts w:ascii="Arial" w:hAnsi="Arial" w:cs="Arial"/>
          <w:sz w:val="22"/>
          <w:szCs w:val="22"/>
        </w:rPr>
        <w:t>o be governed by chapter 7</w:t>
      </w:r>
      <w:r w:rsidRPr="00C7010E">
        <w:rPr>
          <w:rFonts w:ascii="Arial" w:hAnsi="Arial" w:cs="Arial"/>
          <w:sz w:val="22"/>
          <w:szCs w:val="22"/>
        </w:rPr>
        <w:t xml:space="preserve"> of this title.</w:t>
      </w:r>
    </w:p>
    <w:p w14:paraId="3F806BB8" w14:textId="77777777" w:rsidR="00EB0F58" w:rsidRPr="00C7010E" w:rsidRDefault="00EB0F58" w:rsidP="00B86C4B">
      <w:pPr>
        <w:tabs>
          <w:tab w:val="left" w:pos="1440"/>
        </w:tabs>
        <w:rPr>
          <w:rFonts w:ascii="Arial" w:hAnsi="Arial" w:cs="Arial"/>
          <w:sz w:val="22"/>
          <w:szCs w:val="22"/>
        </w:rPr>
      </w:pPr>
    </w:p>
    <w:p w14:paraId="3CB1574C"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B. </w:t>
      </w:r>
      <w:r w:rsidR="00781D0E" w:rsidRPr="00C7010E">
        <w:rPr>
          <w:rFonts w:ascii="Arial" w:hAnsi="Arial" w:cs="Arial"/>
          <w:sz w:val="22"/>
          <w:szCs w:val="22"/>
        </w:rPr>
        <w:tab/>
      </w:r>
      <w:r w:rsidRPr="00C7010E">
        <w:rPr>
          <w:rFonts w:ascii="Arial" w:hAnsi="Arial" w:cs="Arial"/>
          <w:sz w:val="22"/>
          <w:szCs w:val="22"/>
        </w:rPr>
        <w:t>The Silver City historic district consists of all of Sections 25, 26, 35, and 36 in Township 4 South, Range 4 West Boise Meridian including all of Sections 31 and 32, Township 4 South, Range 4 West Boise Meridian; including all of Sections 3, 4, 5, 6, 7, 8, 9, and 10 in Township 5 South, Range 3 West, Boise Meridian; all the above in Owyhee County, State of Idaho.</w:t>
      </w:r>
    </w:p>
    <w:p w14:paraId="7A6ED633" w14:textId="77777777" w:rsidR="00EB0F58" w:rsidRPr="00C7010E" w:rsidRDefault="00EB0F58" w:rsidP="00B86C4B">
      <w:pPr>
        <w:tabs>
          <w:tab w:val="left" w:pos="1440"/>
        </w:tabs>
        <w:rPr>
          <w:rFonts w:ascii="Arial" w:hAnsi="Arial" w:cs="Arial"/>
          <w:sz w:val="22"/>
          <w:szCs w:val="22"/>
        </w:rPr>
      </w:pPr>
    </w:p>
    <w:p w14:paraId="091C4955"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C. </w:t>
      </w:r>
      <w:r w:rsidR="00781D0E" w:rsidRPr="00C7010E">
        <w:rPr>
          <w:rFonts w:ascii="Arial" w:hAnsi="Arial" w:cs="Arial"/>
          <w:sz w:val="22"/>
          <w:szCs w:val="22"/>
        </w:rPr>
        <w:tab/>
      </w:r>
      <w:r w:rsidRPr="00C7010E">
        <w:rPr>
          <w:rFonts w:ascii="Arial" w:hAnsi="Arial" w:cs="Arial"/>
          <w:sz w:val="22"/>
          <w:szCs w:val="22"/>
        </w:rPr>
        <w:t>District H as depicted on the county map includes the ten thousand two hundred forty (10,240) acres in the Silver City historic district as defined by this title. This area is listed on the national register of historic places (1863 - 1940) as the Silver City historic district. (Ord. 09-09, 10-6-2009)</w:t>
      </w:r>
    </w:p>
    <w:p w14:paraId="1D35FD73" w14:textId="77777777" w:rsidR="00EB0F58" w:rsidRPr="00C7010E" w:rsidRDefault="00EB0F58" w:rsidP="00B86C4B">
      <w:pPr>
        <w:tabs>
          <w:tab w:val="left" w:pos="1440"/>
        </w:tabs>
        <w:rPr>
          <w:rFonts w:ascii="Arial" w:hAnsi="Arial" w:cs="Arial"/>
          <w:sz w:val="22"/>
          <w:szCs w:val="22"/>
        </w:rPr>
      </w:pPr>
    </w:p>
    <w:p w14:paraId="3B48E7C4" w14:textId="77777777" w:rsidR="00EB0F58" w:rsidRPr="00C7010E" w:rsidRDefault="00EB0F58" w:rsidP="00B86C4B">
      <w:pPr>
        <w:tabs>
          <w:tab w:val="left" w:pos="1440"/>
        </w:tabs>
        <w:rPr>
          <w:rFonts w:ascii="Arial" w:hAnsi="Arial" w:cs="Arial"/>
          <w:sz w:val="22"/>
          <w:szCs w:val="22"/>
        </w:rPr>
      </w:pPr>
    </w:p>
    <w:p w14:paraId="76F00C83" w14:textId="77777777" w:rsidR="00EB0F58" w:rsidRPr="00C7010E" w:rsidRDefault="00EB0F58" w:rsidP="00B86C4B">
      <w:pPr>
        <w:tabs>
          <w:tab w:val="left" w:pos="1440"/>
        </w:tabs>
        <w:rPr>
          <w:rFonts w:ascii="Arial" w:hAnsi="Arial" w:cs="Arial"/>
          <w:sz w:val="22"/>
          <w:szCs w:val="22"/>
        </w:rPr>
      </w:pPr>
      <w:r w:rsidRPr="00C7010E">
        <w:rPr>
          <w:rFonts w:ascii="Arial" w:hAnsi="Arial" w:cs="Arial"/>
          <w:sz w:val="22"/>
          <w:szCs w:val="22"/>
        </w:rPr>
        <w:t xml:space="preserve">9-5F-2: </w:t>
      </w:r>
      <w:r w:rsidRPr="00C7010E">
        <w:rPr>
          <w:rFonts w:ascii="Arial" w:hAnsi="Arial" w:cs="Arial"/>
          <w:sz w:val="22"/>
          <w:szCs w:val="22"/>
        </w:rPr>
        <w:tab/>
      </w:r>
      <w:r w:rsidRPr="00C7010E">
        <w:rPr>
          <w:rFonts w:ascii="Arial" w:hAnsi="Arial" w:cs="Arial"/>
          <w:b/>
          <w:sz w:val="22"/>
          <w:szCs w:val="22"/>
        </w:rPr>
        <w:t>PURPOSES</w:t>
      </w:r>
      <w:r w:rsidRPr="00C7010E">
        <w:rPr>
          <w:rFonts w:ascii="Arial" w:hAnsi="Arial" w:cs="Arial"/>
          <w:sz w:val="22"/>
          <w:szCs w:val="22"/>
        </w:rPr>
        <w:t>:</w:t>
      </w:r>
      <w:r w:rsidR="00781D0E" w:rsidRPr="00C7010E">
        <w:rPr>
          <w:rFonts w:ascii="Arial" w:hAnsi="Arial" w:cs="Arial"/>
          <w:sz w:val="22"/>
          <w:szCs w:val="22"/>
        </w:rPr>
        <w:t xml:space="preserve"> </w:t>
      </w:r>
      <w:r w:rsidRPr="00C7010E">
        <w:rPr>
          <w:rFonts w:ascii="Arial" w:hAnsi="Arial" w:cs="Arial"/>
          <w:sz w:val="22"/>
          <w:szCs w:val="22"/>
        </w:rPr>
        <w:t xml:space="preserve"> The purposes for designating a historical district are:</w:t>
      </w:r>
    </w:p>
    <w:p w14:paraId="721CF446" w14:textId="77777777" w:rsidR="00EB0F58" w:rsidRPr="00C7010E" w:rsidRDefault="00EB0F58" w:rsidP="00B86C4B">
      <w:pPr>
        <w:tabs>
          <w:tab w:val="left" w:pos="1440"/>
        </w:tabs>
        <w:rPr>
          <w:rFonts w:ascii="Arial" w:hAnsi="Arial" w:cs="Arial"/>
          <w:sz w:val="22"/>
          <w:szCs w:val="22"/>
        </w:rPr>
      </w:pPr>
    </w:p>
    <w:p w14:paraId="5BD416D7"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00781D0E" w:rsidRPr="00C7010E">
        <w:rPr>
          <w:rFonts w:ascii="Arial" w:hAnsi="Arial" w:cs="Arial"/>
          <w:sz w:val="22"/>
          <w:szCs w:val="22"/>
        </w:rPr>
        <w:tab/>
      </w:r>
      <w:r w:rsidRPr="00C7010E">
        <w:rPr>
          <w:rFonts w:ascii="Arial" w:hAnsi="Arial" w:cs="Arial"/>
          <w:sz w:val="22"/>
          <w:szCs w:val="22"/>
        </w:rPr>
        <w:t>To safeguard the county's historic aesthetic and cultural heritage as embodied and reflected in its landmarks, views and properties;</w:t>
      </w:r>
    </w:p>
    <w:p w14:paraId="727D2838" w14:textId="77777777" w:rsidR="00EB0F58" w:rsidRPr="00C7010E" w:rsidRDefault="00EB0F58" w:rsidP="00B86C4B">
      <w:pPr>
        <w:tabs>
          <w:tab w:val="left" w:pos="1440"/>
        </w:tabs>
        <w:ind w:left="720" w:hanging="720"/>
        <w:jc w:val="both"/>
        <w:rPr>
          <w:rFonts w:ascii="Arial" w:hAnsi="Arial" w:cs="Arial"/>
          <w:sz w:val="22"/>
          <w:szCs w:val="22"/>
        </w:rPr>
      </w:pPr>
    </w:p>
    <w:p w14:paraId="467CDEAF"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B. </w:t>
      </w:r>
      <w:r w:rsidR="00781D0E" w:rsidRPr="00C7010E">
        <w:rPr>
          <w:rFonts w:ascii="Arial" w:hAnsi="Arial" w:cs="Arial"/>
          <w:sz w:val="22"/>
          <w:szCs w:val="22"/>
        </w:rPr>
        <w:tab/>
      </w:r>
      <w:r w:rsidRPr="00C7010E">
        <w:rPr>
          <w:rFonts w:ascii="Arial" w:hAnsi="Arial" w:cs="Arial"/>
          <w:sz w:val="22"/>
          <w:szCs w:val="22"/>
        </w:rPr>
        <w:t>Foster civic pride in the accomplishments of the past as represented by the historic district;</w:t>
      </w:r>
    </w:p>
    <w:p w14:paraId="3F77C09B" w14:textId="77777777" w:rsidR="00EB0F58" w:rsidRPr="00C7010E" w:rsidRDefault="00EB0F58" w:rsidP="00B86C4B">
      <w:pPr>
        <w:tabs>
          <w:tab w:val="left" w:pos="1440"/>
        </w:tabs>
        <w:ind w:left="720" w:hanging="720"/>
        <w:jc w:val="both"/>
        <w:rPr>
          <w:rFonts w:ascii="Arial" w:hAnsi="Arial" w:cs="Arial"/>
          <w:sz w:val="22"/>
          <w:szCs w:val="22"/>
        </w:rPr>
      </w:pPr>
    </w:p>
    <w:p w14:paraId="7024DCC3"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C. </w:t>
      </w:r>
      <w:r w:rsidR="00781D0E" w:rsidRPr="00C7010E">
        <w:rPr>
          <w:rFonts w:ascii="Arial" w:hAnsi="Arial" w:cs="Arial"/>
          <w:sz w:val="22"/>
          <w:szCs w:val="22"/>
        </w:rPr>
        <w:tab/>
      </w:r>
      <w:r w:rsidRPr="00C7010E">
        <w:rPr>
          <w:rFonts w:ascii="Arial" w:hAnsi="Arial" w:cs="Arial"/>
          <w:sz w:val="22"/>
          <w:szCs w:val="22"/>
        </w:rPr>
        <w:t>Promote the use of the historic district for the education, pleasure, and welfare of the people of the county;</w:t>
      </w:r>
    </w:p>
    <w:p w14:paraId="5136189A" w14:textId="77777777" w:rsidR="00EB0F58" w:rsidRPr="00C7010E" w:rsidRDefault="00EB0F58" w:rsidP="00B86C4B">
      <w:pPr>
        <w:tabs>
          <w:tab w:val="left" w:pos="1440"/>
        </w:tabs>
        <w:ind w:left="720" w:hanging="720"/>
        <w:jc w:val="both"/>
        <w:rPr>
          <w:rFonts w:ascii="Arial" w:hAnsi="Arial" w:cs="Arial"/>
          <w:sz w:val="22"/>
          <w:szCs w:val="22"/>
        </w:rPr>
      </w:pPr>
    </w:p>
    <w:p w14:paraId="235ABE37"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D. </w:t>
      </w:r>
      <w:r w:rsidR="00781D0E" w:rsidRPr="00C7010E">
        <w:rPr>
          <w:rFonts w:ascii="Arial" w:hAnsi="Arial" w:cs="Arial"/>
          <w:sz w:val="22"/>
          <w:szCs w:val="22"/>
        </w:rPr>
        <w:tab/>
      </w:r>
      <w:r w:rsidRPr="00C7010E">
        <w:rPr>
          <w:rFonts w:ascii="Arial" w:hAnsi="Arial" w:cs="Arial"/>
          <w:sz w:val="22"/>
          <w:szCs w:val="22"/>
        </w:rPr>
        <w:t>Retain and enhance those properties which contribute to the character of the district and to encourage their preservation, conservation and adaptation for current use;</w:t>
      </w:r>
    </w:p>
    <w:p w14:paraId="6B3FF787" w14:textId="77777777" w:rsidR="00EB0F58" w:rsidRPr="00C7010E" w:rsidRDefault="00EB0F58" w:rsidP="00B86C4B">
      <w:pPr>
        <w:tabs>
          <w:tab w:val="left" w:pos="1440"/>
        </w:tabs>
        <w:ind w:left="720" w:hanging="720"/>
        <w:jc w:val="both"/>
        <w:rPr>
          <w:rFonts w:ascii="Arial" w:hAnsi="Arial" w:cs="Arial"/>
          <w:sz w:val="22"/>
          <w:szCs w:val="22"/>
        </w:rPr>
      </w:pPr>
    </w:p>
    <w:p w14:paraId="1007F50D"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E. </w:t>
      </w:r>
      <w:r w:rsidR="00781D0E" w:rsidRPr="00C7010E">
        <w:rPr>
          <w:rFonts w:ascii="Arial" w:hAnsi="Arial" w:cs="Arial"/>
          <w:sz w:val="22"/>
          <w:szCs w:val="22"/>
        </w:rPr>
        <w:tab/>
      </w:r>
      <w:r w:rsidRPr="00C7010E">
        <w:rPr>
          <w:rFonts w:ascii="Arial" w:hAnsi="Arial" w:cs="Arial"/>
          <w:sz w:val="22"/>
          <w:szCs w:val="22"/>
        </w:rPr>
        <w:t>Assure that alterations of existing structures are compatible with the character of the historic district;</w:t>
      </w:r>
    </w:p>
    <w:p w14:paraId="1C50A2B5" w14:textId="77777777" w:rsidR="00EB0F58" w:rsidRPr="00C7010E" w:rsidRDefault="00EB0F58" w:rsidP="00B86C4B">
      <w:pPr>
        <w:tabs>
          <w:tab w:val="left" w:pos="1440"/>
        </w:tabs>
        <w:ind w:left="720" w:hanging="720"/>
        <w:jc w:val="both"/>
        <w:rPr>
          <w:rFonts w:ascii="Arial" w:hAnsi="Arial" w:cs="Arial"/>
          <w:sz w:val="22"/>
          <w:szCs w:val="22"/>
        </w:rPr>
      </w:pPr>
    </w:p>
    <w:p w14:paraId="5C7EA8F5"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F. </w:t>
      </w:r>
      <w:r w:rsidR="00781D0E" w:rsidRPr="00C7010E">
        <w:rPr>
          <w:rFonts w:ascii="Arial" w:hAnsi="Arial" w:cs="Arial"/>
          <w:sz w:val="22"/>
          <w:szCs w:val="22"/>
        </w:rPr>
        <w:tab/>
      </w:r>
      <w:r w:rsidRPr="00C7010E">
        <w:rPr>
          <w:rFonts w:ascii="Arial" w:hAnsi="Arial" w:cs="Arial"/>
          <w:sz w:val="22"/>
          <w:szCs w:val="22"/>
        </w:rPr>
        <w:t>Assure that new construction in the historic district is compatible with the character of the historic district and Silver City townsite;</w:t>
      </w:r>
    </w:p>
    <w:p w14:paraId="0224A97B" w14:textId="77777777" w:rsidR="00EB0F58" w:rsidRPr="00C7010E" w:rsidRDefault="00EB0F58" w:rsidP="00B86C4B">
      <w:pPr>
        <w:tabs>
          <w:tab w:val="left" w:pos="1440"/>
        </w:tabs>
        <w:ind w:left="720" w:hanging="720"/>
        <w:jc w:val="both"/>
        <w:rPr>
          <w:rFonts w:ascii="Arial" w:hAnsi="Arial" w:cs="Arial"/>
          <w:sz w:val="22"/>
          <w:szCs w:val="22"/>
        </w:rPr>
      </w:pPr>
    </w:p>
    <w:p w14:paraId="53868B6E"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G. </w:t>
      </w:r>
      <w:r w:rsidR="00781D0E" w:rsidRPr="00C7010E">
        <w:rPr>
          <w:rFonts w:ascii="Arial" w:hAnsi="Arial" w:cs="Arial"/>
          <w:sz w:val="22"/>
          <w:szCs w:val="22"/>
        </w:rPr>
        <w:tab/>
      </w:r>
      <w:r w:rsidRPr="00C7010E">
        <w:rPr>
          <w:rFonts w:ascii="Arial" w:hAnsi="Arial" w:cs="Arial"/>
          <w:sz w:val="22"/>
          <w:szCs w:val="22"/>
        </w:rPr>
        <w:t>Provide development standards to minimize the impact of human made structures and surface grading on existing landforms, unique geologic features, existing landscape features and open space;</w:t>
      </w:r>
    </w:p>
    <w:p w14:paraId="6B9FDA32" w14:textId="77777777" w:rsidR="00EB0F58" w:rsidRPr="00C7010E" w:rsidRDefault="00EB0F58" w:rsidP="00B86C4B">
      <w:pPr>
        <w:tabs>
          <w:tab w:val="left" w:pos="1440"/>
        </w:tabs>
        <w:ind w:left="720" w:hanging="720"/>
        <w:jc w:val="both"/>
        <w:rPr>
          <w:rFonts w:ascii="Arial" w:hAnsi="Arial" w:cs="Arial"/>
          <w:sz w:val="22"/>
          <w:szCs w:val="22"/>
        </w:rPr>
      </w:pPr>
    </w:p>
    <w:p w14:paraId="6E829BD5"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H. </w:t>
      </w:r>
      <w:r w:rsidR="00781D0E" w:rsidRPr="00C7010E">
        <w:rPr>
          <w:rFonts w:ascii="Arial" w:hAnsi="Arial" w:cs="Arial"/>
          <w:sz w:val="22"/>
          <w:szCs w:val="22"/>
        </w:rPr>
        <w:tab/>
      </w:r>
      <w:r w:rsidRPr="00C7010E">
        <w:rPr>
          <w:rFonts w:ascii="Arial" w:hAnsi="Arial" w:cs="Arial"/>
          <w:sz w:val="22"/>
          <w:szCs w:val="22"/>
        </w:rPr>
        <w:t>Protect and preserve views of major and minor ridgelines;</w:t>
      </w:r>
    </w:p>
    <w:p w14:paraId="23A13B55" w14:textId="77777777" w:rsidR="00EB0F58" w:rsidRPr="00C7010E" w:rsidRDefault="00EB0F58" w:rsidP="00B86C4B">
      <w:pPr>
        <w:tabs>
          <w:tab w:val="left" w:pos="1440"/>
        </w:tabs>
        <w:ind w:left="720" w:hanging="720"/>
        <w:jc w:val="both"/>
        <w:rPr>
          <w:rFonts w:ascii="Arial" w:hAnsi="Arial" w:cs="Arial"/>
          <w:sz w:val="22"/>
          <w:szCs w:val="22"/>
        </w:rPr>
      </w:pPr>
    </w:p>
    <w:p w14:paraId="7B6DF694"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I. </w:t>
      </w:r>
      <w:r w:rsidR="00781D0E" w:rsidRPr="00C7010E">
        <w:rPr>
          <w:rFonts w:ascii="Arial" w:hAnsi="Arial" w:cs="Arial"/>
          <w:sz w:val="22"/>
          <w:szCs w:val="22"/>
        </w:rPr>
        <w:tab/>
      </w:r>
      <w:r w:rsidRPr="00C7010E">
        <w:rPr>
          <w:rFonts w:ascii="Arial" w:hAnsi="Arial" w:cs="Arial"/>
          <w:sz w:val="22"/>
          <w:szCs w:val="22"/>
        </w:rPr>
        <w:t>Minimize cut and fill, earthmoving, grading operations and other construction on the natural terrain to ensure the finished slopes are compatible with existing land character;</w:t>
      </w:r>
    </w:p>
    <w:p w14:paraId="44998FA4" w14:textId="77777777" w:rsidR="00EB0F58" w:rsidRPr="00C7010E" w:rsidRDefault="00EB0F58" w:rsidP="00B86C4B">
      <w:pPr>
        <w:tabs>
          <w:tab w:val="left" w:pos="1440"/>
        </w:tabs>
        <w:ind w:left="720" w:hanging="720"/>
        <w:jc w:val="both"/>
        <w:rPr>
          <w:rFonts w:ascii="Arial" w:hAnsi="Arial" w:cs="Arial"/>
          <w:sz w:val="22"/>
          <w:szCs w:val="22"/>
        </w:rPr>
      </w:pPr>
    </w:p>
    <w:p w14:paraId="5228546E"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J. </w:t>
      </w:r>
      <w:r w:rsidR="00781D0E" w:rsidRPr="00C7010E">
        <w:rPr>
          <w:rFonts w:ascii="Arial" w:hAnsi="Arial" w:cs="Arial"/>
          <w:sz w:val="22"/>
          <w:szCs w:val="22"/>
        </w:rPr>
        <w:tab/>
      </w:r>
      <w:r w:rsidRPr="00C7010E">
        <w:rPr>
          <w:rFonts w:ascii="Arial" w:hAnsi="Arial" w:cs="Arial"/>
          <w:sz w:val="22"/>
          <w:szCs w:val="22"/>
        </w:rPr>
        <w:t>Promote architecture and designs that are compatible with the Silver City townsite and minimize visual impacts throughout the historic district.</w:t>
      </w:r>
    </w:p>
    <w:p w14:paraId="703BCF3C" w14:textId="77777777" w:rsidR="00EB0F58" w:rsidRPr="00C7010E" w:rsidRDefault="00EB0F58" w:rsidP="00B86C4B">
      <w:pPr>
        <w:tabs>
          <w:tab w:val="left" w:pos="1440"/>
        </w:tabs>
        <w:ind w:left="720" w:hanging="720"/>
        <w:jc w:val="both"/>
        <w:rPr>
          <w:rFonts w:ascii="Arial" w:hAnsi="Arial" w:cs="Arial"/>
          <w:sz w:val="22"/>
          <w:szCs w:val="22"/>
        </w:rPr>
      </w:pPr>
    </w:p>
    <w:p w14:paraId="418A1161"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K. </w:t>
      </w:r>
      <w:r w:rsidR="00781D0E" w:rsidRPr="00C7010E">
        <w:rPr>
          <w:rFonts w:ascii="Arial" w:hAnsi="Arial" w:cs="Arial"/>
          <w:sz w:val="22"/>
          <w:szCs w:val="22"/>
        </w:rPr>
        <w:tab/>
      </w:r>
      <w:r w:rsidRPr="00C7010E">
        <w:rPr>
          <w:rFonts w:ascii="Arial" w:hAnsi="Arial" w:cs="Arial"/>
          <w:sz w:val="22"/>
          <w:szCs w:val="22"/>
        </w:rPr>
        <w:t>It is not the intent of this title to supersede any state or federal law. (Ord. 09-09, 10-6-2009)</w:t>
      </w:r>
    </w:p>
    <w:p w14:paraId="68C99552" w14:textId="77777777" w:rsidR="00EB0F58" w:rsidRPr="00C7010E" w:rsidRDefault="00EB0F58" w:rsidP="00B86C4B">
      <w:pPr>
        <w:tabs>
          <w:tab w:val="left" w:pos="1440"/>
        </w:tabs>
        <w:rPr>
          <w:rFonts w:ascii="Arial" w:hAnsi="Arial" w:cs="Arial"/>
          <w:sz w:val="22"/>
          <w:szCs w:val="22"/>
        </w:rPr>
      </w:pPr>
    </w:p>
    <w:p w14:paraId="187257E3" w14:textId="77777777" w:rsidR="00EB0F58" w:rsidRPr="00C7010E" w:rsidRDefault="00EB0F58" w:rsidP="00B86C4B">
      <w:pPr>
        <w:tabs>
          <w:tab w:val="left" w:pos="1440"/>
        </w:tabs>
        <w:rPr>
          <w:rFonts w:ascii="Arial" w:hAnsi="Arial" w:cs="Arial"/>
          <w:sz w:val="22"/>
          <w:szCs w:val="22"/>
        </w:rPr>
      </w:pPr>
    </w:p>
    <w:p w14:paraId="75A264EC" w14:textId="77777777" w:rsidR="00EB0F58" w:rsidRPr="00C7010E" w:rsidRDefault="00EB0F58" w:rsidP="00B86C4B">
      <w:pPr>
        <w:tabs>
          <w:tab w:val="left" w:pos="1440"/>
        </w:tabs>
        <w:jc w:val="both"/>
        <w:rPr>
          <w:rFonts w:ascii="Arial" w:hAnsi="Arial" w:cs="Arial"/>
          <w:sz w:val="22"/>
          <w:szCs w:val="22"/>
        </w:rPr>
      </w:pPr>
      <w:r w:rsidRPr="00C7010E">
        <w:rPr>
          <w:rFonts w:ascii="Arial" w:hAnsi="Arial" w:cs="Arial"/>
          <w:sz w:val="22"/>
          <w:szCs w:val="22"/>
        </w:rPr>
        <w:t xml:space="preserve">9-5F-3: </w:t>
      </w:r>
      <w:r w:rsidRPr="00C7010E">
        <w:rPr>
          <w:rFonts w:ascii="Arial" w:hAnsi="Arial" w:cs="Arial"/>
          <w:sz w:val="22"/>
          <w:szCs w:val="22"/>
        </w:rPr>
        <w:tab/>
      </w:r>
      <w:r w:rsidRPr="00C7010E">
        <w:rPr>
          <w:rFonts w:ascii="Arial" w:hAnsi="Arial" w:cs="Arial"/>
          <w:b/>
          <w:sz w:val="22"/>
          <w:szCs w:val="22"/>
        </w:rPr>
        <w:t>CERTIFICATE OF APPROPRIATENESS</w:t>
      </w:r>
      <w:r w:rsidR="004012FE">
        <w:rPr>
          <w:rFonts w:ascii="Arial" w:hAnsi="Arial" w:cs="Arial"/>
          <w:b/>
          <w:sz w:val="22"/>
          <w:szCs w:val="22"/>
        </w:rPr>
        <w:fldChar w:fldCharType="begin"/>
      </w:r>
      <w:r w:rsidR="004012FE">
        <w:instrText xml:space="preserve"> XE "</w:instrText>
      </w:r>
      <w:r w:rsidR="004012FE" w:rsidRPr="00A15652">
        <w:rPr>
          <w:rFonts w:ascii="Arial" w:hAnsi="Arial" w:cs="Arial"/>
          <w:sz w:val="22"/>
          <w:szCs w:val="22"/>
        </w:rPr>
        <w:instrText>CERTIFICATE OF APPROPRIATENESS</w:instrText>
      </w:r>
      <w:r w:rsidR="004012FE">
        <w:instrText xml:space="preserve">" </w:instrText>
      </w:r>
      <w:r w:rsidR="004012FE">
        <w:rPr>
          <w:rFonts w:ascii="Arial" w:hAnsi="Arial" w:cs="Arial"/>
          <w:b/>
          <w:sz w:val="22"/>
          <w:szCs w:val="22"/>
        </w:rPr>
        <w:fldChar w:fldCharType="end"/>
      </w:r>
      <w:r w:rsidRPr="00C7010E">
        <w:rPr>
          <w:rFonts w:ascii="Arial" w:hAnsi="Arial" w:cs="Arial"/>
          <w:b/>
          <w:sz w:val="22"/>
          <w:szCs w:val="22"/>
        </w:rPr>
        <w:t>, GENERAL PROVISIONS, PROCEDURES AND STANDARDS</w:t>
      </w:r>
      <w:r w:rsidRPr="00C7010E">
        <w:rPr>
          <w:rFonts w:ascii="Arial" w:hAnsi="Arial" w:cs="Arial"/>
          <w:sz w:val="22"/>
          <w:szCs w:val="22"/>
        </w:rPr>
        <w:t>:</w:t>
      </w:r>
    </w:p>
    <w:p w14:paraId="72069A2F" w14:textId="77777777" w:rsidR="00EB0F58" w:rsidRPr="00C7010E" w:rsidRDefault="00EB0F58" w:rsidP="00B86C4B">
      <w:pPr>
        <w:tabs>
          <w:tab w:val="left" w:pos="1440"/>
        </w:tabs>
        <w:rPr>
          <w:rFonts w:ascii="Arial" w:hAnsi="Arial" w:cs="Arial"/>
          <w:sz w:val="22"/>
          <w:szCs w:val="22"/>
        </w:rPr>
      </w:pPr>
    </w:p>
    <w:p w14:paraId="0255DF02"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00781D0E" w:rsidRPr="00C7010E">
        <w:rPr>
          <w:rFonts w:ascii="Arial" w:hAnsi="Arial" w:cs="Arial"/>
          <w:sz w:val="22"/>
          <w:szCs w:val="22"/>
        </w:rPr>
        <w:tab/>
      </w:r>
      <w:r w:rsidRPr="00C7010E">
        <w:rPr>
          <w:rFonts w:ascii="Arial" w:hAnsi="Arial" w:cs="Arial"/>
          <w:sz w:val="22"/>
          <w:szCs w:val="22"/>
        </w:rPr>
        <w:t xml:space="preserve">Review </w:t>
      </w:r>
      <w:proofErr w:type="gramStart"/>
      <w:r w:rsidRPr="00C7010E">
        <w:rPr>
          <w:rFonts w:ascii="Arial" w:hAnsi="Arial" w:cs="Arial"/>
          <w:sz w:val="22"/>
          <w:szCs w:val="22"/>
        </w:rPr>
        <w:t>By</w:t>
      </w:r>
      <w:proofErr w:type="gramEnd"/>
      <w:r w:rsidRPr="00C7010E">
        <w:rPr>
          <w:rFonts w:ascii="Arial" w:hAnsi="Arial" w:cs="Arial"/>
          <w:sz w:val="22"/>
          <w:szCs w:val="22"/>
        </w:rPr>
        <w:t xml:space="preserve"> Historic Preservation Commission: No building permit shall be issued for any structure or site located within the historical district until the application for such permit has been reviewed by the county historic preservation commission appointed by the board of county commissioners and approved by the board and building official.</w:t>
      </w:r>
    </w:p>
    <w:p w14:paraId="335912CA" w14:textId="77777777" w:rsidR="00EB0F58" w:rsidRPr="00C7010E" w:rsidRDefault="00EB0F58" w:rsidP="00B86C4B">
      <w:pPr>
        <w:tabs>
          <w:tab w:val="left" w:pos="1440"/>
        </w:tabs>
        <w:rPr>
          <w:rFonts w:ascii="Arial" w:hAnsi="Arial" w:cs="Arial"/>
          <w:sz w:val="22"/>
          <w:szCs w:val="22"/>
        </w:rPr>
      </w:pPr>
    </w:p>
    <w:p w14:paraId="7B3298A9"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B. </w:t>
      </w:r>
      <w:r w:rsidR="00781D0E" w:rsidRPr="00C7010E">
        <w:rPr>
          <w:rFonts w:ascii="Arial" w:hAnsi="Arial" w:cs="Arial"/>
          <w:sz w:val="22"/>
          <w:szCs w:val="22"/>
        </w:rPr>
        <w:tab/>
      </w:r>
      <w:r w:rsidRPr="00C7010E">
        <w:rPr>
          <w:rFonts w:ascii="Arial" w:hAnsi="Arial" w:cs="Arial"/>
          <w:sz w:val="22"/>
          <w:szCs w:val="22"/>
        </w:rPr>
        <w:t xml:space="preserve">Review </w:t>
      </w:r>
      <w:proofErr w:type="gramStart"/>
      <w:r w:rsidRPr="00C7010E">
        <w:rPr>
          <w:rFonts w:ascii="Arial" w:hAnsi="Arial" w:cs="Arial"/>
          <w:sz w:val="22"/>
          <w:szCs w:val="22"/>
        </w:rPr>
        <w:t>By</w:t>
      </w:r>
      <w:proofErr w:type="gramEnd"/>
      <w:r w:rsidRPr="00C7010E">
        <w:rPr>
          <w:rFonts w:ascii="Arial" w:hAnsi="Arial" w:cs="Arial"/>
          <w:sz w:val="22"/>
          <w:szCs w:val="22"/>
        </w:rPr>
        <w:t xml:space="preserve"> Building Department: When applying for a certificate of appropriateness, the applicant shall furnish twelve (12) copies of all detailed plans, elevations, perspectives, specifications and location of property pins or property boundaries to the county building department for review by the building official to determine whether the project will require a building permit. Following that review, and within ten (10) business days, the building department will send the copies and the application for certificate of appropriateness to the historic preservation commission.</w:t>
      </w:r>
    </w:p>
    <w:p w14:paraId="5F1794F6" w14:textId="77777777" w:rsidR="00EB0F58" w:rsidRPr="00C7010E" w:rsidRDefault="00EB0F58" w:rsidP="00B86C4B">
      <w:pPr>
        <w:tabs>
          <w:tab w:val="left" w:pos="1440"/>
        </w:tabs>
        <w:ind w:left="720" w:hanging="720"/>
        <w:jc w:val="both"/>
        <w:rPr>
          <w:rFonts w:ascii="Arial" w:hAnsi="Arial" w:cs="Arial"/>
          <w:sz w:val="22"/>
          <w:szCs w:val="22"/>
        </w:rPr>
      </w:pPr>
    </w:p>
    <w:p w14:paraId="26BA8E17"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C. </w:t>
      </w:r>
      <w:r w:rsidR="00781D0E" w:rsidRPr="00C7010E">
        <w:rPr>
          <w:rFonts w:ascii="Arial" w:hAnsi="Arial" w:cs="Arial"/>
          <w:sz w:val="22"/>
          <w:szCs w:val="22"/>
        </w:rPr>
        <w:tab/>
      </w:r>
      <w:r w:rsidRPr="00C7010E">
        <w:rPr>
          <w:rFonts w:ascii="Arial" w:hAnsi="Arial" w:cs="Arial"/>
          <w:sz w:val="22"/>
          <w:szCs w:val="22"/>
        </w:rPr>
        <w:t xml:space="preserve">Request </w:t>
      </w:r>
      <w:proofErr w:type="gramStart"/>
      <w:r w:rsidRPr="00C7010E">
        <w:rPr>
          <w:rFonts w:ascii="Arial" w:hAnsi="Arial" w:cs="Arial"/>
          <w:sz w:val="22"/>
          <w:szCs w:val="22"/>
        </w:rPr>
        <w:t>For</w:t>
      </w:r>
      <w:proofErr w:type="gramEnd"/>
      <w:r w:rsidRPr="00C7010E">
        <w:rPr>
          <w:rFonts w:ascii="Arial" w:hAnsi="Arial" w:cs="Arial"/>
          <w:sz w:val="22"/>
          <w:szCs w:val="22"/>
        </w:rPr>
        <w:t xml:space="preserve"> Meeting: Any applicant for a building permit and certificate of appropriateness may request a meeting with the building official and/or the historic preservation commission prior to the submittal of an application, and will be given written notice of the meeting during which the permit and/or certificate of appropriateness will be discussed or considered.</w:t>
      </w:r>
    </w:p>
    <w:p w14:paraId="5DE9D156" w14:textId="77777777" w:rsidR="00EB0F58" w:rsidRPr="00C7010E" w:rsidRDefault="00EB0F58" w:rsidP="00B86C4B">
      <w:pPr>
        <w:tabs>
          <w:tab w:val="left" w:pos="1440"/>
        </w:tabs>
        <w:ind w:left="720" w:hanging="720"/>
        <w:jc w:val="both"/>
        <w:rPr>
          <w:rFonts w:ascii="Arial" w:hAnsi="Arial" w:cs="Arial"/>
          <w:sz w:val="22"/>
          <w:szCs w:val="22"/>
        </w:rPr>
      </w:pPr>
    </w:p>
    <w:p w14:paraId="6E10A6EF"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D. </w:t>
      </w:r>
      <w:r w:rsidR="00781D0E" w:rsidRPr="00C7010E">
        <w:rPr>
          <w:rFonts w:ascii="Arial" w:hAnsi="Arial" w:cs="Arial"/>
          <w:sz w:val="22"/>
          <w:szCs w:val="22"/>
        </w:rPr>
        <w:tab/>
      </w:r>
      <w:r w:rsidRPr="00C7010E">
        <w:rPr>
          <w:rFonts w:ascii="Arial" w:hAnsi="Arial" w:cs="Arial"/>
          <w:sz w:val="22"/>
          <w:szCs w:val="22"/>
        </w:rPr>
        <w:t>Additional Information: During the review process the county historic preservation commission may require the submission of additional information, including, but not limited to, a photo or computer simulation of the project and associated improvements.</w:t>
      </w:r>
    </w:p>
    <w:p w14:paraId="0FE0FEBC" w14:textId="77777777" w:rsidR="00EB0F58" w:rsidRPr="00C7010E" w:rsidRDefault="00EB0F58" w:rsidP="00B86C4B">
      <w:pPr>
        <w:tabs>
          <w:tab w:val="left" w:pos="1440"/>
        </w:tabs>
        <w:ind w:left="720" w:hanging="720"/>
        <w:jc w:val="both"/>
        <w:rPr>
          <w:rFonts w:ascii="Arial" w:hAnsi="Arial" w:cs="Arial"/>
          <w:sz w:val="22"/>
          <w:szCs w:val="22"/>
        </w:rPr>
      </w:pPr>
    </w:p>
    <w:p w14:paraId="459938F4"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E. </w:t>
      </w:r>
      <w:r w:rsidR="00781D0E" w:rsidRPr="00C7010E">
        <w:rPr>
          <w:rFonts w:ascii="Arial" w:hAnsi="Arial" w:cs="Arial"/>
          <w:sz w:val="22"/>
          <w:szCs w:val="22"/>
        </w:rPr>
        <w:tab/>
      </w:r>
      <w:r w:rsidRPr="00C7010E">
        <w:rPr>
          <w:rFonts w:ascii="Arial" w:hAnsi="Arial" w:cs="Arial"/>
          <w:sz w:val="22"/>
          <w:szCs w:val="22"/>
        </w:rPr>
        <w:t>Technical Standards: An applicant should address the following standards in developing a project plan:</w:t>
      </w:r>
    </w:p>
    <w:p w14:paraId="222ACD7F" w14:textId="77777777" w:rsidR="00EB0F58" w:rsidRPr="00C7010E" w:rsidRDefault="00EB0F58" w:rsidP="00B86C4B">
      <w:pPr>
        <w:tabs>
          <w:tab w:val="left" w:pos="1440"/>
        </w:tabs>
        <w:ind w:left="720" w:hanging="720"/>
        <w:jc w:val="both"/>
        <w:rPr>
          <w:rFonts w:ascii="Arial" w:hAnsi="Arial" w:cs="Arial"/>
          <w:sz w:val="22"/>
          <w:szCs w:val="22"/>
        </w:rPr>
      </w:pPr>
    </w:p>
    <w:p w14:paraId="5F1A4758"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lastRenderedPageBreak/>
        <w:t xml:space="preserve">1. Highest Point </w:t>
      </w:r>
      <w:proofErr w:type="gramStart"/>
      <w:r w:rsidRPr="00C7010E">
        <w:rPr>
          <w:rFonts w:ascii="Arial" w:hAnsi="Arial" w:cs="Arial"/>
          <w:sz w:val="22"/>
          <w:szCs w:val="22"/>
        </w:rPr>
        <w:t>Of</w:t>
      </w:r>
      <w:proofErr w:type="gramEnd"/>
      <w:r w:rsidRPr="00C7010E">
        <w:rPr>
          <w:rFonts w:ascii="Arial" w:hAnsi="Arial" w:cs="Arial"/>
          <w:sz w:val="22"/>
          <w:szCs w:val="22"/>
        </w:rPr>
        <w:t xml:space="preserve"> Structure: The highest point of the proposed structure shall be more than twenty five (25) vertical feet below a major or minor ridgeline as measured from the ground to the roofline.</w:t>
      </w:r>
    </w:p>
    <w:p w14:paraId="0E2FDC61" w14:textId="77777777" w:rsidR="00EB0F58" w:rsidRPr="00C7010E" w:rsidRDefault="00EB0F58" w:rsidP="00B86C4B">
      <w:pPr>
        <w:tabs>
          <w:tab w:val="left" w:pos="1440"/>
        </w:tabs>
        <w:rPr>
          <w:rFonts w:ascii="Arial" w:hAnsi="Arial" w:cs="Arial"/>
          <w:sz w:val="22"/>
          <w:szCs w:val="22"/>
        </w:rPr>
      </w:pPr>
    </w:p>
    <w:p w14:paraId="5D262DCF"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 xml:space="preserve">2. Building Size: Building size for single-family residential, and commercial structures shall be in keeping with the </w:t>
      </w:r>
      <w:proofErr w:type="gramStart"/>
      <w:r w:rsidRPr="00C7010E">
        <w:rPr>
          <w:rFonts w:ascii="Arial" w:hAnsi="Arial" w:cs="Arial"/>
          <w:sz w:val="22"/>
          <w:szCs w:val="22"/>
        </w:rPr>
        <w:t>small scale</w:t>
      </w:r>
      <w:proofErr w:type="gramEnd"/>
      <w:r w:rsidRPr="00C7010E">
        <w:rPr>
          <w:rFonts w:ascii="Arial" w:hAnsi="Arial" w:cs="Arial"/>
          <w:sz w:val="22"/>
          <w:szCs w:val="22"/>
        </w:rPr>
        <w:t xml:space="preserve"> building size or the structures in the Silver City townsite. The maximum floor area, including all floors, is one thousand two hundred (1,200) square feet or less. The maximum floor area, including all floors, for accessory or appurtenant structures is a combined total maximum size of three hundred (300) square feet.</w:t>
      </w:r>
    </w:p>
    <w:p w14:paraId="1CB83D5C" w14:textId="77777777" w:rsidR="00EB0F58" w:rsidRPr="00C7010E" w:rsidRDefault="00EB0F58" w:rsidP="00B86C4B">
      <w:pPr>
        <w:tabs>
          <w:tab w:val="left" w:pos="1440"/>
        </w:tabs>
        <w:rPr>
          <w:rFonts w:ascii="Arial" w:hAnsi="Arial" w:cs="Arial"/>
          <w:sz w:val="22"/>
          <w:szCs w:val="22"/>
        </w:rPr>
      </w:pPr>
    </w:p>
    <w:p w14:paraId="6316C01F"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3. Setbacks: Building setbacks shall be five feet (5') from the property line and forty feet (40') from a county road.</w:t>
      </w:r>
    </w:p>
    <w:p w14:paraId="7AD54CF6" w14:textId="77777777" w:rsidR="00EB0F58" w:rsidRPr="00C7010E" w:rsidRDefault="00EB0F58" w:rsidP="00B86C4B">
      <w:pPr>
        <w:tabs>
          <w:tab w:val="left" w:pos="1440"/>
        </w:tabs>
        <w:ind w:left="720"/>
        <w:jc w:val="both"/>
        <w:rPr>
          <w:rFonts w:ascii="Arial" w:hAnsi="Arial" w:cs="Arial"/>
          <w:sz w:val="22"/>
          <w:szCs w:val="22"/>
        </w:rPr>
      </w:pPr>
    </w:p>
    <w:p w14:paraId="63F66231"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 xml:space="preserve">4. Structure Height: The height of a structure is to be </w:t>
      </w:r>
      <w:proofErr w:type="gramStart"/>
      <w:r w:rsidRPr="00C7010E">
        <w:rPr>
          <w:rFonts w:ascii="Arial" w:hAnsi="Arial" w:cs="Arial"/>
          <w:sz w:val="22"/>
          <w:szCs w:val="22"/>
        </w:rPr>
        <w:t>twenty four</w:t>
      </w:r>
      <w:proofErr w:type="gramEnd"/>
      <w:r w:rsidRPr="00C7010E">
        <w:rPr>
          <w:rFonts w:ascii="Arial" w:hAnsi="Arial" w:cs="Arial"/>
          <w:sz w:val="22"/>
          <w:szCs w:val="22"/>
        </w:rPr>
        <w:t xml:space="preserve"> feet (24') or less as measured from finished grade along fifty percent (50%) or more of the longest wall.</w:t>
      </w:r>
    </w:p>
    <w:p w14:paraId="7E21D022" w14:textId="77777777" w:rsidR="00EB0F58" w:rsidRPr="00C7010E" w:rsidRDefault="00EB0F58" w:rsidP="00B86C4B">
      <w:pPr>
        <w:tabs>
          <w:tab w:val="left" w:pos="1440"/>
        </w:tabs>
        <w:ind w:left="720"/>
        <w:jc w:val="both"/>
        <w:rPr>
          <w:rFonts w:ascii="Arial" w:hAnsi="Arial" w:cs="Arial"/>
          <w:sz w:val="22"/>
          <w:szCs w:val="22"/>
        </w:rPr>
      </w:pPr>
    </w:p>
    <w:p w14:paraId="723A9C7D"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5. Landscaping Plan: The improvement(s) including any required earthmoving or grading associated with the structure shall minimize removal of existing vegetation with emphasis on preserving mature trees. A detailed landscaping plan shall be presented showing the location and replacement of trees and vegetation.</w:t>
      </w:r>
    </w:p>
    <w:p w14:paraId="4D92563B" w14:textId="77777777" w:rsidR="00EB0F58" w:rsidRPr="00C7010E" w:rsidRDefault="00EB0F58" w:rsidP="00B86C4B">
      <w:pPr>
        <w:tabs>
          <w:tab w:val="left" w:pos="1440"/>
        </w:tabs>
        <w:ind w:left="720"/>
        <w:jc w:val="both"/>
        <w:rPr>
          <w:rFonts w:ascii="Arial" w:hAnsi="Arial" w:cs="Arial"/>
          <w:sz w:val="22"/>
          <w:szCs w:val="22"/>
        </w:rPr>
      </w:pPr>
    </w:p>
    <w:p w14:paraId="0202E1CA"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 xml:space="preserve">6. Natural </w:t>
      </w:r>
      <w:proofErr w:type="gramStart"/>
      <w:r w:rsidRPr="00C7010E">
        <w:rPr>
          <w:rFonts w:ascii="Arial" w:hAnsi="Arial" w:cs="Arial"/>
          <w:sz w:val="22"/>
          <w:szCs w:val="22"/>
        </w:rPr>
        <w:t>On</w:t>
      </w:r>
      <w:proofErr w:type="gramEnd"/>
      <w:r w:rsidRPr="00C7010E">
        <w:rPr>
          <w:rFonts w:ascii="Arial" w:hAnsi="Arial" w:cs="Arial"/>
          <w:sz w:val="22"/>
          <w:szCs w:val="22"/>
        </w:rPr>
        <w:t xml:space="preserve"> Site Vegetation: A significant portion of natural on site vegetation must be retained to naturally screen the project.</w:t>
      </w:r>
    </w:p>
    <w:p w14:paraId="439CB961" w14:textId="77777777" w:rsidR="00EB0F58" w:rsidRPr="00C7010E" w:rsidRDefault="00EB0F58" w:rsidP="00B86C4B">
      <w:pPr>
        <w:tabs>
          <w:tab w:val="left" w:pos="1440"/>
        </w:tabs>
        <w:ind w:left="720"/>
        <w:jc w:val="both"/>
        <w:rPr>
          <w:rFonts w:ascii="Arial" w:hAnsi="Arial" w:cs="Arial"/>
          <w:sz w:val="22"/>
          <w:szCs w:val="22"/>
        </w:rPr>
      </w:pPr>
    </w:p>
    <w:p w14:paraId="6E80A484"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7. Landscaping: Landscaping will be installed and designed to screen the project so as to prevent it from creating adverse visual impact.</w:t>
      </w:r>
    </w:p>
    <w:p w14:paraId="58344A79" w14:textId="77777777" w:rsidR="00EB0F58" w:rsidRPr="00C7010E" w:rsidRDefault="00EB0F58" w:rsidP="00B86C4B">
      <w:pPr>
        <w:tabs>
          <w:tab w:val="left" w:pos="1440"/>
        </w:tabs>
        <w:ind w:left="720"/>
        <w:jc w:val="both"/>
        <w:rPr>
          <w:rFonts w:ascii="Arial" w:hAnsi="Arial" w:cs="Arial"/>
          <w:sz w:val="22"/>
          <w:szCs w:val="22"/>
        </w:rPr>
      </w:pPr>
    </w:p>
    <w:p w14:paraId="6919DACC"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8. Exterior Color Treatment: The exterior color treatment of a new structure and appurtenances will be designed to blend with the historical nature and ambience of the historic district, vegetation and landforms.</w:t>
      </w:r>
    </w:p>
    <w:p w14:paraId="1FEBB1F5" w14:textId="77777777" w:rsidR="00EB0F58" w:rsidRPr="00C7010E" w:rsidRDefault="00EB0F58" w:rsidP="00B86C4B">
      <w:pPr>
        <w:tabs>
          <w:tab w:val="left" w:pos="1440"/>
        </w:tabs>
        <w:ind w:left="720"/>
        <w:jc w:val="both"/>
        <w:rPr>
          <w:rFonts w:ascii="Arial" w:hAnsi="Arial" w:cs="Arial"/>
          <w:sz w:val="22"/>
          <w:szCs w:val="22"/>
        </w:rPr>
      </w:pPr>
    </w:p>
    <w:p w14:paraId="3016C26C"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 xml:space="preserve">9. Exterior Windows </w:t>
      </w:r>
      <w:proofErr w:type="gramStart"/>
      <w:r w:rsidRPr="00C7010E">
        <w:rPr>
          <w:rFonts w:ascii="Arial" w:hAnsi="Arial" w:cs="Arial"/>
          <w:sz w:val="22"/>
          <w:szCs w:val="22"/>
        </w:rPr>
        <w:t>And</w:t>
      </w:r>
      <w:proofErr w:type="gramEnd"/>
      <w:r w:rsidRPr="00C7010E">
        <w:rPr>
          <w:rFonts w:ascii="Arial" w:hAnsi="Arial" w:cs="Arial"/>
          <w:sz w:val="22"/>
          <w:szCs w:val="22"/>
        </w:rPr>
        <w:t xml:space="preserve"> Trim: Exterior windows and trim are to be appropriate to the historically represented date range of the structure.</w:t>
      </w:r>
    </w:p>
    <w:p w14:paraId="742D6879" w14:textId="77777777" w:rsidR="00EB0F58" w:rsidRPr="00C7010E" w:rsidRDefault="00EB0F58" w:rsidP="00B86C4B">
      <w:pPr>
        <w:tabs>
          <w:tab w:val="left" w:pos="1440"/>
        </w:tabs>
        <w:ind w:left="720"/>
        <w:jc w:val="both"/>
        <w:rPr>
          <w:rFonts w:ascii="Arial" w:hAnsi="Arial" w:cs="Arial"/>
          <w:sz w:val="22"/>
          <w:szCs w:val="22"/>
        </w:rPr>
      </w:pPr>
    </w:p>
    <w:p w14:paraId="0D0DCF7D"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 xml:space="preserve">10. Roof Angles </w:t>
      </w:r>
      <w:proofErr w:type="gramStart"/>
      <w:r w:rsidRPr="00C7010E">
        <w:rPr>
          <w:rFonts w:ascii="Arial" w:hAnsi="Arial" w:cs="Arial"/>
          <w:sz w:val="22"/>
          <w:szCs w:val="22"/>
        </w:rPr>
        <w:t>And</w:t>
      </w:r>
      <w:proofErr w:type="gramEnd"/>
      <w:r w:rsidRPr="00C7010E">
        <w:rPr>
          <w:rFonts w:ascii="Arial" w:hAnsi="Arial" w:cs="Arial"/>
          <w:sz w:val="22"/>
          <w:szCs w:val="22"/>
        </w:rPr>
        <w:t xml:space="preserve"> Composition: Roof angles and composition to be designed to conform to existing landforms and landscape, with no A-frame roofs, the roof with the wall to roof height not to exceed one and a half to one (1.5:1).</w:t>
      </w:r>
    </w:p>
    <w:p w14:paraId="65DDA6AE" w14:textId="77777777" w:rsidR="00EB0F58" w:rsidRPr="00C7010E" w:rsidRDefault="00EB0F58" w:rsidP="00B86C4B">
      <w:pPr>
        <w:tabs>
          <w:tab w:val="left" w:pos="1440"/>
        </w:tabs>
        <w:ind w:left="720"/>
        <w:jc w:val="both"/>
        <w:rPr>
          <w:rFonts w:ascii="Arial" w:hAnsi="Arial" w:cs="Arial"/>
          <w:sz w:val="22"/>
          <w:szCs w:val="22"/>
        </w:rPr>
      </w:pPr>
    </w:p>
    <w:p w14:paraId="03504ADD"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 xml:space="preserve">11. Site </w:t>
      </w:r>
      <w:proofErr w:type="gramStart"/>
      <w:r w:rsidRPr="00C7010E">
        <w:rPr>
          <w:rFonts w:ascii="Arial" w:hAnsi="Arial" w:cs="Arial"/>
          <w:sz w:val="22"/>
          <w:szCs w:val="22"/>
        </w:rPr>
        <w:t>And</w:t>
      </w:r>
      <w:proofErr w:type="gramEnd"/>
      <w:r w:rsidRPr="00C7010E">
        <w:rPr>
          <w:rFonts w:ascii="Arial" w:hAnsi="Arial" w:cs="Arial"/>
          <w:sz w:val="22"/>
          <w:szCs w:val="22"/>
        </w:rPr>
        <w:t xml:space="preserve"> Design: The project shall be sited and designed to reduce its visual impact on the ridgelines, historic sites and unique topographic features.</w:t>
      </w:r>
    </w:p>
    <w:p w14:paraId="3A54B81B" w14:textId="77777777" w:rsidR="00EB0F58" w:rsidRPr="00C7010E" w:rsidRDefault="00EB0F58" w:rsidP="00B86C4B">
      <w:pPr>
        <w:tabs>
          <w:tab w:val="left" w:pos="1440"/>
        </w:tabs>
        <w:rPr>
          <w:rFonts w:ascii="Arial" w:hAnsi="Arial" w:cs="Arial"/>
          <w:sz w:val="22"/>
          <w:szCs w:val="22"/>
        </w:rPr>
      </w:pPr>
    </w:p>
    <w:p w14:paraId="5F27CA03"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12. Landforms: Landforms to be considered to be unique topographic features are, but not limited to: Florida Mountain, War Eagle Mountain, Potosi Ridge, Silver City entrance road, New York Summit and Jordan Headwaters Ridgeline.</w:t>
      </w:r>
    </w:p>
    <w:p w14:paraId="147DBCA5" w14:textId="77777777" w:rsidR="00EB0F58" w:rsidRPr="00C7010E" w:rsidRDefault="00EB0F58" w:rsidP="00B86C4B">
      <w:pPr>
        <w:tabs>
          <w:tab w:val="left" w:pos="1440"/>
        </w:tabs>
        <w:rPr>
          <w:rFonts w:ascii="Arial" w:hAnsi="Arial" w:cs="Arial"/>
          <w:sz w:val="22"/>
          <w:szCs w:val="22"/>
        </w:rPr>
      </w:pPr>
    </w:p>
    <w:p w14:paraId="36BABA78"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F. </w:t>
      </w:r>
      <w:r w:rsidR="00781D0E" w:rsidRPr="00C7010E">
        <w:rPr>
          <w:rFonts w:ascii="Arial" w:hAnsi="Arial" w:cs="Arial"/>
          <w:sz w:val="22"/>
          <w:szCs w:val="22"/>
        </w:rPr>
        <w:tab/>
      </w:r>
      <w:r w:rsidRPr="00C7010E">
        <w:rPr>
          <w:rFonts w:ascii="Arial" w:hAnsi="Arial" w:cs="Arial"/>
          <w:sz w:val="22"/>
          <w:szCs w:val="22"/>
        </w:rPr>
        <w:t>Variance: A person may apply to the historic preservation commission for a variance from one or more of the technical standards set forth in subsections A through E of this section.</w:t>
      </w:r>
    </w:p>
    <w:p w14:paraId="34904DBC" w14:textId="77777777" w:rsidR="00EB0F58" w:rsidRPr="00C7010E" w:rsidRDefault="00EB0F58" w:rsidP="00B86C4B">
      <w:pPr>
        <w:tabs>
          <w:tab w:val="left" w:pos="1440"/>
        </w:tabs>
        <w:rPr>
          <w:rFonts w:ascii="Arial" w:hAnsi="Arial" w:cs="Arial"/>
          <w:sz w:val="22"/>
          <w:szCs w:val="22"/>
        </w:rPr>
      </w:pPr>
    </w:p>
    <w:p w14:paraId="1F02EB5B"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 xml:space="preserve">1. Form: The variance shall be filed on a form approved by the board of commissioners. The variance must specifically identify the standard or standards from which relief is </w:t>
      </w:r>
      <w:proofErr w:type="gramStart"/>
      <w:r w:rsidRPr="00C7010E">
        <w:rPr>
          <w:rFonts w:ascii="Arial" w:hAnsi="Arial" w:cs="Arial"/>
          <w:sz w:val="22"/>
          <w:szCs w:val="22"/>
        </w:rPr>
        <w:lastRenderedPageBreak/>
        <w:t>sought, and</w:t>
      </w:r>
      <w:proofErr w:type="gramEnd"/>
      <w:r w:rsidRPr="00C7010E">
        <w:rPr>
          <w:rFonts w:ascii="Arial" w:hAnsi="Arial" w:cs="Arial"/>
          <w:sz w:val="22"/>
          <w:szCs w:val="22"/>
        </w:rPr>
        <w:t xml:space="preserve"> must contain a detailed and clear statement of facts supporting the request for variance.</w:t>
      </w:r>
    </w:p>
    <w:p w14:paraId="4E0BD587" w14:textId="77777777" w:rsidR="00EB0F58" w:rsidRPr="00C7010E" w:rsidRDefault="00EB0F58" w:rsidP="00B86C4B">
      <w:pPr>
        <w:tabs>
          <w:tab w:val="left" w:pos="1440"/>
        </w:tabs>
        <w:rPr>
          <w:rFonts w:ascii="Arial" w:hAnsi="Arial" w:cs="Arial"/>
          <w:sz w:val="22"/>
          <w:szCs w:val="22"/>
        </w:rPr>
      </w:pPr>
    </w:p>
    <w:p w14:paraId="370B8338"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 xml:space="preserve">2. Grounds </w:t>
      </w:r>
      <w:proofErr w:type="gramStart"/>
      <w:r w:rsidRPr="00C7010E">
        <w:rPr>
          <w:rFonts w:ascii="Arial" w:hAnsi="Arial" w:cs="Arial"/>
          <w:sz w:val="22"/>
          <w:szCs w:val="22"/>
        </w:rPr>
        <w:t>For</w:t>
      </w:r>
      <w:proofErr w:type="gramEnd"/>
      <w:r w:rsidRPr="00C7010E">
        <w:rPr>
          <w:rFonts w:ascii="Arial" w:hAnsi="Arial" w:cs="Arial"/>
          <w:sz w:val="22"/>
          <w:szCs w:val="22"/>
        </w:rPr>
        <w:t xml:space="preserve"> Allowing: A variance may be granted when application of the standard or standards would result in depriving the applicant of practical and reasonable use of his/her property for its allowed or permitted use, and when granting the variance does not substantially detract from the purposes set forth in this article.</w:t>
      </w:r>
    </w:p>
    <w:p w14:paraId="4FB5D9C1" w14:textId="77777777" w:rsidR="00EB0F58" w:rsidRPr="00C7010E" w:rsidRDefault="00EB0F58" w:rsidP="00B86C4B">
      <w:pPr>
        <w:tabs>
          <w:tab w:val="left" w:pos="1440"/>
        </w:tabs>
        <w:ind w:left="720"/>
        <w:jc w:val="both"/>
        <w:rPr>
          <w:rFonts w:ascii="Arial" w:hAnsi="Arial" w:cs="Arial"/>
          <w:sz w:val="22"/>
          <w:szCs w:val="22"/>
        </w:rPr>
      </w:pPr>
    </w:p>
    <w:p w14:paraId="0E6F95DC"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 xml:space="preserve">3. Decision </w:t>
      </w:r>
      <w:proofErr w:type="gramStart"/>
      <w:r w:rsidRPr="00C7010E">
        <w:rPr>
          <w:rFonts w:ascii="Arial" w:hAnsi="Arial" w:cs="Arial"/>
          <w:sz w:val="22"/>
          <w:szCs w:val="22"/>
        </w:rPr>
        <w:t>Of</w:t>
      </w:r>
      <w:proofErr w:type="gramEnd"/>
      <w:r w:rsidRPr="00C7010E">
        <w:rPr>
          <w:rFonts w:ascii="Arial" w:hAnsi="Arial" w:cs="Arial"/>
          <w:sz w:val="22"/>
          <w:szCs w:val="22"/>
        </w:rPr>
        <w:t xml:space="preserve"> Historical Preservation Commission: A decision by the historical preservation commission granting a variance is final. If the variance is denied, the decision must be in writing and must contain findings and conclusions supporting the denial.</w:t>
      </w:r>
    </w:p>
    <w:p w14:paraId="69D4DD1B" w14:textId="77777777" w:rsidR="00EB0F58" w:rsidRPr="00C7010E" w:rsidRDefault="00EB0F58" w:rsidP="00B86C4B">
      <w:pPr>
        <w:tabs>
          <w:tab w:val="left" w:pos="1440"/>
        </w:tabs>
        <w:ind w:left="720"/>
        <w:jc w:val="both"/>
        <w:rPr>
          <w:rFonts w:ascii="Arial" w:hAnsi="Arial" w:cs="Arial"/>
          <w:sz w:val="22"/>
          <w:szCs w:val="22"/>
        </w:rPr>
      </w:pPr>
    </w:p>
    <w:p w14:paraId="263339E4"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 xml:space="preserve">4. Appeal: A person aggrieved by a denial of a variance may appeal to the board of county commissioners by filing an appeal on a form approved by the board within twenty (20) days of receipt of the denial decision of the historic preservation commission. The appeal must be accompanied by payment of a fee set by resolution of the board. The appeal must specifically and clearly state the action from which the appeal is taken, specifically identify the standard or standards from which relief was </w:t>
      </w:r>
      <w:proofErr w:type="gramStart"/>
      <w:r w:rsidRPr="00C7010E">
        <w:rPr>
          <w:rFonts w:ascii="Arial" w:hAnsi="Arial" w:cs="Arial"/>
          <w:sz w:val="22"/>
          <w:szCs w:val="22"/>
        </w:rPr>
        <w:t>sought, and</w:t>
      </w:r>
      <w:proofErr w:type="gramEnd"/>
      <w:r w:rsidRPr="00C7010E">
        <w:rPr>
          <w:rFonts w:ascii="Arial" w:hAnsi="Arial" w:cs="Arial"/>
          <w:sz w:val="22"/>
          <w:szCs w:val="22"/>
        </w:rPr>
        <w:t xml:space="preserve"> must specifically and clearly state why the denial is wrong factually and/or wrong because in violation of ordinance or statute.</w:t>
      </w:r>
    </w:p>
    <w:p w14:paraId="16409495" w14:textId="77777777" w:rsidR="00EB0F58" w:rsidRPr="00C7010E" w:rsidRDefault="00EB0F58" w:rsidP="00B86C4B">
      <w:pPr>
        <w:tabs>
          <w:tab w:val="left" w:pos="1440"/>
        </w:tabs>
        <w:ind w:left="720"/>
        <w:jc w:val="both"/>
        <w:rPr>
          <w:rFonts w:ascii="Arial" w:hAnsi="Arial" w:cs="Arial"/>
          <w:sz w:val="22"/>
          <w:szCs w:val="22"/>
        </w:rPr>
      </w:pPr>
    </w:p>
    <w:p w14:paraId="4690C6CF"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5. Hearing: The hearing and time lines for hearing will be governed by the provisions for conditional use permit hearings set in chapter 6 of this title. (Ord. 09-09, 10-6-2009)</w:t>
      </w:r>
    </w:p>
    <w:p w14:paraId="3B27D342" w14:textId="77777777" w:rsidR="00EB0F58" w:rsidRPr="00C7010E" w:rsidRDefault="00EB0F58" w:rsidP="00B86C4B">
      <w:pPr>
        <w:tabs>
          <w:tab w:val="left" w:pos="1440"/>
        </w:tabs>
        <w:rPr>
          <w:rFonts w:ascii="Arial" w:hAnsi="Arial" w:cs="Arial"/>
          <w:sz w:val="22"/>
          <w:szCs w:val="22"/>
        </w:rPr>
      </w:pPr>
    </w:p>
    <w:p w14:paraId="01E05F93" w14:textId="77777777" w:rsidR="00EB0F58" w:rsidRPr="00C7010E" w:rsidRDefault="00EB0F58" w:rsidP="00B86C4B">
      <w:pPr>
        <w:tabs>
          <w:tab w:val="left" w:pos="1440"/>
        </w:tabs>
        <w:rPr>
          <w:rFonts w:ascii="Arial" w:hAnsi="Arial" w:cs="Arial"/>
          <w:sz w:val="22"/>
          <w:szCs w:val="22"/>
        </w:rPr>
      </w:pPr>
    </w:p>
    <w:p w14:paraId="17BF40A7" w14:textId="77777777" w:rsidR="00EB0F58" w:rsidRPr="00C7010E" w:rsidRDefault="00EB0F58" w:rsidP="00B86C4B">
      <w:pPr>
        <w:tabs>
          <w:tab w:val="left" w:pos="1440"/>
        </w:tabs>
        <w:jc w:val="both"/>
        <w:rPr>
          <w:rFonts w:ascii="Arial" w:hAnsi="Arial" w:cs="Arial"/>
          <w:sz w:val="22"/>
          <w:szCs w:val="22"/>
        </w:rPr>
      </w:pPr>
      <w:r w:rsidRPr="00C7010E">
        <w:rPr>
          <w:rFonts w:ascii="Arial" w:hAnsi="Arial" w:cs="Arial"/>
          <w:sz w:val="22"/>
          <w:szCs w:val="22"/>
        </w:rPr>
        <w:t xml:space="preserve">9-5F-4: </w:t>
      </w:r>
      <w:r w:rsidRPr="00C7010E">
        <w:rPr>
          <w:rFonts w:ascii="Arial" w:hAnsi="Arial" w:cs="Arial"/>
          <w:sz w:val="22"/>
          <w:szCs w:val="22"/>
        </w:rPr>
        <w:tab/>
      </w:r>
      <w:r w:rsidRPr="00C7010E">
        <w:rPr>
          <w:rFonts w:ascii="Arial" w:hAnsi="Arial" w:cs="Arial"/>
          <w:b/>
          <w:sz w:val="22"/>
          <w:szCs w:val="22"/>
        </w:rPr>
        <w:t>REVIEW STANDARDS FOR CERTIFICATE OF APPROPRIATENESS</w:t>
      </w:r>
      <w:r w:rsidR="004012FE">
        <w:rPr>
          <w:rFonts w:ascii="Arial" w:hAnsi="Arial" w:cs="Arial"/>
          <w:b/>
          <w:sz w:val="22"/>
          <w:szCs w:val="22"/>
        </w:rPr>
        <w:fldChar w:fldCharType="begin"/>
      </w:r>
      <w:r w:rsidR="004012FE">
        <w:instrText xml:space="preserve"> XE "</w:instrText>
      </w:r>
      <w:r w:rsidR="004012FE" w:rsidRPr="00A15652">
        <w:rPr>
          <w:rFonts w:ascii="Arial" w:hAnsi="Arial" w:cs="Arial"/>
          <w:sz w:val="22"/>
          <w:szCs w:val="22"/>
        </w:rPr>
        <w:instrText>CERTIFICATE OF APPROPRIATENESS</w:instrText>
      </w:r>
      <w:r w:rsidR="004012FE">
        <w:instrText xml:space="preserve">" </w:instrText>
      </w:r>
      <w:r w:rsidR="004012FE">
        <w:rPr>
          <w:rFonts w:ascii="Arial" w:hAnsi="Arial" w:cs="Arial"/>
          <w:b/>
          <w:sz w:val="22"/>
          <w:szCs w:val="22"/>
        </w:rPr>
        <w:fldChar w:fldCharType="end"/>
      </w:r>
      <w:r w:rsidRPr="00C7010E">
        <w:rPr>
          <w:rFonts w:ascii="Arial" w:hAnsi="Arial" w:cs="Arial"/>
          <w:sz w:val="22"/>
          <w:szCs w:val="22"/>
        </w:rPr>
        <w:t>: The following standards shall be reviewed to determine:</w:t>
      </w:r>
    </w:p>
    <w:p w14:paraId="1F200DA1" w14:textId="77777777" w:rsidR="00EB0F58" w:rsidRPr="00C7010E" w:rsidRDefault="00EB0F58" w:rsidP="00B86C4B">
      <w:pPr>
        <w:tabs>
          <w:tab w:val="left" w:pos="1440"/>
        </w:tabs>
        <w:rPr>
          <w:rFonts w:ascii="Arial" w:hAnsi="Arial" w:cs="Arial"/>
          <w:sz w:val="22"/>
          <w:szCs w:val="22"/>
        </w:rPr>
      </w:pPr>
    </w:p>
    <w:p w14:paraId="2BB7A47E"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00781D0E" w:rsidRPr="00C7010E">
        <w:rPr>
          <w:rFonts w:ascii="Arial" w:hAnsi="Arial" w:cs="Arial"/>
          <w:sz w:val="22"/>
          <w:szCs w:val="22"/>
        </w:rPr>
        <w:tab/>
      </w:r>
      <w:r w:rsidRPr="00C7010E">
        <w:rPr>
          <w:rFonts w:ascii="Arial" w:hAnsi="Arial" w:cs="Arial"/>
          <w:sz w:val="22"/>
          <w:szCs w:val="22"/>
        </w:rPr>
        <w:t>The degree to which the work may destroy or alter the appearance of a structure or lot;</w:t>
      </w:r>
    </w:p>
    <w:p w14:paraId="3F2E48CB" w14:textId="77777777" w:rsidR="00EB0F58" w:rsidRPr="00C7010E" w:rsidRDefault="00EB0F58" w:rsidP="00B86C4B">
      <w:pPr>
        <w:tabs>
          <w:tab w:val="left" w:pos="1440"/>
        </w:tabs>
        <w:rPr>
          <w:rFonts w:ascii="Arial" w:hAnsi="Arial" w:cs="Arial"/>
          <w:sz w:val="22"/>
          <w:szCs w:val="22"/>
        </w:rPr>
      </w:pPr>
    </w:p>
    <w:p w14:paraId="6DAB7779"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B. </w:t>
      </w:r>
      <w:r w:rsidR="00781D0E" w:rsidRPr="00C7010E">
        <w:rPr>
          <w:rFonts w:ascii="Arial" w:hAnsi="Arial" w:cs="Arial"/>
          <w:sz w:val="22"/>
          <w:szCs w:val="22"/>
        </w:rPr>
        <w:tab/>
      </w:r>
      <w:r w:rsidRPr="00C7010E">
        <w:rPr>
          <w:rFonts w:ascii="Arial" w:hAnsi="Arial" w:cs="Arial"/>
          <w:sz w:val="22"/>
          <w:szCs w:val="22"/>
        </w:rPr>
        <w:t>The degree to which the proposed work would serve to isolate the structure from its historical, archaeological or architectural surroundings, or would introduce visual, audible, vibratory or polluting elements that are out of character with the resource and its setting, or that would adversely affect the physical integrity of the resource;</w:t>
      </w:r>
    </w:p>
    <w:p w14:paraId="66135417" w14:textId="77777777" w:rsidR="00EB0F58" w:rsidRPr="00C7010E" w:rsidRDefault="00EB0F58" w:rsidP="00B86C4B">
      <w:pPr>
        <w:tabs>
          <w:tab w:val="left" w:pos="1440"/>
        </w:tabs>
        <w:ind w:left="720" w:hanging="720"/>
        <w:jc w:val="both"/>
        <w:rPr>
          <w:rFonts w:ascii="Arial" w:hAnsi="Arial" w:cs="Arial"/>
          <w:sz w:val="22"/>
          <w:szCs w:val="22"/>
        </w:rPr>
      </w:pPr>
    </w:p>
    <w:p w14:paraId="0E8DEF5E"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C. </w:t>
      </w:r>
      <w:r w:rsidR="00781D0E" w:rsidRPr="00C7010E">
        <w:rPr>
          <w:rFonts w:ascii="Arial" w:hAnsi="Arial" w:cs="Arial"/>
          <w:sz w:val="22"/>
          <w:szCs w:val="22"/>
        </w:rPr>
        <w:tab/>
      </w:r>
      <w:r w:rsidRPr="00C7010E">
        <w:rPr>
          <w:rFonts w:ascii="Arial" w:hAnsi="Arial" w:cs="Arial"/>
          <w:sz w:val="22"/>
          <w:szCs w:val="22"/>
        </w:rPr>
        <w:t>The compatibility of the building materials with the aesthetic and structural appearance of the resource;</w:t>
      </w:r>
    </w:p>
    <w:p w14:paraId="7624AA09" w14:textId="77777777" w:rsidR="00EB0F58" w:rsidRPr="00C7010E" w:rsidRDefault="00EB0F58" w:rsidP="00B86C4B">
      <w:pPr>
        <w:tabs>
          <w:tab w:val="left" w:pos="1440"/>
        </w:tabs>
        <w:ind w:left="720" w:hanging="720"/>
        <w:jc w:val="both"/>
        <w:rPr>
          <w:rFonts w:ascii="Arial" w:hAnsi="Arial" w:cs="Arial"/>
          <w:sz w:val="22"/>
          <w:szCs w:val="22"/>
        </w:rPr>
      </w:pPr>
    </w:p>
    <w:p w14:paraId="779C00A5"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D. </w:t>
      </w:r>
      <w:r w:rsidR="00781D0E" w:rsidRPr="00C7010E">
        <w:rPr>
          <w:rFonts w:ascii="Arial" w:hAnsi="Arial" w:cs="Arial"/>
          <w:sz w:val="22"/>
          <w:szCs w:val="22"/>
        </w:rPr>
        <w:tab/>
      </w:r>
      <w:r w:rsidRPr="00C7010E">
        <w:rPr>
          <w:rFonts w:ascii="Arial" w:hAnsi="Arial" w:cs="Arial"/>
          <w:sz w:val="22"/>
          <w:szCs w:val="22"/>
        </w:rPr>
        <w:t>The compatibility of the proposed design to the significant characteristics of the structure;</w:t>
      </w:r>
    </w:p>
    <w:p w14:paraId="36D1B101" w14:textId="77777777" w:rsidR="00EB0F58" w:rsidRPr="00C7010E" w:rsidRDefault="00EB0F58" w:rsidP="00B86C4B">
      <w:pPr>
        <w:tabs>
          <w:tab w:val="left" w:pos="1440"/>
        </w:tabs>
        <w:ind w:left="720" w:hanging="720"/>
        <w:jc w:val="both"/>
        <w:rPr>
          <w:rFonts w:ascii="Arial" w:hAnsi="Arial" w:cs="Arial"/>
          <w:sz w:val="22"/>
          <w:szCs w:val="22"/>
        </w:rPr>
      </w:pPr>
    </w:p>
    <w:p w14:paraId="25803EF8"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E. </w:t>
      </w:r>
      <w:r w:rsidR="00781D0E" w:rsidRPr="00C7010E">
        <w:rPr>
          <w:rFonts w:ascii="Arial" w:hAnsi="Arial" w:cs="Arial"/>
          <w:sz w:val="22"/>
          <w:szCs w:val="22"/>
        </w:rPr>
        <w:tab/>
      </w:r>
      <w:r w:rsidRPr="00C7010E">
        <w:rPr>
          <w:rFonts w:ascii="Arial" w:hAnsi="Arial" w:cs="Arial"/>
          <w:sz w:val="22"/>
          <w:szCs w:val="22"/>
        </w:rPr>
        <w:t>Changes that have taken place in the course of time are evidence of the history and development of a building, structure or site and its environment, as these changes may have acquired significance in their own right, and this significance shall be recognized and respected;</w:t>
      </w:r>
    </w:p>
    <w:p w14:paraId="43FC6E22" w14:textId="77777777" w:rsidR="00EB0F58" w:rsidRPr="00C7010E" w:rsidRDefault="00EB0F58" w:rsidP="00B86C4B">
      <w:pPr>
        <w:tabs>
          <w:tab w:val="left" w:pos="1440"/>
        </w:tabs>
        <w:ind w:left="720" w:hanging="720"/>
        <w:jc w:val="both"/>
        <w:rPr>
          <w:rFonts w:ascii="Arial" w:hAnsi="Arial" w:cs="Arial"/>
          <w:sz w:val="22"/>
          <w:szCs w:val="22"/>
        </w:rPr>
      </w:pPr>
    </w:p>
    <w:p w14:paraId="4619F77A"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F. </w:t>
      </w:r>
      <w:r w:rsidR="00781D0E" w:rsidRPr="00C7010E">
        <w:rPr>
          <w:rFonts w:ascii="Arial" w:hAnsi="Arial" w:cs="Arial"/>
          <w:sz w:val="22"/>
          <w:szCs w:val="22"/>
        </w:rPr>
        <w:tab/>
      </w:r>
      <w:r w:rsidRPr="00C7010E">
        <w:rPr>
          <w:rFonts w:ascii="Arial" w:hAnsi="Arial" w:cs="Arial"/>
          <w:sz w:val="22"/>
          <w:szCs w:val="22"/>
        </w:rPr>
        <w:t>Distinctive stylistic features or examples of skilled craftsmanship, which characterize a building, structure or site, shall be treated with sensitivity;</w:t>
      </w:r>
    </w:p>
    <w:p w14:paraId="6D37D716" w14:textId="77777777" w:rsidR="00EB0F58" w:rsidRPr="00C7010E" w:rsidRDefault="00EB0F58" w:rsidP="00B86C4B">
      <w:pPr>
        <w:tabs>
          <w:tab w:val="left" w:pos="1440"/>
        </w:tabs>
        <w:ind w:left="720" w:hanging="720"/>
        <w:jc w:val="both"/>
        <w:rPr>
          <w:rFonts w:ascii="Arial" w:hAnsi="Arial" w:cs="Arial"/>
          <w:sz w:val="22"/>
          <w:szCs w:val="22"/>
        </w:rPr>
      </w:pPr>
    </w:p>
    <w:p w14:paraId="12436A0B"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G. </w:t>
      </w:r>
      <w:r w:rsidR="00781D0E" w:rsidRPr="00C7010E">
        <w:rPr>
          <w:rFonts w:ascii="Arial" w:hAnsi="Arial" w:cs="Arial"/>
          <w:sz w:val="22"/>
          <w:szCs w:val="22"/>
        </w:rPr>
        <w:tab/>
      </w:r>
      <w:r w:rsidRPr="00C7010E">
        <w:rPr>
          <w:rFonts w:ascii="Arial" w:hAnsi="Arial" w:cs="Arial"/>
          <w:sz w:val="22"/>
          <w:szCs w:val="22"/>
        </w:rPr>
        <w:t xml:space="preserve">Deteriorated architectural features shall be repaired rather than replaced whenever possible. In the event that replacement is necessary, the material being replaced shall be historically compatible to the original in composition, design, color, texture and other visual </w:t>
      </w:r>
      <w:r w:rsidRPr="00C7010E">
        <w:rPr>
          <w:rFonts w:ascii="Arial" w:hAnsi="Arial" w:cs="Arial"/>
          <w:sz w:val="22"/>
          <w:szCs w:val="22"/>
        </w:rPr>
        <w:lastRenderedPageBreak/>
        <w:t>qualities of the relevant historical period. Repair or replacement of missing architectural features should be based on evidence rather than conjectural design or the availability of different architectural elements from other buildings or structures;</w:t>
      </w:r>
    </w:p>
    <w:p w14:paraId="3F47F5FF" w14:textId="77777777" w:rsidR="00EB0F58" w:rsidRPr="00C7010E" w:rsidRDefault="00EB0F58" w:rsidP="00B86C4B">
      <w:pPr>
        <w:tabs>
          <w:tab w:val="left" w:pos="1440"/>
        </w:tabs>
        <w:ind w:left="720" w:hanging="720"/>
        <w:jc w:val="both"/>
        <w:rPr>
          <w:rFonts w:ascii="Arial" w:hAnsi="Arial" w:cs="Arial"/>
          <w:sz w:val="22"/>
          <w:szCs w:val="22"/>
        </w:rPr>
      </w:pPr>
    </w:p>
    <w:p w14:paraId="46B514D9"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H. </w:t>
      </w:r>
      <w:r w:rsidR="00781D0E" w:rsidRPr="00C7010E">
        <w:rPr>
          <w:rFonts w:ascii="Arial" w:hAnsi="Arial" w:cs="Arial"/>
          <w:sz w:val="22"/>
          <w:szCs w:val="22"/>
        </w:rPr>
        <w:tab/>
      </w:r>
      <w:r w:rsidRPr="00C7010E">
        <w:rPr>
          <w:rFonts w:ascii="Arial" w:hAnsi="Arial" w:cs="Arial"/>
          <w:sz w:val="22"/>
          <w:szCs w:val="22"/>
        </w:rPr>
        <w:t>The purposes stated in section 9-5F-2 of this article should be reviewed as stated for certificate of appropriateness. (Ord. 09-09, 10-6-2009)</w:t>
      </w:r>
    </w:p>
    <w:p w14:paraId="2BEDA12D" w14:textId="77777777" w:rsidR="00EB0F58" w:rsidRPr="00C7010E" w:rsidRDefault="00EB0F58" w:rsidP="00B86C4B">
      <w:pPr>
        <w:tabs>
          <w:tab w:val="left" w:pos="1440"/>
        </w:tabs>
        <w:rPr>
          <w:rFonts w:ascii="Arial" w:hAnsi="Arial" w:cs="Arial"/>
          <w:sz w:val="22"/>
          <w:szCs w:val="22"/>
        </w:rPr>
      </w:pPr>
    </w:p>
    <w:p w14:paraId="564CF4BE" w14:textId="77777777" w:rsidR="00EB0F58" w:rsidRPr="00C7010E" w:rsidRDefault="00EB0F58" w:rsidP="00B86C4B">
      <w:pPr>
        <w:tabs>
          <w:tab w:val="left" w:pos="1440"/>
        </w:tabs>
        <w:rPr>
          <w:rFonts w:ascii="Arial" w:hAnsi="Arial" w:cs="Arial"/>
          <w:sz w:val="22"/>
          <w:szCs w:val="22"/>
        </w:rPr>
      </w:pPr>
    </w:p>
    <w:p w14:paraId="6155FC1B" w14:textId="77777777" w:rsidR="00EB0F58" w:rsidRPr="00C7010E" w:rsidRDefault="00EB0F58" w:rsidP="00B86C4B">
      <w:pPr>
        <w:tabs>
          <w:tab w:val="left" w:pos="1440"/>
        </w:tabs>
        <w:rPr>
          <w:rFonts w:ascii="Arial" w:hAnsi="Arial" w:cs="Arial"/>
          <w:sz w:val="22"/>
          <w:szCs w:val="22"/>
        </w:rPr>
      </w:pPr>
      <w:r w:rsidRPr="00C7010E">
        <w:rPr>
          <w:rFonts w:ascii="Arial" w:hAnsi="Arial" w:cs="Arial"/>
          <w:sz w:val="22"/>
          <w:szCs w:val="22"/>
        </w:rPr>
        <w:t xml:space="preserve">9-5F-5: </w:t>
      </w:r>
      <w:r w:rsidRPr="00C7010E">
        <w:rPr>
          <w:rFonts w:ascii="Arial" w:hAnsi="Arial" w:cs="Arial"/>
          <w:sz w:val="22"/>
          <w:szCs w:val="22"/>
        </w:rPr>
        <w:tab/>
      </w:r>
      <w:r w:rsidRPr="00C7010E">
        <w:rPr>
          <w:rFonts w:ascii="Arial" w:hAnsi="Arial" w:cs="Arial"/>
          <w:b/>
          <w:sz w:val="22"/>
          <w:szCs w:val="22"/>
        </w:rPr>
        <w:t>DEFINITIONS</w:t>
      </w:r>
      <w:r w:rsidRPr="00C7010E">
        <w:rPr>
          <w:rFonts w:ascii="Arial" w:hAnsi="Arial" w:cs="Arial"/>
          <w:sz w:val="22"/>
          <w:szCs w:val="22"/>
        </w:rPr>
        <w:t>:</w:t>
      </w:r>
      <w:r w:rsidR="00781D0E" w:rsidRPr="00C7010E">
        <w:rPr>
          <w:rFonts w:ascii="Arial" w:hAnsi="Arial" w:cs="Arial"/>
          <w:sz w:val="22"/>
          <w:szCs w:val="22"/>
        </w:rPr>
        <w:t xml:space="preserve"> </w:t>
      </w:r>
      <w:r w:rsidRPr="00C7010E">
        <w:rPr>
          <w:rFonts w:ascii="Arial" w:hAnsi="Arial" w:cs="Arial"/>
          <w:sz w:val="22"/>
          <w:szCs w:val="22"/>
        </w:rPr>
        <w:t xml:space="preserve"> As used in this article, the following terms and phrases shall have the meanings ascribed to them as follows:</w:t>
      </w:r>
    </w:p>
    <w:p w14:paraId="3AB584E8" w14:textId="77777777" w:rsidR="00EB0F58" w:rsidRPr="00C7010E" w:rsidRDefault="00EB0F58" w:rsidP="00B86C4B">
      <w:pPr>
        <w:tabs>
          <w:tab w:val="left" w:pos="1440"/>
        </w:tabs>
        <w:rPr>
          <w:rFonts w:ascii="Arial" w:hAnsi="Arial" w:cs="Arial"/>
          <w:sz w:val="22"/>
          <w:szCs w:val="22"/>
        </w:rPr>
      </w:pPr>
    </w:p>
    <w:p w14:paraId="60B87DBD" w14:textId="77777777" w:rsidR="002970AE" w:rsidRPr="00C7010E" w:rsidRDefault="00EB0F58" w:rsidP="00B86C4B">
      <w:pPr>
        <w:tabs>
          <w:tab w:val="left" w:pos="1440"/>
        </w:tabs>
        <w:ind w:left="2880" w:hanging="2880"/>
        <w:jc w:val="both"/>
        <w:rPr>
          <w:rFonts w:ascii="Arial" w:hAnsi="Arial" w:cs="Arial"/>
          <w:sz w:val="22"/>
          <w:szCs w:val="22"/>
        </w:rPr>
      </w:pPr>
      <w:r w:rsidRPr="00C7010E">
        <w:rPr>
          <w:rFonts w:ascii="Arial" w:hAnsi="Arial" w:cs="Arial"/>
          <w:sz w:val="22"/>
          <w:szCs w:val="22"/>
        </w:rPr>
        <w:t xml:space="preserve"> ADAPTIVE USE: </w:t>
      </w:r>
    </w:p>
    <w:p w14:paraId="20BCA41D"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restrained alteration of a historical or architectural resource to accommodate uses for which the resource was not originally constructed, but in such a way so as to maintain the general historical and architectural character to retain significant features and characteristics.</w:t>
      </w:r>
    </w:p>
    <w:p w14:paraId="7FF0A7F3" w14:textId="77777777" w:rsidR="00EB0F58" w:rsidRPr="00C7010E" w:rsidRDefault="00EB0F58" w:rsidP="002970AE">
      <w:pPr>
        <w:tabs>
          <w:tab w:val="left" w:pos="1440"/>
        </w:tabs>
        <w:ind w:left="720" w:hanging="720"/>
        <w:jc w:val="both"/>
        <w:rPr>
          <w:rFonts w:ascii="Arial" w:hAnsi="Arial" w:cs="Arial"/>
          <w:sz w:val="22"/>
          <w:szCs w:val="22"/>
        </w:rPr>
      </w:pPr>
    </w:p>
    <w:p w14:paraId="4E68170D" w14:textId="77777777" w:rsidR="00EC3251" w:rsidRPr="00C7010E" w:rsidRDefault="00EB0F58" w:rsidP="00EC3251">
      <w:pPr>
        <w:ind w:left="360" w:hanging="360"/>
        <w:jc w:val="both"/>
        <w:rPr>
          <w:rFonts w:ascii="Arial" w:hAnsi="Arial" w:cs="Arial"/>
          <w:sz w:val="22"/>
          <w:szCs w:val="22"/>
        </w:rPr>
      </w:pPr>
      <w:r w:rsidRPr="00C7010E">
        <w:rPr>
          <w:rFonts w:ascii="Arial" w:hAnsi="Arial" w:cs="Arial"/>
          <w:sz w:val="22"/>
          <w:szCs w:val="22"/>
        </w:rPr>
        <w:t xml:space="preserve"> APPURTENANT AND/OR ANCILLARY STRUCTURES: </w:t>
      </w:r>
    </w:p>
    <w:p w14:paraId="0A493EA5" w14:textId="77777777" w:rsidR="00EB0F58" w:rsidRPr="00C7010E" w:rsidRDefault="002970AE" w:rsidP="00EC3251">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Structures that are subordinate and supplementary to the predominant use of the parcel.</w:t>
      </w:r>
    </w:p>
    <w:p w14:paraId="36F4E927" w14:textId="77777777" w:rsidR="00EB0F58" w:rsidRPr="00C7010E" w:rsidRDefault="00EB0F58" w:rsidP="002970AE">
      <w:pPr>
        <w:tabs>
          <w:tab w:val="left" w:pos="1440"/>
        </w:tabs>
        <w:ind w:left="720" w:hanging="720"/>
        <w:jc w:val="both"/>
        <w:rPr>
          <w:rFonts w:ascii="Arial" w:hAnsi="Arial" w:cs="Arial"/>
          <w:sz w:val="22"/>
          <w:szCs w:val="22"/>
        </w:rPr>
      </w:pPr>
    </w:p>
    <w:p w14:paraId="6CA15342" w14:textId="77777777" w:rsidR="00EC3251" w:rsidRPr="00C7010E" w:rsidRDefault="00EC3251" w:rsidP="002970AE">
      <w:pPr>
        <w:tabs>
          <w:tab w:val="left" w:pos="1440"/>
        </w:tabs>
        <w:ind w:left="720" w:hanging="720"/>
        <w:jc w:val="both"/>
        <w:rPr>
          <w:rFonts w:ascii="Arial" w:hAnsi="Arial" w:cs="Arial"/>
          <w:sz w:val="22"/>
          <w:szCs w:val="22"/>
        </w:rPr>
      </w:pPr>
    </w:p>
    <w:p w14:paraId="0403FFDE" w14:textId="77777777" w:rsidR="00EC3251" w:rsidRPr="00C7010E" w:rsidRDefault="00EC3251" w:rsidP="002970AE">
      <w:pPr>
        <w:tabs>
          <w:tab w:val="left" w:pos="1440"/>
        </w:tabs>
        <w:ind w:left="720" w:hanging="720"/>
        <w:jc w:val="both"/>
        <w:rPr>
          <w:rFonts w:ascii="Arial" w:hAnsi="Arial" w:cs="Arial"/>
          <w:sz w:val="22"/>
          <w:szCs w:val="22"/>
        </w:rPr>
      </w:pPr>
    </w:p>
    <w:p w14:paraId="287BA8EA"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ARCHEOLOGICAL RESOURCES: </w:t>
      </w:r>
    </w:p>
    <w:p w14:paraId="2B0BD481" w14:textId="77777777" w:rsidR="00EB0F58" w:rsidRPr="00C7010E" w:rsidRDefault="002970A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Areas or location occupied as residences or utilized by humans (historic or prehistoric) for a sufficient length of time to construct features or deposits, which may remain in greater or lesser degrees of preservation and order and which may lend to the increase of knowledge of humans and their own development.</w:t>
      </w:r>
    </w:p>
    <w:p w14:paraId="7FE414E1" w14:textId="77777777" w:rsidR="00EB0F58" w:rsidRPr="00C7010E" w:rsidRDefault="00EB0F58" w:rsidP="002970AE">
      <w:pPr>
        <w:tabs>
          <w:tab w:val="left" w:pos="1440"/>
        </w:tabs>
        <w:ind w:left="720" w:hanging="720"/>
        <w:jc w:val="both"/>
        <w:rPr>
          <w:rFonts w:ascii="Arial" w:hAnsi="Arial" w:cs="Arial"/>
          <w:sz w:val="22"/>
          <w:szCs w:val="22"/>
        </w:rPr>
      </w:pPr>
    </w:p>
    <w:p w14:paraId="6C01E888"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ARCHITECTURAL RESOURCES: </w:t>
      </w:r>
    </w:p>
    <w:p w14:paraId="20429FB8" w14:textId="77777777" w:rsidR="00EB0F58" w:rsidRPr="00C7010E" w:rsidRDefault="002970A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Districts, zones, structures, buildings, sites or landscaping that possess local interest or artistic merit, or which are particularly representative of their class or period, or represent achievements in architecture, or engineering technology or design.</w:t>
      </w:r>
    </w:p>
    <w:p w14:paraId="36F6287E" w14:textId="77777777" w:rsidR="00EB0F58" w:rsidRPr="00C7010E" w:rsidRDefault="00EB0F58" w:rsidP="002970AE">
      <w:pPr>
        <w:tabs>
          <w:tab w:val="left" w:pos="1440"/>
        </w:tabs>
        <w:ind w:left="720" w:hanging="720"/>
        <w:jc w:val="both"/>
        <w:rPr>
          <w:rFonts w:ascii="Arial" w:hAnsi="Arial" w:cs="Arial"/>
          <w:sz w:val="22"/>
          <w:szCs w:val="22"/>
        </w:rPr>
      </w:pPr>
    </w:p>
    <w:p w14:paraId="1C7C2AAA"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BOARD: </w:t>
      </w:r>
      <w:r w:rsidR="00781D0E" w:rsidRPr="00C7010E">
        <w:rPr>
          <w:rFonts w:ascii="Arial" w:hAnsi="Arial" w:cs="Arial"/>
          <w:sz w:val="22"/>
          <w:szCs w:val="22"/>
        </w:rPr>
        <w:tab/>
      </w:r>
    </w:p>
    <w:p w14:paraId="627D7AC5"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Owyhee County board of commissioners.</w:t>
      </w:r>
    </w:p>
    <w:p w14:paraId="02DBCE8E" w14:textId="77777777" w:rsidR="00EB0F58" w:rsidRPr="00C7010E" w:rsidRDefault="00EB0F58" w:rsidP="002970AE">
      <w:pPr>
        <w:tabs>
          <w:tab w:val="left" w:pos="1440"/>
        </w:tabs>
        <w:ind w:left="720" w:hanging="720"/>
        <w:jc w:val="both"/>
        <w:rPr>
          <w:rFonts w:ascii="Arial" w:hAnsi="Arial" w:cs="Arial"/>
          <w:sz w:val="22"/>
          <w:szCs w:val="22"/>
        </w:rPr>
      </w:pPr>
    </w:p>
    <w:p w14:paraId="458FE225"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BUILDING MATERIALS: </w:t>
      </w:r>
    </w:p>
    <w:p w14:paraId="3BE38700"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physical characteristics which create the aesthetic and structural appearance of the resource, including, but not limited to, consideration of the texture and style of the components and their combinations, such as brick, stone, shingle, wood, concrete or stucco.</w:t>
      </w:r>
    </w:p>
    <w:p w14:paraId="22BEE883" w14:textId="77777777" w:rsidR="00EB0F58" w:rsidRPr="00C7010E" w:rsidRDefault="00EB0F58" w:rsidP="002970AE">
      <w:pPr>
        <w:tabs>
          <w:tab w:val="left" w:pos="1440"/>
        </w:tabs>
        <w:ind w:left="720" w:hanging="720"/>
        <w:jc w:val="both"/>
        <w:rPr>
          <w:rFonts w:ascii="Arial" w:hAnsi="Arial" w:cs="Arial"/>
          <w:sz w:val="22"/>
          <w:szCs w:val="22"/>
        </w:rPr>
      </w:pPr>
    </w:p>
    <w:p w14:paraId="10EAB772"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CERTIFICATE OF APPROPRIATENESS</w:t>
      </w:r>
      <w:r w:rsidR="004012FE">
        <w:rPr>
          <w:rFonts w:ascii="Arial" w:hAnsi="Arial" w:cs="Arial"/>
          <w:sz w:val="22"/>
          <w:szCs w:val="22"/>
        </w:rPr>
        <w:fldChar w:fldCharType="begin"/>
      </w:r>
      <w:r w:rsidR="004012FE">
        <w:instrText xml:space="preserve"> XE "</w:instrText>
      </w:r>
      <w:r w:rsidR="004012FE" w:rsidRPr="00A15652">
        <w:rPr>
          <w:rFonts w:ascii="Arial" w:hAnsi="Arial" w:cs="Arial"/>
          <w:sz w:val="22"/>
          <w:szCs w:val="22"/>
        </w:rPr>
        <w:instrText>CERTIFICATE OF APPROPRIATENESS</w:instrText>
      </w:r>
      <w:r w:rsidR="004012FE">
        <w:instrText xml:space="preserve">" </w:instrText>
      </w:r>
      <w:r w:rsidR="004012FE">
        <w:rPr>
          <w:rFonts w:ascii="Arial" w:hAnsi="Arial" w:cs="Arial"/>
          <w:sz w:val="22"/>
          <w:szCs w:val="22"/>
        </w:rPr>
        <w:fldChar w:fldCharType="end"/>
      </w:r>
      <w:r w:rsidRPr="00C7010E">
        <w:rPr>
          <w:rFonts w:ascii="Arial" w:hAnsi="Arial" w:cs="Arial"/>
          <w:sz w:val="22"/>
          <w:szCs w:val="22"/>
        </w:rPr>
        <w:t xml:space="preserve">: </w:t>
      </w:r>
    </w:p>
    <w:p w14:paraId="178C3954" w14:textId="77777777" w:rsidR="00EB0F58" w:rsidRPr="00C7010E" w:rsidRDefault="002970A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official document issued by the historic preservation commission prior to the approval of any application to construct, demolish, relocate, reconstruct, restore or alter any site in the historic district.</w:t>
      </w:r>
    </w:p>
    <w:p w14:paraId="798005BB" w14:textId="77777777" w:rsidR="00EB0F58" w:rsidRPr="00C7010E" w:rsidRDefault="00EB0F58" w:rsidP="002970AE">
      <w:pPr>
        <w:tabs>
          <w:tab w:val="left" w:pos="1440"/>
        </w:tabs>
        <w:ind w:left="720" w:hanging="720"/>
        <w:jc w:val="both"/>
        <w:rPr>
          <w:rFonts w:ascii="Arial" w:hAnsi="Arial" w:cs="Arial"/>
          <w:sz w:val="22"/>
          <w:szCs w:val="22"/>
        </w:rPr>
      </w:pPr>
    </w:p>
    <w:p w14:paraId="3F68DC4E"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COMMERCIAL: </w:t>
      </w:r>
    </w:p>
    <w:p w14:paraId="34D88277"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As defined in section 9-1-4 of this title.</w:t>
      </w:r>
    </w:p>
    <w:p w14:paraId="7111D8CF" w14:textId="77777777" w:rsidR="00EB0F58" w:rsidRPr="00C7010E" w:rsidRDefault="00EB0F58" w:rsidP="002970AE">
      <w:pPr>
        <w:tabs>
          <w:tab w:val="left" w:pos="1440"/>
        </w:tabs>
        <w:ind w:left="720" w:hanging="720"/>
        <w:jc w:val="both"/>
        <w:rPr>
          <w:rFonts w:ascii="Arial" w:hAnsi="Arial" w:cs="Arial"/>
          <w:sz w:val="22"/>
          <w:szCs w:val="22"/>
        </w:rPr>
      </w:pPr>
    </w:p>
    <w:p w14:paraId="54B76546"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COMMISSION: </w:t>
      </w:r>
    </w:p>
    <w:p w14:paraId="1AB513CF"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lastRenderedPageBreak/>
        <w:tab/>
      </w:r>
      <w:r w:rsidR="00EB0F58" w:rsidRPr="00C7010E">
        <w:rPr>
          <w:rFonts w:ascii="Arial" w:hAnsi="Arial" w:cs="Arial"/>
          <w:sz w:val="22"/>
          <w:szCs w:val="22"/>
        </w:rPr>
        <w:t>The Owyhee County planning and zoning commission.</w:t>
      </w:r>
    </w:p>
    <w:p w14:paraId="2FC5BCD3" w14:textId="77777777" w:rsidR="00EB0F58" w:rsidRPr="00C7010E" w:rsidRDefault="00EB0F58" w:rsidP="002970AE">
      <w:pPr>
        <w:tabs>
          <w:tab w:val="left" w:pos="1440"/>
        </w:tabs>
        <w:ind w:left="720" w:hanging="720"/>
        <w:jc w:val="both"/>
        <w:rPr>
          <w:rFonts w:ascii="Arial" w:hAnsi="Arial" w:cs="Arial"/>
          <w:sz w:val="22"/>
          <w:szCs w:val="22"/>
        </w:rPr>
      </w:pPr>
    </w:p>
    <w:p w14:paraId="4FE9AF36"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CONSERVATION: </w:t>
      </w:r>
    </w:p>
    <w:p w14:paraId="52F38C2C"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sustained use of and appearance of a resource essentially in its existing state.</w:t>
      </w:r>
    </w:p>
    <w:p w14:paraId="645560DA" w14:textId="77777777" w:rsidR="00EB0F58" w:rsidRPr="00C7010E" w:rsidRDefault="00EB0F58" w:rsidP="002970AE">
      <w:pPr>
        <w:tabs>
          <w:tab w:val="left" w:pos="1440"/>
        </w:tabs>
        <w:ind w:left="720" w:hanging="720"/>
        <w:jc w:val="both"/>
        <w:rPr>
          <w:rFonts w:ascii="Arial" w:hAnsi="Arial" w:cs="Arial"/>
          <w:sz w:val="22"/>
          <w:szCs w:val="22"/>
        </w:rPr>
      </w:pPr>
    </w:p>
    <w:p w14:paraId="3A71887A"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DETAIL: </w:t>
      </w:r>
      <w:r w:rsidR="00781D0E" w:rsidRPr="00C7010E">
        <w:rPr>
          <w:rFonts w:ascii="Arial" w:hAnsi="Arial" w:cs="Arial"/>
          <w:sz w:val="22"/>
          <w:szCs w:val="22"/>
        </w:rPr>
        <w:tab/>
      </w:r>
    </w:p>
    <w:p w14:paraId="308D7EC6"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Architectural aspects which, due to a particular treatment, draw attention to certain parts or features of a structure.</w:t>
      </w:r>
    </w:p>
    <w:p w14:paraId="3F452C39" w14:textId="77777777" w:rsidR="00EB0F58" w:rsidRPr="00C7010E" w:rsidRDefault="00EB0F58" w:rsidP="002970AE">
      <w:pPr>
        <w:tabs>
          <w:tab w:val="left" w:pos="1440"/>
        </w:tabs>
        <w:ind w:left="720" w:hanging="720"/>
        <w:jc w:val="both"/>
        <w:rPr>
          <w:rFonts w:ascii="Arial" w:hAnsi="Arial" w:cs="Arial"/>
          <w:sz w:val="22"/>
          <w:szCs w:val="22"/>
        </w:rPr>
      </w:pPr>
    </w:p>
    <w:p w14:paraId="5BBE6CAF"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FLOOR AREA: </w:t>
      </w:r>
    </w:p>
    <w:p w14:paraId="335C5795"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structure area confined to the area encompassed by the outside surface of the structure foundation.</w:t>
      </w:r>
    </w:p>
    <w:p w14:paraId="7898B914" w14:textId="77777777" w:rsidR="00EB0F58" w:rsidRPr="00C7010E" w:rsidRDefault="00EB0F58" w:rsidP="002970AE">
      <w:pPr>
        <w:tabs>
          <w:tab w:val="left" w:pos="1440"/>
        </w:tabs>
        <w:ind w:left="720" w:hanging="720"/>
        <w:jc w:val="both"/>
        <w:rPr>
          <w:rFonts w:ascii="Arial" w:hAnsi="Arial" w:cs="Arial"/>
          <w:sz w:val="22"/>
          <w:szCs w:val="22"/>
        </w:rPr>
      </w:pPr>
    </w:p>
    <w:p w14:paraId="16013F30"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GRADING: </w:t>
      </w:r>
      <w:r w:rsidR="00781D0E" w:rsidRPr="00C7010E">
        <w:rPr>
          <w:rFonts w:ascii="Arial" w:hAnsi="Arial" w:cs="Arial"/>
          <w:sz w:val="22"/>
          <w:szCs w:val="22"/>
        </w:rPr>
        <w:tab/>
      </w:r>
    </w:p>
    <w:p w14:paraId="48E1BEEC"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Earthmoving activity.</w:t>
      </w:r>
    </w:p>
    <w:p w14:paraId="17663D34" w14:textId="77777777" w:rsidR="00EB0F58" w:rsidRPr="00C7010E" w:rsidRDefault="00EB0F58" w:rsidP="002970AE">
      <w:pPr>
        <w:tabs>
          <w:tab w:val="left" w:pos="1440"/>
        </w:tabs>
        <w:ind w:left="720" w:hanging="720"/>
        <w:jc w:val="both"/>
        <w:rPr>
          <w:rFonts w:ascii="Arial" w:hAnsi="Arial" w:cs="Arial"/>
          <w:sz w:val="22"/>
          <w:szCs w:val="22"/>
        </w:rPr>
      </w:pPr>
    </w:p>
    <w:p w14:paraId="4846A2B8"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HEIGHT: </w:t>
      </w:r>
      <w:r w:rsidR="00781D0E" w:rsidRPr="00C7010E">
        <w:rPr>
          <w:rFonts w:ascii="Arial" w:hAnsi="Arial" w:cs="Arial"/>
          <w:sz w:val="22"/>
          <w:szCs w:val="22"/>
        </w:rPr>
        <w:tab/>
      </w:r>
    </w:p>
    <w:p w14:paraId="58DD5AD6"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vertical dimension of a given structure or building and defined as measured from the ground to roofline.</w:t>
      </w:r>
    </w:p>
    <w:p w14:paraId="3EF2B675" w14:textId="77777777" w:rsidR="002970AE" w:rsidRPr="00C7010E" w:rsidRDefault="002970AE" w:rsidP="002970AE">
      <w:pPr>
        <w:tabs>
          <w:tab w:val="left" w:pos="1440"/>
        </w:tabs>
        <w:ind w:left="720" w:hanging="720"/>
        <w:jc w:val="both"/>
        <w:rPr>
          <w:rFonts w:ascii="Arial" w:hAnsi="Arial" w:cs="Arial"/>
          <w:sz w:val="22"/>
          <w:szCs w:val="22"/>
        </w:rPr>
      </w:pPr>
    </w:p>
    <w:p w14:paraId="004E83DE"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HISTORIC DISTRICT</w:t>
      </w:r>
      <w:r w:rsidR="004012FE">
        <w:rPr>
          <w:rFonts w:ascii="Arial" w:hAnsi="Arial" w:cs="Arial"/>
          <w:sz w:val="22"/>
          <w:szCs w:val="22"/>
        </w:rPr>
        <w:fldChar w:fldCharType="begin"/>
      </w:r>
      <w:r w:rsidR="004012FE">
        <w:instrText xml:space="preserve"> XE "</w:instrText>
      </w:r>
      <w:r w:rsidR="004012FE" w:rsidRPr="00AC5CC6">
        <w:rPr>
          <w:rFonts w:ascii="Arial" w:hAnsi="Arial" w:cs="Arial"/>
          <w:sz w:val="22"/>
          <w:szCs w:val="22"/>
        </w:rPr>
        <w:instrText>HISTORIC DISTRICT</w:instrText>
      </w:r>
      <w:r w:rsidR="004012FE">
        <w:instrText xml:space="preserve">" </w:instrText>
      </w:r>
      <w:r w:rsidR="004012FE">
        <w:rPr>
          <w:rFonts w:ascii="Arial" w:hAnsi="Arial" w:cs="Arial"/>
          <w:sz w:val="22"/>
          <w:szCs w:val="22"/>
        </w:rPr>
        <w:fldChar w:fldCharType="end"/>
      </w:r>
      <w:r w:rsidRPr="00C7010E">
        <w:rPr>
          <w:rFonts w:ascii="Arial" w:hAnsi="Arial" w:cs="Arial"/>
          <w:sz w:val="22"/>
          <w:szCs w:val="22"/>
        </w:rPr>
        <w:t xml:space="preserve">: </w:t>
      </w:r>
    </w:p>
    <w:p w14:paraId="5F259B90"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area of Owyhee County which has been so designated and defined by legal description and demonstrated on a map, both of which are attached to the body of the zoning ordinance on file in the office of the county clerk.</w:t>
      </w:r>
    </w:p>
    <w:p w14:paraId="40CDBAD5" w14:textId="77777777" w:rsidR="00EB0F58" w:rsidRPr="00C7010E" w:rsidRDefault="00EB0F58" w:rsidP="002970AE">
      <w:pPr>
        <w:tabs>
          <w:tab w:val="left" w:pos="1440"/>
        </w:tabs>
        <w:ind w:left="720" w:hanging="720"/>
        <w:jc w:val="both"/>
        <w:rPr>
          <w:rFonts w:ascii="Arial" w:hAnsi="Arial" w:cs="Arial"/>
          <w:sz w:val="22"/>
          <w:szCs w:val="22"/>
        </w:rPr>
      </w:pPr>
    </w:p>
    <w:p w14:paraId="2F85453D"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HISTORIC PRESERVATION COMMISSION: </w:t>
      </w:r>
    </w:p>
    <w:p w14:paraId="26BDF00E" w14:textId="77777777" w:rsidR="00EB0F58" w:rsidRPr="00C7010E" w:rsidRDefault="002970A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commission appointed by the board to provide advice on preservation of Owyhee County historic resources.</w:t>
      </w:r>
    </w:p>
    <w:p w14:paraId="5FAF1A15" w14:textId="77777777" w:rsidR="00EB0F58" w:rsidRPr="00C7010E" w:rsidRDefault="00EB0F58" w:rsidP="002970AE">
      <w:pPr>
        <w:tabs>
          <w:tab w:val="left" w:pos="1440"/>
        </w:tabs>
        <w:ind w:left="720" w:hanging="720"/>
        <w:jc w:val="both"/>
        <w:rPr>
          <w:rFonts w:ascii="Arial" w:hAnsi="Arial" w:cs="Arial"/>
          <w:sz w:val="22"/>
          <w:szCs w:val="22"/>
        </w:rPr>
      </w:pPr>
    </w:p>
    <w:p w14:paraId="5B887F07"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HISTORIC RESOURCES: </w:t>
      </w:r>
      <w:r w:rsidR="00781D0E" w:rsidRPr="00C7010E">
        <w:rPr>
          <w:rFonts w:ascii="Arial" w:hAnsi="Arial" w:cs="Arial"/>
          <w:sz w:val="22"/>
          <w:szCs w:val="22"/>
        </w:rPr>
        <w:tab/>
      </w:r>
    </w:p>
    <w:p w14:paraId="1E7E22DC" w14:textId="77777777" w:rsidR="00EB0F58" w:rsidRPr="00C7010E" w:rsidRDefault="002970A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Districts, zones, sites, structures, buildings and landscape that represent facets of history in the locality, state or nation; places associated with a personality or a group important to the past.</w:t>
      </w:r>
    </w:p>
    <w:p w14:paraId="680C1A4D" w14:textId="77777777" w:rsidR="00EB0F58" w:rsidRPr="00C7010E" w:rsidRDefault="00EB0F58" w:rsidP="002970AE">
      <w:pPr>
        <w:tabs>
          <w:tab w:val="left" w:pos="1440"/>
        </w:tabs>
        <w:ind w:left="720" w:hanging="720"/>
        <w:jc w:val="both"/>
        <w:rPr>
          <w:rFonts w:ascii="Arial" w:hAnsi="Arial" w:cs="Arial"/>
          <w:sz w:val="22"/>
          <w:szCs w:val="22"/>
        </w:rPr>
      </w:pPr>
    </w:p>
    <w:p w14:paraId="3359E7A5"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HISTORICAL NATURE: </w:t>
      </w:r>
    </w:p>
    <w:p w14:paraId="1B187F75"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A particular character or atmosphere pertaining to the historical uniqueness of a specific district, zone, site, structure, building, or landscape that represents facets of Owyhee County history.</w:t>
      </w:r>
    </w:p>
    <w:p w14:paraId="15DE6F2B" w14:textId="77777777" w:rsidR="00EB0F58" w:rsidRPr="00C7010E" w:rsidRDefault="00EB0F58" w:rsidP="002970AE">
      <w:pPr>
        <w:tabs>
          <w:tab w:val="left" w:pos="1440"/>
        </w:tabs>
        <w:ind w:left="720" w:hanging="720"/>
        <w:jc w:val="both"/>
        <w:rPr>
          <w:rFonts w:ascii="Arial" w:hAnsi="Arial" w:cs="Arial"/>
          <w:sz w:val="22"/>
          <w:szCs w:val="22"/>
        </w:rPr>
      </w:pPr>
    </w:p>
    <w:p w14:paraId="115B78ED"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JUNKYARD</w:t>
      </w:r>
      <w:r w:rsidR="001C135D">
        <w:rPr>
          <w:rFonts w:ascii="Arial" w:hAnsi="Arial" w:cs="Arial"/>
          <w:sz w:val="22"/>
          <w:szCs w:val="22"/>
        </w:rPr>
        <w:fldChar w:fldCharType="begin"/>
      </w:r>
      <w:r w:rsidR="001C135D">
        <w:instrText xml:space="preserve"> XE "</w:instrText>
      </w:r>
      <w:r w:rsidR="001C135D" w:rsidRPr="002128B2">
        <w:rPr>
          <w:rFonts w:ascii="Arial" w:hAnsi="Arial" w:cs="Arial"/>
          <w:sz w:val="22"/>
          <w:szCs w:val="22"/>
        </w:rPr>
        <w:instrText>JUNKYARD</w:instrText>
      </w:r>
      <w:r w:rsidR="001C135D">
        <w:instrText xml:space="preserve">" </w:instrText>
      </w:r>
      <w:r w:rsidR="001C135D">
        <w:rPr>
          <w:rFonts w:ascii="Arial" w:hAnsi="Arial" w:cs="Arial"/>
          <w:sz w:val="22"/>
          <w:szCs w:val="22"/>
        </w:rPr>
        <w:fldChar w:fldCharType="end"/>
      </w:r>
      <w:r w:rsidRPr="00C7010E">
        <w:rPr>
          <w:rFonts w:ascii="Arial" w:hAnsi="Arial" w:cs="Arial"/>
          <w:sz w:val="22"/>
          <w:szCs w:val="22"/>
        </w:rPr>
        <w:t xml:space="preserve">: </w:t>
      </w:r>
      <w:r w:rsidR="00781D0E" w:rsidRPr="00C7010E">
        <w:rPr>
          <w:rFonts w:ascii="Arial" w:hAnsi="Arial" w:cs="Arial"/>
          <w:sz w:val="22"/>
          <w:szCs w:val="22"/>
        </w:rPr>
        <w:tab/>
      </w:r>
    </w:p>
    <w:p w14:paraId="7D3AC754"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As defined in section 9-1-4 of this title.</w:t>
      </w:r>
    </w:p>
    <w:p w14:paraId="52FDDA4D" w14:textId="77777777" w:rsidR="00EB0F58" w:rsidRPr="00C7010E" w:rsidRDefault="00EB0F58" w:rsidP="002970AE">
      <w:pPr>
        <w:tabs>
          <w:tab w:val="left" w:pos="1440"/>
        </w:tabs>
        <w:ind w:left="720" w:hanging="720"/>
        <w:jc w:val="both"/>
        <w:rPr>
          <w:rFonts w:ascii="Arial" w:hAnsi="Arial" w:cs="Arial"/>
          <w:sz w:val="22"/>
          <w:szCs w:val="22"/>
        </w:rPr>
      </w:pPr>
    </w:p>
    <w:p w14:paraId="6FAC8E51"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NEW STRUCTURE:</w:t>
      </w:r>
      <w:r w:rsidR="00781D0E" w:rsidRPr="00C7010E">
        <w:rPr>
          <w:rFonts w:ascii="Arial" w:hAnsi="Arial" w:cs="Arial"/>
          <w:sz w:val="22"/>
          <w:szCs w:val="22"/>
        </w:rPr>
        <w:tab/>
      </w:r>
      <w:r w:rsidRPr="00C7010E">
        <w:rPr>
          <w:rFonts w:ascii="Arial" w:hAnsi="Arial" w:cs="Arial"/>
          <w:sz w:val="22"/>
          <w:szCs w:val="22"/>
        </w:rPr>
        <w:t xml:space="preserve"> </w:t>
      </w:r>
    </w:p>
    <w:p w14:paraId="49DCAB2B" w14:textId="77777777" w:rsidR="00EB0F58" w:rsidRPr="00C7010E" w:rsidRDefault="002970A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Any structure not in existence on May 19, 2008.</w:t>
      </w:r>
    </w:p>
    <w:p w14:paraId="319F6045" w14:textId="77777777" w:rsidR="00EB0F58" w:rsidRPr="00C7010E" w:rsidRDefault="00EB0F58" w:rsidP="002970AE">
      <w:pPr>
        <w:tabs>
          <w:tab w:val="left" w:pos="1440"/>
        </w:tabs>
        <w:ind w:left="720" w:hanging="720"/>
        <w:jc w:val="both"/>
        <w:rPr>
          <w:rFonts w:ascii="Arial" w:hAnsi="Arial" w:cs="Arial"/>
          <w:sz w:val="22"/>
          <w:szCs w:val="22"/>
        </w:rPr>
      </w:pPr>
    </w:p>
    <w:p w14:paraId="4A3D1421"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ORDINARY MAINTENANCE AND REPAIR: </w:t>
      </w:r>
    </w:p>
    <w:p w14:paraId="243A0065" w14:textId="77777777" w:rsidR="00EB0F58" w:rsidRPr="00C7010E" w:rsidRDefault="002970A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 xml:space="preserve">Any work for which a building permit or any other permit is not required, and where the purpose of the work is stabilization, and where the work will not change the exterior appearance of the structure. Any work not satisfying the definition of the previous sentence shall not be considered ordinary maintenance and repair, e.g., the application of paint to previously unpainted surfaces shall not be considered ordinary maintenance and repair, </w:t>
      </w:r>
      <w:r w:rsidR="00EB0F58" w:rsidRPr="00C7010E">
        <w:rPr>
          <w:rFonts w:ascii="Arial" w:hAnsi="Arial" w:cs="Arial"/>
          <w:sz w:val="22"/>
          <w:szCs w:val="22"/>
        </w:rPr>
        <w:lastRenderedPageBreak/>
        <w:t>nor shall the construction or enlargement of a driveway or parking area be considered ordinary maintenance and repair.</w:t>
      </w:r>
    </w:p>
    <w:p w14:paraId="602DE454" w14:textId="77777777" w:rsidR="00EB0F58" w:rsidRPr="00C7010E" w:rsidRDefault="00EB0F58" w:rsidP="002970AE">
      <w:pPr>
        <w:tabs>
          <w:tab w:val="left" w:pos="1440"/>
        </w:tabs>
        <w:ind w:left="720" w:hanging="720"/>
        <w:jc w:val="both"/>
        <w:rPr>
          <w:rFonts w:ascii="Arial" w:hAnsi="Arial" w:cs="Arial"/>
          <w:sz w:val="22"/>
          <w:szCs w:val="22"/>
        </w:rPr>
      </w:pPr>
    </w:p>
    <w:p w14:paraId="5B9D48D9"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OUTBUILDING: </w:t>
      </w:r>
    </w:p>
    <w:p w14:paraId="3C00A0F9"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Structure built for storage and/or purposes other than habitation.</w:t>
      </w:r>
    </w:p>
    <w:p w14:paraId="7F2C38C2" w14:textId="77777777" w:rsidR="00EB0F58" w:rsidRPr="00C7010E" w:rsidRDefault="00EB0F58" w:rsidP="002970AE">
      <w:pPr>
        <w:tabs>
          <w:tab w:val="left" w:pos="1440"/>
        </w:tabs>
        <w:ind w:left="720" w:hanging="720"/>
        <w:jc w:val="both"/>
        <w:rPr>
          <w:rFonts w:ascii="Arial" w:hAnsi="Arial" w:cs="Arial"/>
          <w:sz w:val="22"/>
          <w:szCs w:val="22"/>
        </w:rPr>
      </w:pPr>
    </w:p>
    <w:p w14:paraId="5E8A758B"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PORCH: </w:t>
      </w:r>
      <w:r w:rsidR="00781D0E" w:rsidRPr="00C7010E">
        <w:rPr>
          <w:rFonts w:ascii="Arial" w:hAnsi="Arial" w:cs="Arial"/>
          <w:sz w:val="22"/>
          <w:szCs w:val="22"/>
        </w:rPr>
        <w:tab/>
      </w:r>
    </w:p>
    <w:p w14:paraId="00CC3422"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An attached structure, covered or uncovered, without exterior walls.</w:t>
      </w:r>
    </w:p>
    <w:p w14:paraId="34F8BFA3" w14:textId="77777777" w:rsidR="00EB0F58" w:rsidRPr="00C7010E" w:rsidRDefault="00EB0F58" w:rsidP="002970AE">
      <w:pPr>
        <w:tabs>
          <w:tab w:val="left" w:pos="1440"/>
        </w:tabs>
        <w:ind w:left="720" w:hanging="720"/>
        <w:jc w:val="both"/>
        <w:rPr>
          <w:rFonts w:ascii="Arial" w:hAnsi="Arial" w:cs="Arial"/>
          <w:sz w:val="22"/>
          <w:szCs w:val="22"/>
        </w:rPr>
      </w:pPr>
    </w:p>
    <w:p w14:paraId="45DCAE67"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PRESERVATION: </w:t>
      </w:r>
    </w:p>
    <w:p w14:paraId="3E1B70C2"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Any action taken to prevent further deterioration or damage to an item or structure while maintaining that item or structure in its present condition and the act or process of applying measures to sustain the existing form, integrity, and material of a building or structure and the existing form and vegetative cover of a site. Preservation may include initial stabilization work, where necessary, as well as ongoing maintenance of the historic building materials.</w:t>
      </w:r>
    </w:p>
    <w:p w14:paraId="3DC1A1A3" w14:textId="77777777" w:rsidR="00EB0F58" w:rsidRPr="00C7010E" w:rsidRDefault="00EB0F58" w:rsidP="002970AE">
      <w:pPr>
        <w:tabs>
          <w:tab w:val="left" w:pos="1440"/>
        </w:tabs>
        <w:ind w:left="720" w:hanging="720"/>
        <w:jc w:val="both"/>
        <w:rPr>
          <w:rFonts w:ascii="Arial" w:hAnsi="Arial" w:cs="Arial"/>
          <w:sz w:val="22"/>
          <w:szCs w:val="22"/>
        </w:rPr>
      </w:pPr>
    </w:p>
    <w:p w14:paraId="4862B7EA"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PROPORTION: </w:t>
      </w:r>
    </w:p>
    <w:p w14:paraId="0E3673B6"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relative physical sizes within and between buildings and building components.</w:t>
      </w:r>
    </w:p>
    <w:p w14:paraId="5A01CF94" w14:textId="77777777" w:rsidR="00EB0F58" w:rsidRPr="00C7010E" w:rsidRDefault="00EB0F58" w:rsidP="002970AE">
      <w:pPr>
        <w:tabs>
          <w:tab w:val="left" w:pos="1440"/>
        </w:tabs>
        <w:ind w:left="720" w:hanging="720"/>
        <w:jc w:val="both"/>
        <w:rPr>
          <w:rFonts w:ascii="Arial" w:hAnsi="Arial" w:cs="Arial"/>
          <w:sz w:val="22"/>
          <w:szCs w:val="22"/>
        </w:rPr>
      </w:pPr>
    </w:p>
    <w:p w14:paraId="12853F07"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PROTECTION: </w:t>
      </w:r>
    </w:p>
    <w:p w14:paraId="1CCFB65A"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act or process of applying measures designed to affect the physical condition of a property by defending or guarding it from deterioration, loss or attack, or to cover or shield the property from danger or injury. In the case of buildings and structures, such treatment is generally of a temporary nature and anticipates future historic preservation treatment; in the case of archeological sites, the protective measure may be temporary or permanent.</w:t>
      </w:r>
    </w:p>
    <w:p w14:paraId="6793671F" w14:textId="77777777" w:rsidR="00EB0F58" w:rsidRPr="00C7010E" w:rsidRDefault="00EB0F58" w:rsidP="002970AE">
      <w:pPr>
        <w:tabs>
          <w:tab w:val="left" w:pos="1440"/>
        </w:tabs>
        <w:ind w:left="720" w:hanging="720"/>
        <w:jc w:val="both"/>
        <w:rPr>
          <w:rFonts w:ascii="Arial" w:hAnsi="Arial" w:cs="Arial"/>
          <w:sz w:val="22"/>
          <w:szCs w:val="22"/>
        </w:rPr>
      </w:pPr>
    </w:p>
    <w:p w14:paraId="1CE7F498"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RECONSTRUCTION: </w:t>
      </w:r>
    </w:p>
    <w:p w14:paraId="099F2704"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process of reproducing by new construction the exact form and detail of a vanished building, structure, or object, or a part thereof, as it appeared at the specific period of time of the original structure.</w:t>
      </w:r>
    </w:p>
    <w:p w14:paraId="39A875FB" w14:textId="77777777" w:rsidR="00EB0F58" w:rsidRPr="00C7010E" w:rsidRDefault="00EB0F58" w:rsidP="002970AE">
      <w:pPr>
        <w:tabs>
          <w:tab w:val="left" w:pos="1440"/>
        </w:tabs>
        <w:ind w:left="720" w:hanging="720"/>
        <w:jc w:val="both"/>
        <w:rPr>
          <w:rFonts w:ascii="Arial" w:hAnsi="Arial" w:cs="Arial"/>
          <w:sz w:val="22"/>
          <w:szCs w:val="22"/>
        </w:rPr>
      </w:pPr>
    </w:p>
    <w:p w14:paraId="0EC2FA80"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REHABILITATION: </w:t>
      </w:r>
      <w:r w:rsidR="00781D0E" w:rsidRPr="00C7010E">
        <w:rPr>
          <w:rFonts w:ascii="Arial" w:hAnsi="Arial" w:cs="Arial"/>
          <w:sz w:val="22"/>
          <w:szCs w:val="22"/>
        </w:rPr>
        <w:tab/>
      </w:r>
    </w:p>
    <w:p w14:paraId="6910AB95" w14:textId="77777777" w:rsidR="00EB0F58" w:rsidRPr="00C7010E" w:rsidRDefault="002970A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process of returning a property to a state of utility, through repair or alteration, which makes possible an efficient contemporary use while preserving those portions or features of the property which are significant to its historical, architectural and cultural values.</w:t>
      </w:r>
    </w:p>
    <w:p w14:paraId="3F935DFA" w14:textId="77777777" w:rsidR="00EB0F58" w:rsidRPr="00C7010E" w:rsidRDefault="00EB0F58" w:rsidP="002970AE">
      <w:pPr>
        <w:tabs>
          <w:tab w:val="left" w:pos="1440"/>
        </w:tabs>
        <w:ind w:left="720" w:hanging="720"/>
        <w:jc w:val="both"/>
        <w:rPr>
          <w:rFonts w:ascii="Arial" w:hAnsi="Arial" w:cs="Arial"/>
          <w:sz w:val="22"/>
          <w:szCs w:val="22"/>
        </w:rPr>
      </w:pPr>
    </w:p>
    <w:p w14:paraId="13891A69"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RESTORATION: </w:t>
      </w:r>
    </w:p>
    <w:p w14:paraId="0DC6F8C7"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act or process of reproducing by new construction the exact form and detail of a vanished building structure, or object, or a part thereof, as it appeared at a specific period or time or the removal of features added at a later point in time.</w:t>
      </w:r>
    </w:p>
    <w:p w14:paraId="25429A79" w14:textId="77777777" w:rsidR="00EB0F58" w:rsidRPr="00C7010E" w:rsidRDefault="00EB0F58" w:rsidP="002970AE">
      <w:pPr>
        <w:tabs>
          <w:tab w:val="left" w:pos="1440"/>
        </w:tabs>
        <w:ind w:left="720" w:hanging="720"/>
        <w:jc w:val="both"/>
        <w:rPr>
          <w:rFonts w:ascii="Arial" w:hAnsi="Arial" w:cs="Arial"/>
          <w:sz w:val="22"/>
          <w:szCs w:val="22"/>
        </w:rPr>
      </w:pPr>
    </w:p>
    <w:p w14:paraId="072CE5EF"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RHYTHM: </w:t>
      </w:r>
      <w:r w:rsidR="00781D0E" w:rsidRPr="00C7010E">
        <w:rPr>
          <w:rFonts w:ascii="Arial" w:hAnsi="Arial" w:cs="Arial"/>
          <w:sz w:val="22"/>
          <w:szCs w:val="22"/>
        </w:rPr>
        <w:tab/>
      </w:r>
    </w:p>
    <w:p w14:paraId="607DAA5C"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A regular pattern of shapes including, but not limited to, windows, doors, projections and heights, within a building, structure, or group of same.</w:t>
      </w:r>
    </w:p>
    <w:p w14:paraId="4FFD6F87" w14:textId="77777777" w:rsidR="00EB0F58" w:rsidRPr="00C7010E" w:rsidRDefault="00EB0F58" w:rsidP="002970AE">
      <w:pPr>
        <w:tabs>
          <w:tab w:val="left" w:pos="1440"/>
        </w:tabs>
        <w:ind w:left="720" w:hanging="720"/>
        <w:jc w:val="both"/>
        <w:rPr>
          <w:rFonts w:ascii="Arial" w:hAnsi="Arial" w:cs="Arial"/>
          <w:sz w:val="22"/>
          <w:szCs w:val="22"/>
        </w:rPr>
      </w:pPr>
    </w:p>
    <w:p w14:paraId="48AC5B4B"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RIDGELINE: </w:t>
      </w:r>
      <w:r w:rsidR="00781D0E" w:rsidRPr="00C7010E">
        <w:rPr>
          <w:rFonts w:ascii="Arial" w:hAnsi="Arial" w:cs="Arial"/>
          <w:sz w:val="22"/>
          <w:szCs w:val="22"/>
        </w:rPr>
        <w:tab/>
      </w:r>
    </w:p>
    <w:p w14:paraId="17373081"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A visually prominent, relatively narrow strip or crest of land, which includes the highest points of elevation within a watershed that separates one drainage basin from another.</w:t>
      </w:r>
    </w:p>
    <w:p w14:paraId="3B4C79B0" w14:textId="77777777" w:rsidR="00EB0F58" w:rsidRPr="00C7010E" w:rsidRDefault="00EB0F58" w:rsidP="002970AE">
      <w:pPr>
        <w:tabs>
          <w:tab w:val="left" w:pos="1440"/>
        </w:tabs>
        <w:ind w:left="720" w:hanging="720"/>
        <w:jc w:val="both"/>
        <w:rPr>
          <w:rFonts w:ascii="Arial" w:hAnsi="Arial" w:cs="Arial"/>
          <w:sz w:val="22"/>
          <w:szCs w:val="22"/>
        </w:rPr>
      </w:pPr>
    </w:p>
    <w:p w14:paraId="7FE530F2"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Major Ridgeline: </w:t>
      </w:r>
    </w:p>
    <w:p w14:paraId="1693B638"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lastRenderedPageBreak/>
        <w:tab/>
      </w:r>
      <w:r w:rsidR="00EB0F58" w:rsidRPr="00C7010E">
        <w:rPr>
          <w:rFonts w:ascii="Arial" w:hAnsi="Arial" w:cs="Arial"/>
          <w:sz w:val="22"/>
          <w:szCs w:val="22"/>
        </w:rPr>
        <w:t>A ridgeline which is prominently visible in the historic district, characterized by the lack of topographical backdrop where the sky is visible beyond the ridge.</w:t>
      </w:r>
    </w:p>
    <w:p w14:paraId="3BC23106" w14:textId="77777777" w:rsidR="00EB0F58" w:rsidRPr="00C7010E" w:rsidRDefault="00EB0F58" w:rsidP="002970AE">
      <w:pPr>
        <w:tabs>
          <w:tab w:val="left" w:pos="1440"/>
        </w:tabs>
        <w:ind w:left="720" w:hanging="720"/>
        <w:jc w:val="both"/>
        <w:rPr>
          <w:rFonts w:ascii="Arial" w:hAnsi="Arial" w:cs="Arial"/>
          <w:sz w:val="22"/>
          <w:szCs w:val="22"/>
        </w:rPr>
      </w:pPr>
    </w:p>
    <w:p w14:paraId="23DF933D" w14:textId="77777777" w:rsidR="00EC3251"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Minor Ridgeline:</w:t>
      </w:r>
    </w:p>
    <w:p w14:paraId="53205FC1"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 xml:space="preserve">A ridgeline which is not prominently visible from all points. Minor ridgelines are typically lower in height, when compared to the surrounding terrain and may be visible only to a limited </w:t>
      </w:r>
      <w:proofErr w:type="gramStart"/>
      <w:r w:rsidR="00EB0F58" w:rsidRPr="00C7010E">
        <w:rPr>
          <w:rFonts w:ascii="Arial" w:hAnsi="Arial" w:cs="Arial"/>
          <w:sz w:val="22"/>
          <w:szCs w:val="22"/>
        </w:rPr>
        <w:t>area, or</w:t>
      </w:r>
      <w:proofErr w:type="gramEnd"/>
      <w:r w:rsidR="00EB0F58" w:rsidRPr="00C7010E">
        <w:rPr>
          <w:rFonts w:ascii="Arial" w:hAnsi="Arial" w:cs="Arial"/>
          <w:sz w:val="22"/>
          <w:szCs w:val="22"/>
        </w:rPr>
        <w:t xml:space="preserve"> have a backdrop of a nearby higher topographical feature.</w:t>
      </w:r>
    </w:p>
    <w:p w14:paraId="1C064BBA" w14:textId="77777777" w:rsidR="00EB0F58" w:rsidRPr="00C7010E" w:rsidRDefault="00EB0F58" w:rsidP="002970AE">
      <w:pPr>
        <w:tabs>
          <w:tab w:val="left" w:pos="1440"/>
        </w:tabs>
        <w:ind w:left="720" w:hanging="720"/>
        <w:jc w:val="both"/>
        <w:rPr>
          <w:rFonts w:ascii="Arial" w:hAnsi="Arial" w:cs="Arial"/>
          <w:sz w:val="22"/>
          <w:szCs w:val="22"/>
        </w:rPr>
      </w:pPr>
    </w:p>
    <w:p w14:paraId="3893E587"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SCALE: </w:t>
      </w:r>
      <w:r w:rsidR="00781D0E" w:rsidRPr="00C7010E">
        <w:rPr>
          <w:rFonts w:ascii="Arial" w:hAnsi="Arial" w:cs="Arial"/>
          <w:sz w:val="22"/>
          <w:szCs w:val="22"/>
        </w:rPr>
        <w:tab/>
      </w:r>
    </w:p>
    <w:p w14:paraId="1CD94669"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harmonious proportion of parts of a building or structure to one another and to the human figure.</w:t>
      </w:r>
    </w:p>
    <w:p w14:paraId="566EDFDE" w14:textId="77777777" w:rsidR="00EB0F58" w:rsidRPr="00C7010E" w:rsidRDefault="00EB0F58" w:rsidP="002970AE">
      <w:pPr>
        <w:tabs>
          <w:tab w:val="left" w:pos="1440"/>
        </w:tabs>
        <w:ind w:left="720" w:hanging="720"/>
        <w:jc w:val="both"/>
        <w:rPr>
          <w:rFonts w:ascii="Arial" w:hAnsi="Arial" w:cs="Arial"/>
          <w:sz w:val="22"/>
          <w:szCs w:val="22"/>
        </w:rPr>
      </w:pPr>
    </w:p>
    <w:p w14:paraId="768F2A8D"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SETTING: </w:t>
      </w:r>
      <w:r w:rsidR="00781D0E" w:rsidRPr="00C7010E">
        <w:rPr>
          <w:rFonts w:ascii="Arial" w:hAnsi="Arial" w:cs="Arial"/>
          <w:sz w:val="22"/>
          <w:szCs w:val="22"/>
        </w:rPr>
        <w:tab/>
      </w:r>
    </w:p>
    <w:p w14:paraId="6D605A6E"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surrounding buildings, structures or landscaping which provide visual, aesthetic or auditory quality of the historic or architectural resources.</w:t>
      </w:r>
    </w:p>
    <w:p w14:paraId="247A2DDE" w14:textId="77777777" w:rsidR="00EB0F58" w:rsidRPr="00C7010E" w:rsidRDefault="00EB0F58" w:rsidP="002970AE">
      <w:pPr>
        <w:tabs>
          <w:tab w:val="left" w:pos="1440"/>
        </w:tabs>
        <w:ind w:left="720" w:hanging="720"/>
        <w:jc w:val="both"/>
        <w:rPr>
          <w:rFonts w:ascii="Arial" w:hAnsi="Arial" w:cs="Arial"/>
          <w:sz w:val="22"/>
          <w:szCs w:val="22"/>
        </w:rPr>
      </w:pPr>
    </w:p>
    <w:p w14:paraId="7E3E5385"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SHAPE: </w:t>
      </w:r>
      <w:r w:rsidR="00781D0E" w:rsidRPr="00C7010E">
        <w:rPr>
          <w:rFonts w:ascii="Arial" w:hAnsi="Arial" w:cs="Arial"/>
          <w:sz w:val="22"/>
          <w:szCs w:val="22"/>
        </w:rPr>
        <w:tab/>
      </w:r>
    </w:p>
    <w:p w14:paraId="38170629" w14:textId="77777777" w:rsidR="00EB0F58" w:rsidRPr="00C7010E" w:rsidRDefault="00781D0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physical configuration of structures or buildings and their component parts including, but not limited to, roofs, doors, windows and facades.</w:t>
      </w:r>
    </w:p>
    <w:p w14:paraId="66541BA6" w14:textId="77777777" w:rsidR="00EB0F58" w:rsidRPr="00C7010E" w:rsidRDefault="00EB0F58" w:rsidP="002970AE">
      <w:pPr>
        <w:tabs>
          <w:tab w:val="left" w:pos="1440"/>
        </w:tabs>
        <w:ind w:left="720" w:hanging="720"/>
        <w:jc w:val="both"/>
        <w:rPr>
          <w:rFonts w:ascii="Arial" w:hAnsi="Arial" w:cs="Arial"/>
          <w:sz w:val="22"/>
          <w:szCs w:val="22"/>
        </w:rPr>
      </w:pPr>
    </w:p>
    <w:p w14:paraId="43B59775"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SIGNIFICANT CHARACTERISTICS OF HISTORICAL OR ARCHITECTURAL RESOURCES: </w:t>
      </w:r>
    </w:p>
    <w:p w14:paraId="2880296A" w14:textId="77777777" w:rsidR="00EB0F58" w:rsidRPr="00C7010E" w:rsidRDefault="002970A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Those characteristics which are important to or expressive of the historical, architectural, or cultural quality and integrity of the resource and its setting, and which include, but are not limited to, building material, detail, height, mass, proportion, rhythm, scale, setback, setting, shape, street accessories and workmanship.</w:t>
      </w:r>
    </w:p>
    <w:p w14:paraId="57C18D0A" w14:textId="77777777" w:rsidR="00EB0F58" w:rsidRPr="00C7010E" w:rsidRDefault="00EB0F58" w:rsidP="002970AE">
      <w:pPr>
        <w:tabs>
          <w:tab w:val="left" w:pos="1440"/>
        </w:tabs>
        <w:ind w:left="720" w:hanging="720"/>
        <w:jc w:val="both"/>
        <w:rPr>
          <w:rFonts w:ascii="Arial" w:hAnsi="Arial" w:cs="Arial"/>
          <w:sz w:val="22"/>
          <w:szCs w:val="22"/>
        </w:rPr>
      </w:pPr>
    </w:p>
    <w:p w14:paraId="374CA80D"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STABILIZATION: </w:t>
      </w:r>
    </w:p>
    <w:p w14:paraId="12D7D863" w14:textId="77777777" w:rsidR="00EB0F58" w:rsidRPr="00C7010E" w:rsidRDefault="004F727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The act or process of applying measures designated to reestablish a weather resistant enclosure and the structural stability of an unsafe or deteriorated property while maintaining the essential form as it exists at present.</w:t>
      </w:r>
    </w:p>
    <w:p w14:paraId="7D950363" w14:textId="77777777" w:rsidR="00EB0F58" w:rsidRPr="00C7010E" w:rsidRDefault="00EB0F58" w:rsidP="002970AE">
      <w:pPr>
        <w:tabs>
          <w:tab w:val="left" w:pos="1440"/>
        </w:tabs>
        <w:ind w:left="720" w:hanging="720"/>
        <w:jc w:val="both"/>
        <w:rPr>
          <w:rFonts w:ascii="Arial" w:hAnsi="Arial" w:cs="Arial"/>
          <w:sz w:val="22"/>
          <w:szCs w:val="22"/>
        </w:rPr>
      </w:pPr>
    </w:p>
    <w:p w14:paraId="58AFDA5C"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STREET ACCESSORIES:</w:t>
      </w:r>
    </w:p>
    <w:p w14:paraId="6D58DCC0" w14:textId="77777777" w:rsidR="00EB0F58"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w:t>
      </w:r>
      <w:r w:rsidR="004F727E" w:rsidRPr="00C7010E">
        <w:rPr>
          <w:rFonts w:ascii="Arial" w:hAnsi="Arial" w:cs="Arial"/>
          <w:sz w:val="22"/>
          <w:szCs w:val="22"/>
        </w:rPr>
        <w:tab/>
      </w:r>
      <w:r w:rsidRPr="00C7010E">
        <w:rPr>
          <w:rFonts w:ascii="Arial" w:hAnsi="Arial" w:cs="Arial"/>
          <w:sz w:val="22"/>
          <w:szCs w:val="22"/>
        </w:rPr>
        <w:t>Those sidewalk or street fixtures which provide cleanliness, comfort, direction or safety and are compatible in design to their surroundings, and include, but are not limited to, trash receptacles, benches, signs, lights, hydrants and landscaping including, but not limited to, trees, shrubbery, and planters.</w:t>
      </w:r>
    </w:p>
    <w:p w14:paraId="0519B015" w14:textId="77777777" w:rsidR="00EB0F58" w:rsidRPr="00C7010E" w:rsidRDefault="00EB0F58" w:rsidP="002970AE">
      <w:pPr>
        <w:tabs>
          <w:tab w:val="left" w:pos="1440"/>
        </w:tabs>
        <w:ind w:left="720" w:hanging="720"/>
        <w:jc w:val="both"/>
        <w:rPr>
          <w:rFonts w:ascii="Arial" w:hAnsi="Arial" w:cs="Arial"/>
          <w:sz w:val="22"/>
          <w:szCs w:val="22"/>
        </w:rPr>
      </w:pPr>
    </w:p>
    <w:p w14:paraId="4584D2B2"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STRUCTURE: </w:t>
      </w:r>
    </w:p>
    <w:p w14:paraId="1393D1EE" w14:textId="77777777" w:rsidR="00EB0F58" w:rsidRPr="00C7010E" w:rsidRDefault="004F727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Anything constructed or erected, the use of which requires permanent location on the ground or which is attached to something having a permanent location on the ground. This includes, but is not limited to, buildings, fences (excepting fences for containment of livestock or which are used in a livestock grazing operation), walls, driveways, sidewalks, signs and parking areas.</w:t>
      </w:r>
    </w:p>
    <w:p w14:paraId="28E95414" w14:textId="77777777" w:rsidR="00EB0F58" w:rsidRPr="00C7010E" w:rsidRDefault="00EB0F58" w:rsidP="002970AE">
      <w:pPr>
        <w:tabs>
          <w:tab w:val="left" w:pos="1440"/>
        </w:tabs>
        <w:ind w:left="720" w:hanging="720"/>
        <w:jc w:val="both"/>
        <w:rPr>
          <w:rFonts w:ascii="Arial" w:hAnsi="Arial" w:cs="Arial"/>
          <w:sz w:val="22"/>
          <w:szCs w:val="22"/>
        </w:rPr>
      </w:pPr>
    </w:p>
    <w:p w14:paraId="1A4B5B16" w14:textId="77777777" w:rsidR="002970AE" w:rsidRPr="00C7010E" w:rsidRDefault="00EB0F58" w:rsidP="002970AE">
      <w:pPr>
        <w:tabs>
          <w:tab w:val="left" w:pos="1440"/>
        </w:tabs>
        <w:ind w:left="720" w:hanging="720"/>
        <w:jc w:val="both"/>
        <w:rPr>
          <w:rFonts w:ascii="Arial" w:hAnsi="Arial" w:cs="Arial"/>
          <w:sz w:val="22"/>
          <w:szCs w:val="22"/>
        </w:rPr>
      </w:pPr>
      <w:r w:rsidRPr="00C7010E">
        <w:rPr>
          <w:rFonts w:ascii="Arial" w:hAnsi="Arial" w:cs="Arial"/>
          <w:sz w:val="22"/>
          <w:szCs w:val="22"/>
        </w:rPr>
        <w:t xml:space="preserve"> SUBDIVISION</w:t>
      </w:r>
      <w:r w:rsidR="004012FE">
        <w:rPr>
          <w:rFonts w:ascii="Arial" w:hAnsi="Arial" w:cs="Arial"/>
          <w:sz w:val="22"/>
          <w:szCs w:val="22"/>
        </w:rPr>
        <w:fldChar w:fldCharType="begin"/>
      </w:r>
      <w:r w:rsidR="004012FE">
        <w:instrText xml:space="preserve"> XE "</w:instrText>
      </w:r>
      <w:r w:rsidR="004012FE" w:rsidRPr="00F8662E">
        <w:rPr>
          <w:rFonts w:ascii="Arial" w:hAnsi="Arial" w:cs="Arial"/>
          <w:sz w:val="22"/>
          <w:szCs w:val="22"/>
        </w:rPr>
        <w:instrText>SUBDIVISION</w:instrText>
      </w:r>
      <w:r w:rsidR="004012FE">
        <w:instrText xml:space="preserve">" </w:instrText>
      </w:r>
      <w:r w:rsidR="004012FE">
        <w:rPr>
          <w:rFonts w:ascii="Arial" w:hAnsi="Arial" w:cs="Arial"/>
          <w:sz w:val="22"/>
          <w:szCs w:val="22"/>
        </w:rPr>
        <w:fldChar w:fldCharType="end"/>
      </w:r>
      <w:r w:rsidRPr="00C7010E">
        <w:rPr>
          <w:rFonts w:ascii="Arial" w:hAnsi="Arial" w:cs="Arial"/>
          <w:sz w:val="22"/>
          <w:szCs w:val="22"/>
        </w:rPr>
        <w:t xml:space="preserve">: </w:t>
      </w:r>
    </w:p>
    <w:p w14:paraId="57F209F9" w14:textId="77777777" w:rsidR="00EB0F58" w:rsidRPr="00C7010E" w:rsidRDefault="004F727E" w:rsidP="002970AE">
      <w:pPr>
        <w:tabs>
          <w:tab w:val="left" w:pos="1440"/>
        </w:tabs>
        <w:ind w:left="720" w:hanging="720"/>
        <w:jc w:val="both"/>
        <w:rPr>
          <w:rFonts w:ascii="Arial" w:hAnsi="Arial" w:cs="Arial"/>
          <w:sz w:val="22"/>
          <w:szCs w:val="22"/>
        </w:rPr>
      </w:pPr>
      <w:r w:rsidRPr="00C7010E">
        <w:rPr>
          <w:rFonts w:ascii="Arial" w:hAnsi="Arial" w:cs="Arial"/>
          <w:sz w:val="22"/>
          <w:szCs w:val="22"/>
        </w:rPr>
        <w:tab/>
      </w:r>
      <w:r w:rsidR="00EB0F58" w:rsidRPr="00C7010E">
        <w:rPr>
          <w:rFonts w:ascii="Arial" w:hAnsi="Arial" w:cs="Arial"/>
          <w:sz w:val="22"/>
          <w:szCs w:val="22"/>
        </w:rPr>
        <w:t xml:space="preserve">As defined in title 10, chapter 2 of this code. (Ord. 09-09, 10-6-2009) </w:t>
      </w:r>
    </w:p>
    <w:p w14:paraId="7B756B06" w14:textId="77777777" w:rsidR="00EB0F58" w:rsidRPr="00C7010E" w:rsidRDefault="00EB0F58" w:rsidP="00B86C4B">
      <w:pPr>
        <w:tabs>
          <w:tab w:val="left" w:pos="1440"/>
        </w:tabs>
        <w:jc w:val="both"/>
        <w:rPr>
          <w:rFonts w:ascii="Arial" w:hAnsi="Arial" w:cs="Arial"/>
          <w:sz w:val="22"/>
          <w:szCs w:val="22"/>
        </w:rPr>
      </w:pPr>
    </w:p>
    <w:p w14:paraId="6297AFA7" w14:textId="77777777" w:rsidR="00EB0F58" w:rsidRPr="00C7010E" w:rsidRDefault="00EB0F58" w:rsidP="00B86C4B">
      <w:pPr>
        <w:tabs>
          <w:tab w:val="left" w:pos="1440"/>
        </w:tabs>
        <w:jc w:val="both"/>
        <w:rPr>
          <w:rFonts w:ascii="Arial" w:hAnsi="Arial" w:cs="Arial"/>
          <w:sz w:val="22"/>
          <w:szCs w:val="22"/>
        </w:rPr>
      </w:pPr>
    </w:p>
    <w:p w14:paraId="5FA5FA43" w14:textId="77777777" w:rsidR="00117339" w:rsidRDefault="00117339" w:rsidP="00B86C4B">
      <w:pPr>
        <w:tabs>
          <w:tab w:val="left" w:pos="1440"/>
        </w:tabs>
        <w:jc w:val="both"/>
        <w:rPr>
          <w:rFonts w:ascii="Arial" w:hAnsi="Arial" w:cs="Arial"/>
          <w:sz w:val="22"/>
          <w:szCs w:val="22"/>
        </w:rPr>
      </w:pPr>
    </w:p>
    <w:p w14:paraId="04952C8E" w14:textId="77777777" w:rsidR="00117339" w:rsidRDefault="00117339" w:rsidP="00B86C4B">
      <w:pPr>
        <w:tabs>
          <w:tab w:val="left" w:pos="1440"/>
        </w:tabs>
        <w:jc w:val="both"/>
        <w:rPr>
          <w:rFonts w:ascii="Arial" w:hAnsi="Arial" w:cs="Arial"/>
          <w:sz w:val="22"/>
          <w:szCs w:val="22"/>
        </w:rPr>
      </w:pPr>
    </w:p>
    <w:p w14:paraId="0FBAF8B2" w14:textId="77777777" w:rsidR="00117339" w:rsidRDefault="00117339" w:rsidP="00B86C4B">
      <w:pPr>
        <w:tabs>
          <w:tab w:val="left" w:pos="1440"/>
        </w:tabs>
        <w:jc w:val="both"/>
        <w:rPr>
          <w:rFonts w:ascii="Arial" w:hAnsi="Arial" w:cs="Arial"/>
          <w:sz w:val="22"/>
          <w:szCs w:val="22"/>
        </w:rPr>
      </w:pPr>
    </w:p>
    <w:p w14:paraId="703A77DA" w14:textId="69DAF377" w:rsidR="00EB0F58" w:rsidRPr="00C7010E" w:rsidRDefault="00EB0F58" w:rsidP="00B86C4B">
      <w:pPr>
        <w:tabs>
          <w:tab w:val="left" w:pos="1440"/>
        </w:tabs>
        <w:jc w:val="both"/>
        <w:rPr>
          <w:rFonts w:ascii="Arial" w:hAnsi="Arial" w:cs="Arial"/>
          <w:sz w:val="22"/>
          <w:szCs w:val="22"/>
        </w:rPr>
      </w:pPr>
      <w:r w:rsidRPr="00C7010E">
        <w:rPr>
          <w:rFonts w:ascii="Arial" w:hAnsi="Arial" w:cs="Arial"/>
          <w:sz w:val="22"/>
          <w:szCs w:val="22"/>
        </w:rPr>
        <w:lastRenderedPageBreak/>
        <w:t xml:space="preserve">9-5F-6: </w:t>
      </w:r>
      <w:r w:rsidRPr="00C7010E">
        <w:rPr>
          <w:rFonts w:ascii="Arial" w:hAnsi="Arial" w:cs="Arial"/>
          <w:sz w:val="22"/>
          <w:szCs w:val="22"/>
        </w:rPr>
        <w:tab/>
      </w:r>
      <w:r w:rsidRPr="00C7010E">
        <w:rPr>
          <w:rFonts w:ascii="Arial" w:hAnsi="Arial" w:cs="Arial"/>
          <w:b/>
          <w:sz w:val="22"/>
          <w:szCs w:val="22"/>
        </w:rPr>
        <w:t>ALLOWED USES</w:t>
      </w:r>
      <w:r w:rsidRPr="00C7010E">
        <w:rPr>
          <w:rFonts w:ascii="Arial" w:hAnsi="Arial" w:cs="Arial"/>
          <w:sz w:val="22"/>
          <w:szCs w:val="22"/>
        </w:rPr>
        <w:t>:</w:t>
      </w:r>
      <w:r w:rsidR="004F727E" w:rsidRPr="00C7010E">
        <w:rPr>
          <w:rFonts w:ascii="Arial" w:hAnsi="Arial" w:cs="Arial"/>
          <w:sz w:val="22"/>
          <w:szCs w:val="22"/>
        </w:rPr>
        <w:t xml:space="preserve"> </w:t>
      </w:r>
      <w:r w:rsidRPr="00C7010E">
        <w:rPr>
          <w:rFonts w:ascii="Arial" w:hAnsi="Arial" w:cs="Arial"/>
          <w:sz w:val="22"/>
          <w:szCs w:val="22"/>
        </w:rPr>
        <w:t xml:space="preserve"> The following uses are allowed within district H:</w:t>
      </w:r>
    </w:p>
    <w:p w14:paraId="0E14CC67" w14:textId="77777777" w:rsidR="00EB0F58" w:rsidRPr="00C7010E" w:rsidRDefault="00EB0F58" w:rsidP="00B86C4B">
      <w:pPr>
        <w:tabs>
          <w:tab w:val="left" w:pos="1440"/>
        </w:tabs>
        <w:jc w:val="both"/>
        <w:rPr>
          <w:rFonts w:ascii="Arial" w:hAnsi="Arial" w:cs="Arial"/>
          <w:sz w:val="22"/>
          <w:szCs w:val="22"/>
        </w:rPr>
      </w:pPr>
    </w:p>
    <w:p w14:paraId="4EF2359A"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 xml:space="preserve"> Currently existing agricultural uses, and those accessory or incidental uses customarily associated with those agricultural uses.</w:t>
      </w:r>
    </w:p>
    <w:p w14:paraId="3CFF38E6" w14:textId="77777777" w:rsidR="00EB0F58" w:rsidRPr="00C7010E" w:rsidRDefault="00EB0F58" w:rsidP="00B86C4B">
      <w:pPr>
        <w:tabs>
          <w:tab w:val="left" w:pos="1440"/>
        </w:tabs>
        <w:ind w:left="720"/>
        <w:jc w:val="both"/>
        <w:rPr>
          <w:rFonts w:ascii="Arial" w:hAnsi="Arial" w:cs="Arial"/>
          <w:sz w:val="22"/>
          <w:szCs w:val="22"/>
        </w:rPr>
      </w:pPr>
    </w:p>
    <w:p w14:paraId="2636B53C"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 xml:space="preserve"> Interior rehabilitation and stabilization of structures.</w:t>
      </w:r>
    </w:p>
    <w:p w14:paraId="1BD384EF" w14:textId="77777777" w:rsidR="00EB0F58" w:rsidRPr="00C7010E" w:rsidRDefault="00EB0F58" w:rsidP="00B86C4B">
      <w:pPr>
        <w:tabs>
          <w:tab w:val="left" w:pos="1440"/>
        </w:tabs>
        <w:ind w:left="720"/>
        <w:jc w:val="both"/>
        <w:rPr>
          <w:rFonts w:ascii="Arial" w:hAnsi="Arial" w:cs="Arial"/>
          <w:sz w:val="22"/>
          <w:szCs w:val="22"/>
        </w:rPr>
      </w:pPr>
    </w:p>
    <w:p w14:paraId="1C9F78E7"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 xml:space="preserve"> Maintenance or construction of nonresidential fences, corral/containment facilities for livestock.</w:t>
      </w:r>
    </w:p>
    <w:p w14:paraId="2CEDF29D" w14:textId="77777777" w:rsidR="00EB0F58" w:rsidRPr="00C7010E" w:rsidRDefault="00EB0F58" w:rsidP="00B86C4B">
      <w:pPr>
        <w:tabs>
          <w:tab w:val="left" w:pos="1440"/>
        </w:tabs>
        <w:ind w:left="720"/>
        <w:jc w:val="both"/>
        <w:rPr>
          <w:rFonts w:ascii="Arial" w:hAnsi="Arial" w:cs="Arial"/>
          <w:sz w:val="22"/>
          <w:szCs w:val="22"/>
        </w:rPr>
      </w:pPr>
    </w:p>
    <w:p w14:paraId="3F812975" w14:textId="77777777" w:rsidR="00EB0F58" w:rsidRPr="00C7010E" w:rsidRDefault="00EB0F58" w:rsidP="00B86C4B">
      <w:pPr>
        <w:tabs>
          <w:tab w:val="left" w:pos="1440"/>
        </w:tabs>
        <w:ind w:left="720"/>
        <w:jc w:val="both"/>
        <w:rPr>
          <w:rFonts w:ascii="Arial" w:hAnsi="Arial" w:cs="Arial"/>
          <w:sz w:val="22"/>
          <w:szCs w:val="22"/>
        </w:rPr>
      </w:pPr>
      <w:r w:rsidRPr="00C7010E">
        <w:rPr>
          <w:rFonts w:ascii="Arial" w:hAnsi="Arial" w:cs="Arial"/>
          <w:sz w:val="22"/>
          <w:szCs w:val="22"/>
        </w:rPr>
        <w:t xml:space="preserve"> Mining operations.</w:t>
      </w:r>
    </w:p>
    <w:p w14:paraId="59203EBA" w14:textId="77777777" w:rsidR="00EB0F58" w:rsidRPr="00C7010E" w:rsidRDefault="00EB0F58" w:rsidP="00B86C4B">
      <w:pPr>
        <w:tabs>
          <w:tab w:val="left" w:pos="1440"/>
        </w:tabs>
        <w:ind w:left="720"/>
        <w:rPr>
          <w:rFonts w:ascii="Arial" w:hAnsi="Arial" w:cs="Arial"/>
          <w:sz w:val="22"/>
          <w:szCs w:val="22"/>
        </w:rPr>
      </w:pPr>
    </w:p>
    <w:p w14:paraId="45133B83" w14:textId="77777777" w:rsidR="00EB0F58" w:rsidRPr="00C7010E" w:rsidRDefault="00EB0F58" w:rsidP="00B86C4B">
      <w:pPr>
        <w:tabs>
          <w:tab w:val="left" w:pos="1440"/>
        </w:tabs>
        <w:ind w:left="720"/>
        <w:rPr>
          <w:rFonts w:ascii="Arial" w:hAnsi="Arial" w:cs="Arial"/>
          <w:sz w:val="22"/>
          <w:szCs w:val="22"/>
        </w:rPr>
      </w:pPr>
      <w:r w:rsidRPr="00C7010E">
        <w:rPr>
          <w:rFonts w:ascii="Arial" w:hAnsi="Arial" w:cs="Arial"/>
          <w:sz w:val="22"/>
          <w:szCs w:val="22"/>
        </w:rPr>
        <w:t xml:space="preserve"> Oil and gas well sites.</w:t>
      </w:r>
    </w:p>
    <w:p w14:paraId="0DDEF78B" w14:textId="77777777" w:rsidR="00EB0F58" w:rsidRPr="00C7010E" w:rsidRDefault="00EB0F58" w:rsidP="00B86C4B">
      <w:pPr>
        <w:tabs>
          <w:tab w:val="left" w:pos="1440"/>
        </w:tabs>
        <w:ind w:left="720"/>
        <w:rPr>
          <w:rFonts w:ascii="Arial" w:hAnsi="Arial" w:cs="Arial"/>
          <w:sz w:val="22"/>
          <w:szCs w:val="22"/>
        </w:rPr>
      </w:pPr>
    </w:p>
    <w:p w14:paraId="3DCB5900" w14:textId="77777777" w:rsidR="00EB0F58" w:rsidRPr="00C7010E" w:rsidRDefault="00EB0F58" w:rsidP="00B86C4B">
      <w:pPr>
        <w:tabs>
          <w:tab w:val="left" w:pos="1440"/>
        </w:tabs>
        <w:ind w:left="720"/>
        <w:rPr>
          <w:rFonts w:ascii="Arial" w:hAnsi="Arial" w:cs="Arial"/>
          <w:sz w:val="22"/>
          <w:szCs w:val="22"/>
        </w:rPr>
      </w:pPr>
      <w:r w:rsidRPr="00C7010E">
        <w:rPr>
          <w:rFonts w:ascii="Arial" w:hAnsi="Arial" w:cs="Arial"/>
          <w:sz w:val="22"/>
          <w:szCs w:val="22"/>
        </w:rPr>
        <w:t xml:space="preserve"> Ordinary maintenance and stabilization of structures. (Ord. 09-09, 10-6-2009; </w:t>
      </w:r>
      <w:proofErr w:type="spellStart"/>
      <w:r w:rsidRPr="00C7010E">
        <w:rPr>
          <w:rFonts w:ascii="Arial" w:hAnsi="Arial" w:cs="Arial"/>
          <w:sz w:val="22"/>
          <w:szCs w:val="22"/>
        </w:rPr>
        <w:t>amd</w:t>
      </w:r>
      <w:proofErr w:type="spellEnd"/>
      <w:r w:rsidRPr="00C7010E">
        <w:rPr>
          <w:rFonts w:ascii="Arial" w:hAnsi="Arial" w:cs="Arial"/>
          <w:sz w:val="22"/>
          <w:szCs w:val="22"/>
        </w:rPr>
        <w:t>. Ord. 2013-02, 8-12-2013)</w:t>
      </w:r>
    </w:p>
    <w:p w14:paraId="3D22361C" w14:textId="77777777" w:rsidR="00EB0F58" w:rsidRPr="00C7010E" w:rsidRDefault="00EB0F58" w:rsidP="00B86C4B">
      <w:pPr>
        <w:tabs>
          <w:tab w:val="left" w:pos="1440"/>
        </w:tabs>
        <w:rPr>
          <w:rFonts w:ascii="Arial" w:hAnsi="Arial" w:cs="Arial"/>
          <w:sz w:val="22"/>
          <w:szCs w:val="22"/>
        </w:rPr>
      </w:pPr>
    </w:p>
    <w:p w14:paraId="6482933B" w14:textId="77777777" w:rsidR="00EB0F58" w:rsidRPr="00C7010E" w:rsidRDefault="00EB0F58" w:rsidP="00B86C4B">
      <w:pPr>
        <w:tabs>
          <w:tab w:val="left" w:pos="1440"/>
        </w:tabs>
        <w:rPr>
          <w:rFonts w:ascii="Arial" w:hAnsi="Arial" w:cs="Arial"/>
          <w:sz w:val="22"/>
          <w:szCs w:val="22"/>
        </w:rPr>
      </w:pPr>
    </w:p>
    <w:p w14:paraId="00572E15" w14:textId="77777777" w:rsidR="00EB0F58" w:rsidRPr="00C7010E" w:rsidRDefault="00EB0F58" w:rsidP="00B86C4B">
      <w:pPr>
        <w:tabs>
          <w:tab w:val="left" w:pos="1440"/>
        </w:tabs>
        <w:rPr>
          <w:rFonts w:ascii="Arial" w:hAnsi="Arial" w:cs="Arial"/>
          <w:sz w:val="22"/>
          <w:szCs w:val="22"/>
        </w:rPr>
      </w:pPr>
      <w:r w:rsidRPr="00C7010E">
        <w:rPr>
          <w:rFonts w:ascii="Arial" w:hAnsi="Arial" w:cs="Arial"/>
          <w:sz w:val="22"/>
          <w:szCs w:val="22"/>
        </w:rPr>
        <w:t xml:space="preserve">9-5F-7: </w:t>
      </w:r>
      <w:r w:rsidRPr="00C7010E">
        <w:rPr>
          <w:rFonts w:ascii="Arial" w:hAnsi="Arial" w:cs="Arial"/>
          <w:sz w:val="22"/>
          <w:szCs w:val="22"/>
        </w:rPr>
        <w:tab/>
      </w:r>
      <w:r w:rsidRPr="00C7010E">
        <w:rPr>
          <w:rFonts w:ascii="Arial" w:hAnsi="Arial" w:cs="Arial"/>
          <w:b/>
          <w:sz w:val="22"/>
          <w:szCs w:val="22"/>
        </w:rPr>
        <w:t>PERMITTED USES UNDER CONDITIONAL USE PERMIT</w:t>
      </w:r>
      <w:r w:rsidRPr="00C7010E">
        <w:rPr>
          <w:rFonts w:ascii="Arial" w:hAnsi="Arial" w:cs="Arial"/>
          <w:sz w:val="22"/>
          <w:szCs w:val="22"/>
        </w:rPr>
        <w:t>:</w:t>
      </w:r>
    </w:p>
    <w:p w14:paraId="2B8F8178" w14:textId="77777777" w:rsidR="00EB0F58" w:rsidRPr="00C7010E" w:rsidRDefault="00EB0F58" w:rsidP="00B86C4B">
      <w:pPr>
        <w:tabs>
          <w:tab w:val="left" w:pos="1440"/>
        </w:tabs>
        <w:rPr>
          <w:rFonts w:ascii="Arial" w:hAnsi="Arial" w:cs="Arial"/>
          <w:sz w:val="22"/>
          <w:szCs w:val="22"/>
        </w:rPr>
      </w:pPr>
    </w:p>
    <w:p w14:paraId="3B66A805"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004F727E" w:rsidRPr="00C7010E">
        <w:rPr>
          <w:rFonts w:ascii="Arial" w:hAnsi="Arial" w:cs="Arial"/>
          <w:sz w:val="22"/>
          <w:szCs w:val="22"/>
        </w:rPr>
        <w:tab/>
      </w:r>
      <w:r w:rsidRPr="00C7010E">
        <w:rPr>
          <w:rFonts w:ascii="Arial" w:hAnsi="Arial" w:cs="Arial"/>
          <w:sz w:val="22"/>
          <w:szCs w:val="22"/>
        </w:rPr>
        <w:t>Uses: Any use not identified in the allowed uses and which is not listed as a prohibited use may be permitted only following receipt of a certificate of appropriateness and approval of a conditional use permit pursuant to chapter 6 of this title.</w:t>
      </w:r>
    </w:p>
    <w:p w14:paraId="6C489E5B" w14:textId="77777777" w:rsidR="00EB0F58" w:rsidRPr="00C7010E" w:rsidRDefault="00EB0F58" w:rsidP="00B86C4B">
      <w:pPr>
        <w:tabs>
          <w:tab w:val="left" w:pos="1440"/>
        </w:tabs>
        <w:ind w:left="720" w:hanging="720"/>
        <w:jc w:val="both"/>
        <w:rPr>
          <w:rFonts w:ascii="Arial" w:hAnsi="Arial" w:cs="Arial"/>
          <w:sz w:val="22"/>
          <w:szCs w:val="22"/>
        </w:rPr>
      </w:pPr>
    </w:p>
    <w:p w14:paraId="38F00165"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B. </w:t>
      </w:r>
      <w:r w:rsidR="004F727E" w:rsidRPr="00C7010E">
        <w:rPr>
          <w:rFonts w:ascii="Arial" w:hAnsi="Arial" w:cs="Arial"/>
          <w:sz w:val="22"/>
          <w:szCs w:val="22"/>
        </w:rPr>
        <w:tab/>
      </w:r>
      <w:r w:rsidRPr="00C7010E">
        <w:rPr>
          <w:rFonts w:ascii="Arial" w:hAnsi="Arial" w:cs="Arial"/>
          <w:sz w:val="22"/>
          <w:szCs w:val="22"/>
        </w:rPr>
        <w:t xml:space="preserve">Certificate </w:t>
      </w:r>
      <w:proofErr w:type="gramStart"/>
      <w:r w:rsidRPr="00C7010E">
        <w:rPr>
          <w:rFonts w:ascii="Arial" w:hAnsi="Arial" w:cs="Arial"/>
          <w:sz w:val="22"/>
          <w:szCs w:val="22"/>
        </w:rPr>
        <w:t>Of</w:t>
      </w:r>
      <w:proofErr w:type="gramEnd"/>
      <w:r w:rsidRPr="00C7010E">
        <w:rPr>
          <w:rFonts w:ascii="Arial" w:hAnsi="Arial" w:cs="Arial"/>
          <w:sz w:val="22"/>
          <w:szCs w:val="22"/>
        </w:rPr>
        <w:t xml:space="preserve"> Appropriateness; Appeal: The decision of the historic preservation commission as to the certificate of appropriateness shall be in writing and shall state reasons upon which the decision is based. A party aggrieved by a denial of certificate of appropriateness may file an appeal to the board of commissioners by filing a notice of appeal with the clerk of the board, on the form approved by the board of commissioners, within twenty (20) days after the date of denial. The notice must state the reasons why the denial should be overturned and must be accompanied by a copy of the decision being appealed and payment of the fee set by the board. A hearing on the appeal shall be scheduled in conformity with the time limits set for hearings by this title. The appellant may represent himself or be represented by counsel. The county historic preservation officer shall represent the historic preservation committee to present the historic preservation commission's reasons for denying the certificate. The board of commissioners shall give substantial weight to the advisory decision of the historic preservation </w:t>
      </w:r>
      <w:proofErr w:type="gramStart"/>
      <w:r w:rsidRPr="00C7010E">
        <w:rPr>
          <w:rFonts w:ascii="Arial" w:hAnsi="Arial" w:cs="Arial"/>
          <w:sz w:val="22"/>
          <w:szCs w:val="22"/>
        </w:rPr>
        <w:t>commission, and</w:t>
      </w:r>
      <w:proofErr w:type="gramEnd"/>
      <w:r w:rsidRPr="00C7010E">
        <w:rPr>
          <w:rFonts w:ascii="Arial" w:hAnsi="Arial" w:cs="Arial"/>
          <w:sz w:val="22"/>
          <w:szCs w:val="22"/>
        </w:rPr>
        <w:t xml:space="preserve"> shall reverse their decision only if the denial is not consistent with the purposes for establishing the historic district and the standards for review set in section 9-5F-3 of this article, or is in violation of this title and/or federal or state law.</w:t>
      </w:r>
    </w:p>
    <w:p w14:paraId="6A724EBD" w14:textId="77777777" w:rsidR="00EB0F58" w:rsidRPr="00C7010E" w:rsidRDefault="00EB0F58" w:rsidP="00B86C4B">
      <w:pPr>
        <w:tabs>
          <w:tab w:val="left" w:pos="1440"/>
        </w:tabs>
        <w:ind w:left="720" w:hanging="720"/>
        <w:jc w:val="both"/>
        <w:rPr>
          <w:rFonts w:ascii="Arial" w:hAnsi="Arial" w:cs="Arial"/>
          <w:sz w:val="22"/>
          <w:szCs w:val="22"/>
        </w:rPr>
      </w:pPr>
    </w:p>
    <w:p w14:paraId="3E439AB4"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C. </w:t>
      </w:r>
      <w:r w:rsidR="004F727E" w:rsidRPr="00C7010E">
        <w:rPr>
          <w:rFonts w:ascii="Arial" w:hAnsi="Arial" w:cs="Arial"/>
          <w:sz w:val="22"/>
          <w:szCs w:val="22"/>
        </w:rPr>
        <w:tab/>
      </w:r>
      <w:r w:rsidRPr="00C7010E">
        <w:rPr>
          <w:rFonts w:ascii="Arial" w:hAnsi="Arial" w:cs="Arial"/>
          <w:sz w:val="22"/>
          <w:szCs w:val="22"/>
        </w:rPr>
        <w:t>Conditional Use Permit: Upon issuance of a certificate of appropriateness, the applicant shall then file an application for a conditional use permit pursuant to chapter 6 of this title. The conditional use permit shall be heard by the board of commissioners.</w:t>
      </w:r>
    </w:p>
    <w:p w14:paraId="4292B066" w14:textId="77777777" w:rsidR="00EB0F58" w:rsidRPr="00C7010E" w:rsidRDefault="00EB0F58" w:rsidP="00B86C4B">
      <w:pPr>
        <w:tabs>
          <w:tab w:val="left" w:pos="1440"/>
        </w:tabs>
        <w:ind w:left="720" w:hanging="720"/>
        <w:jc w:val="both"/>
        <w:rPr>
          <w:rFonts w:ascii="Arial" w:hAnsi="Arial" w:cs="Arial"/>
          <w:sz w:val="22"/>
          <w:szCs w:val="22"/>
        </w:rPr>
      </w:pPr>
    </w:p>
    <w:p w14:paraId="10861E10"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D. </w:t>
      </w:r>
      <w:r w:rsidR="004F727E" w:rsidRPr="00C7010E">
        <w:rPr>
          <w:rFonts w:ascii="Arial" w:hAnsi="Arial" w:cs="Arial"/>
          <w:sz w:val="22"/>
          <w:szCs w:val="22"/>
        </w:rPr>
        <w:tab/>
      </w:r>
      <w:r w:rsidRPr="00C7010E">
        <w:rPr>
          <w:rFonts w:ascii="Arial" w:hAnsi="Arial" w:cs="Arial"/>
          <w:sz w:val="22"/>
          <w:szCs w:val="22"/>
        </w:rPr>
        <w:t xml:space="preserve">Conditions Placed </w:t>
      </w:r>
      <w:proofErr w:type="gramStart"/>
      <w:r w:rsidRPr="00C7010E">
        <w:rPr>
          <w:rFonts w:ascii="Arial" w:hAnsi="Arial" w:cs="Arial"/>
          <w:sz w:val="22"/>
          <w:szCs w:val="22"/>
        </w:rPr>
        <w:t>On</w:t>
      </w:r>
      <w:proofErr w:type="gramEnd"/>
      <w:r w:rsidRPr="00C7010E">
        <w:rPr>
          <w:rFonts w:ascii="Arial" w:hAnsi="Arial" w:cs="Arial"/>
          <w:sz w:val="22"/>
          <w:szCs w:val="22"/>
        </w:rPr>
        <w:t xml:space="preserve"> Conditional Use Permit: Conditions may be placed on a conditional use permit granted pursuant to this article for any of the permitted uses listed herein. Noncompliance with the terms and conditions of the conditional use permit shall make the use unlawful. It shall be unlawful to establish and then maintain any of the permitted uses listed herein without obtaining and complying with a conditional use permit. (Ord. 09-09, 10-6-2009)</w:t>
      </w:r>
    </w:p>
    <w:p w14:paraId="21B8304A" w14:textId="77777777" w:rsidR="00EB0F58" w:rsidRPr="00C7010E" w:rsidRDefault="00EB0F58" w:rsidP="00B86C4B">
      <w:pPr>
        <w:tabs>
          <w:tab w:val="left" w:pos="1440"/>
        </w:tabs>
        <w:rPr>
          <w:rFonts w:ascii="Arial" w:hAnsi="Arial" w:cs="Arial"/>
          <w:sz w:val="22"/>
          <w:szCs w:val="22"/>
        </w:rPr>
      </w:pPr>
      <w:r w:rsidRPr="00C7010E">
        <w:rPr>
          <w:rFonts w:ascii="Arial" w:hAnsi="Arial" w:cs="Arial"/>
          <w:sz w:val="22"/>
          <w:szCs w:val="22"/>
        </w:rPr>
        <w:lastRenderedPageBreak/>
        <w:t xml:space="preserve">9-5F-8: </w:t>
      </w:r>
      <w:r w:rsidRPr="00C7010E">
        <w:rPr>
          <w:rFonts w:ascii="Arial" w:hAnsi="Arial" w:cs="Arial"/>
          <w:sz w:val="22"/>
          <w:szCs w:val="22"/>
        </w:rPr>
        <w:tab/>
      </w:r>
      <w:r w:rsidRPr="00C7010E">
        <w:rPr>
          <w:rFonts w:ascii="Arial" w:hAnsi="Arial" w:cs="Arial"/>
          <w:b/>
          <w:sz w:val="22"/>
          <w:szCs w:val="22"/>
        </w:rPr>
        <w:t>PROHIBITED USES</w:t>
      </w:r>
      <w:r w:rsidRPr="00C7010E">
        <w:rPr>
          <w:rFonts w:ascii="Arial" w:hAnsi="Arial" w:cs="Arial"/>
          <w:sz w:val="22"/>
          <w:szCs w:val="22"/>
        </w:rPr>
        <w:t>:</w:t>
      </w:r>
    </w:p>
    <w:p w14:paraId="322138A3" w14:textId="77777777" w:rsidR="00EB0F58" w:rsidRPr="00C7010E" w:rsidRDefault="00EB0F58" w:rsidP="00B86C4B">
      <w:pPr>
        <w:tabs>
          <w:tab w:val="left" w:pos="1440"/>
        </w:tabs>
        <w:rPr>
          <w:rFonts w:ascii="Arial" w:hAnsi="Arial" w:cs="Arial"/>
          <w:sz w:val="22"/>
          <w:szCs w:val="22"/>
        </w:rPr>
      </w:pPr>
      <w:r w:rsidRPr="00C7010E">
        <w:rPr>
          <w:rFonts w:ascii="Arial" w:hAnsi="Arial" w:cs="Arial"/>
          <w:sz w:val="22"/>
          <w:szCs w:val="22"/>
        </w:rPr>
        <w:t xml:space="preserve"> </w:t>
      </w:r>
    </w:p>
    <w:p w14:paraId="3F869012" w14:textId="77777777" w:rsidR="00EB0F58" w:rsidRPr="00C7010E" w:rsidRDefault="00EB0F58" w:rsidP="00B86C4B">
      <w:pPr>
        <w:tabs>
          <w:tab w:val="left" w:pos="1440"/>
        </w:tabs>
        <w:ind w:left="720"/>
        <w:rPr>
          <w:rFonts w:ascii="Arial" w:hAnsi="Arial" w:cs="Arial"/>
          <w:sz w:val="22"/>
          <w:szCs w:val="22"/>
        </w:rPr>
      </w:pPr>
      <w:r w:rsidRPr="00C7010E">
        <w:rPr>
          <w:rFonts w:ascii="Arial" w:hAnsi="Arial" w:cs="Arial"/>
          <w:sz w:val="22"/>
          <w:szCs w:val="22"/>
        </w:rPr>
        <w:t xml:space="preserve"> Heavy industrial development and production, with the exception of mining.</w:t>
      </w:r>
    </w:p>
    <w:p w14:paraId="2851C7A0" w14:textId="77777777" w:rsidR="00EB0F58" w:rsidRPr="00C7010E" w:rsidRDefault="00EB0F58" w:rsidP="00B86C4B">
      <w:pPr>
        <w:tabs>
          <w:tab w:val="left" w:pos="1440"/>
        </w:tabs>
        <w:ind w:left="720"/>
        <w:rPr>
          <w:rFonts w:ascii="Arial" w:hAnsi="Arial" w:cs="Arial"/>
          <w:sz w:val="22"/>
          <w:szCs w:val="22"/>
        </w:rPr>
      </w:pPr>
    </w:p>
    <w:p w14:paraId="64640ABB" w14:textId="77777777" w:rsidR="00EB0F58" w:rsidRPr="00C7010E" w:rsidRDefault="00EB0F58" w:rsidP="00B86C4B">
      <w:pPr>
        <w:tabs>
          <w:tab w:val="left" w:pos="1440"/>
        </w:tabs>
        <w:ind w:left="720"/>
        <w:rPr>
          <w:rFonts w:ascii="Arial" w:hAnsi="Arial" w:cs="Arial"/>
          <w:sz w:val="22"/>
          <w:szCs w:val="22"/>
        </w:rPr>
      </w:pPr>
      <w:r w:rsidRPr="00C7010E">
        <w:rPr>
          <w:rFonts w:ascii="Arial" w:hAnsi="Arial" w:cs="Arial"/>
          <w:sz w:val="22"/>
          <w:szCs w:val="22"/>
        </w:rPr>
        <w:t xml:space="preserve"> Junkyards.</w:t>
      </w:r>
    </w:p>
    <w:p w14:paraId="6CFC9E51" w14:textId="77777777" w:rsidR="00EB0F58" w:rsidRPr="00C7010E" w:rsidRDefault="00EB0F58" w:rsidP="00B86C4B">
      <w:pPr>
        <w:tabs>
          <w:tab w:val="left" w:pos="1440"/>
        </w:tabs>
        <w:ind w:left="720"/>
        <w:rPr>
          <w:rFonts w:ascii="Arial" w:hAnsi="Arial" w:cs="Arial"/>
          <w:sz w:val="22"/>
          <w:szCs w:val="22"/>
        </w:rPr>
      </w:pPr>
    </w:p>
    <w:p w14:paraId="32528954" w14:textId="77777777" w:rsidR="00EB0F58" w:rsidRPr="00C7010E" w:rsidRDefault="00EB0F58" w:rsidP="00B86C4B">
      <w:pPr>
        <w:tabs>
          <w:tab w:val="left" w:pos="1440"/>
        </w:tabs>
        <w:ind w:left="720"/>
        <w:rPr>
          <w:rFonts w:ascii="Arial" w:hAnsi="Arial" w:cs="Arial"/>
          <w:sz w:val="22"/>
          <w:szCs w:val="22"/>
        </w:rPr>
      </w:pPr>
      <w:r w:rsidRPr="00C7010E">
        <w:rPr>
          <w:rFonts w:ascii="Arial" w:hAnsi="Arial" w:cs="Arial"/>
          <w:sz w:val="22"/>
          <w:szCs w:val="22"/>
        </w:rPr>
        <w:t xml:space="preserve"> Municipal solid waste transfer stations.</w:t>
      </w:r>
    </w:p>
    <w:p w14:paraId="236B37C1" w14:textId="77777777" w:rsidR="00EB0F58" w:rsidRPr="00C7010E" w:rsidRDefault="00EB0F58" w:rsidP="00B86C4B">
      <w:pPr>
        <w:tabs>
          <w:tab w:val="left" w:pos="1440"/>
        </w:tabs>
        <w:ind w:left="720"/>
        <w:rPr>
          <w:rFonts w:ascii="Arial" w:hAnsi="Arial" w:cs="Arial"/>
          <w:sz w:val="22"/>
          <w:szCs w:val="22"/>
        </w:rPr>
      </w:pPr>
    </w:p>
    <w:p w14:paraId="6346B197" w14:textId="77777777" w:rsidR="00EB0F58" w:rsidRPr="00C7010E" w:rsidRDefault="00EB0F58" w:rsidP="00B86C4B">
      <w:pPr>
        <w:tabs>
          <w:tab w:val="left" w:pos="1440"/>
        </w:tabs>
        <w:ind w:left="720"/>
        <w:rPr>
          <w:rFonts w:ascii="Arial" w:hAnsi="Arial" w:cs="Arial"/>
          <w:sz w:val="22"/>
          <w:szCs w:val="22"/>
        </w:rPr>
      </w:pPr>
      <w:r w:rsidRPr="00C7010E">
        <w:rPr>
          <w:rFonts w:ascii="Arial" w:hAnsi="Arial" w:cs="Arial"/>
          <w:sz w:val="22"/>
          <w:szCs w:val="22"/>
        </w:rPr>
        <w:t xml:space="preserve"> Subdivisions. (Ord. 09-09, 10-6-2009)</w:t>
      </w:r>
    </w:p>
    <w:p w14:paraId="2A17DCD3" w14:textId="77777777" w:rsidR="00EB0F58" w:rsidRPr="00C7010E" w:rsidRDefault="00EB0F58" w:rsidP="00B86C4B">
      <w:pPr>
        <w:tabs>
          <w:tab w:val="left" w:pos="1440"/>
        </w:tabs>
        <w:rPr>
          <w:rFonts w:ascii="Arial" w:hAnsi="Arial" w:cs="Arial"/>
          <w:sz w:val="22"/>
          <w:szCs w:val="22"/>
        </w:rPr>
      </w:pPr>
    </w:p>
    <w:p w14:paraId="707F64DD" w14:textId="77777777" w:rsidR="00EB0F58" w:rsidRPr="00C7010E" w:rsidRDefault="00EB0F58" w:rsidP="00B86C4B">
      <w:pPr>
        <w:tabs>
          <w:tab w:val="left" w:pos="1440"/>
        </w:tabs>
        <w:rPr>
          <w:rFonts w:ascii="Arial" w:hAnsi="Arial" w:cs="Arial"/>
          <w:sz w:val="22"/>
          <w:szCs w:val="22"/>
        </w:rPr>
      </w:pPr>
    </w:p>
    <w:p w14:paraId="624D66CC" w14:textId="77777777" w:rsidR="00EB0F58" w:rsidRPr="00C7010E" w:rsidRDefault="00EB0F58" w:rsidP="00B86C4B">
      <w:pPr>
        <w:tabs>
          <w:tab w:val="left" w:pos="1440"/>
        </w:tabs>
        <w:rPr>
          <w:rFonts w:ascii="Arial" w:hAnsi="Arial" w:cs="Arial"/>
          <w:sz w:val="22"/>
          <w:szCs w:val="22"/>
        </w:rPr>
      </w:pPr>
      <w:r w:rsidRPr="00C7010E">
        <w:rPr>
          <w:rFonts w:ascii="Arial" w:hAnsi="Arial" w:cs="Arial"/>
          <w:sz w:val="22"/>
          <w:szCs w:val="22"/>
        </w:rPr>
        <w:t xml:space="preserve">9-5F-9: </w:t>
      </w:r>
      <w:r w:rsidRPr="00C7010E">
        <w:rPr>
          <w:rFonts w:ascii="Arial" w:hAnsi="Arial" w:cs="Arial"/>
          <w:sz w:val="22"/>
          <w:szCs w:val="22"/>
        </w:rPr>
        <w:tab/>
      </w:r>
      <w:r w:rsidRPr="00C7010E">
        <w:rPr>
          <w:rFonts w:ascii="Arial" w:hAnsi="Arial" w:cs="Arial"/>
          <w:b/>
          <w:sz w:val="22"/>
          <w:szCs w:val="22"/>
        </w:rPr>
        <w:t>CERTIFICATE OF APPROPRIATENESS</w:t>
      </w:r>
      <w:r w:rsidR="004012FE">
        <w:rPr>
          <w:rFonts w:ascii="Arial" w:hAnsi="Arial" w:cs="Arial"/>
          <w:b/>
          <w:sz w:val="22"/>
          <w:szCs w:val="22"/>
        </w:rPr>
        <w:fldChar w:fldCharType="begin"/>
      </w:r>
      <w:r w:rsidR="004012FE">
        <w:instrText xml:space="preserve"> XE "</w:instrText>
      </w:r>
      <w:r w:rsidR="004012FE" w:rsidRPr="00A15652">
        <w:rPr>
          <w:rFonts w:ascii="Arial" w:hAnsi="Arial" w:cs="Arial"/>
          <w:sz w:val="22"/>
          <w:szCs w:val="22"/>
        </w:rPr>
        <w:instrText>CERTIFICATE OF APPROPRIATENESS</w:instrText>
      </w:r>
      <w:r w:rsidR="004012FE">
        <w:instrText xml:space="preserve">" </w:instrText>
      </w:r>
      <w:r w:rsidR="004012FE">
        <w:rPr>
          <w:rFonts w:ascii="Arial" w:hAnsi="Arial" w:cs="Arial"/>
          <w:b/>
          <w:sz w:val="22"/>
          <w:szCs w:val="22"/>
        </w:rPr>
        <w:fldChar w:fldCharType="end"/>
      </w:r>
      <w:r w:rsidRPr="00C7010E">
        <w:rPr>
          <w:rFonts w:ascii="Arial" w:hAnsi="Arial" w:cs="Arial"/>
          <w:sz w:val="22"/>
          <w:szCs w:val="22"/>
        </w:rPr>
        <w:t>:</w:t>
      </w:r>
      <w:r w:rsidR="004F727E" w:rsidRPr="00C7010E">
        <w:rPr>
          <w:rFonts w:ascii="Arial" w:hAnsi="Arial" w:cs="Arial"/>
          <w:sz w:val="22"/>
          <w:szCs w:val="22"/>
        </w:rPr>
        <w:t xml:space="preserve"> </w:t>
      </w:r>
      <w:r w:rsidRPr="00C7010E">
        <w:rPr>
          <w:rFonts w:ascii="Arial" w:hAnsi="Arial" w:cs="Arial"/>
          <w:sz w:val="22"/>
          <w:szCs w:val="22"/>
        </w:rPr>
        <w:t xml:space="preserve"> A certificate of appropriateness shall be required prior to the approval of a conditional use permit and shall also be required for the following situations prior to commencement of work upon any structure or site located within district H:</w:t>
      </w:r>
    </w:p>
    <w:p w14:paraId="4E6D8B55" w14:textId="77777777" w:rsidR="00EB0F58" w:rsidRPr="00C7010E" w:rsidRDefault="00EB0F58" w:rsidP="00B86C4B">
      <w:pPr>
        <w:tabs>
          <w:tab w:val="left" w:pos="1440"/>
        </w:tabs>
        <w:rPr>
          <w:rFonts w:ascii="Arial" w:hAnsi="Arial" w:cs="Arial"/>
          <w:sz w:val="22"/>
          <w:szCs w:val="22"/>
        </w:rPr>
      </w:pPr>
    </w:p>
    <w:p w14:paraId="5B8712F2"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004F727E" w:rsidRPr="00C7010E">
        <w:rPr>
          <w:rFonts w:ascii="Arial" w:hAnsi="Arial" w:cs="Arial"/>
          <w:sz w:val="22"/>
          <w:szCs w:val="22"/>
        </w:rPr>
        <w:tab/>
      </w:r>
      <w:r w:rsidRPr="00C7010E">
        <w:rPr>
          <w:rFonts w:ascii="Arial" w:hAnsi="Arial" w:cs="Arial"/>
          <w:sz w:val="22"/>
          <w:szCs w:val="22"/>
        </w:rPr>
        <w:t>Whenever work requires a building permit or other permit required by the county.</w:t>
      </w:r>
    </w:p>
    <w:p w14:paraId="67EEAA4C" w14:textId="77777777" w:rsidR="00EB0F58" w:rsidRPr="00C7010E" w:rsidRDefault="00EB0F58" w:rsidP="00B86C4B">
      <w:pPr>
        <w:tabs>
          <w:tab w:val="left" w:pos="1440"/>
        </w:tabs>
        <w:ind w:left="720" w:hanging="720"/>
        <w:jc w:val="both"/>
        <w:rPr>
          <w:rFonts w:ascii="Arial" w:hAnsi="Arial" w:cs="Arial"/>
          <w:sz w:val="22"/>
          <w:szCs w:val="22"/>
        </w:rPr>
      </w:pPr>
    </w:p>
    <w:p w14:paraId="4A082463"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B. </w:t>
      </w:r>
      <w:r w:rsidR="004F727E" w:rsidRPr="00C7010E">
        <w:rPr>
          <w:rFonts w:ascii="Arial" w:hAnsi="Arial" w:cs="Arial"/>
          <w:sz w:val="22"/>
          <w:szCs w:val="22"/>
        </w:rPr>
        <w:tab/>
      </w:r>
      <w:r w:rsidRPr="00C7010E">
        <w:rPr>
          <w:rFonts w:ascii="Arial" w:hAnsi="Arial" w:cs="Arial"/>
          <w:sz w:val="22"/>
          <w:szCs w:val="22"/>
        </w:rPr>
        <w:t>Whenever work includes the application of paint to a previously unpainted exterior surface or the application of paint color differing from existing color.</w:t>
      </w:r>
    </w:p>
    <w:p w14:paraId="3568D0B1" w14:textId="77777777" w:rsidR="00EB0F58" w:rsidRPr="00C7010E" w:rsidRDefault="00EB0F58" w:rsidP="00B86C4B">
      <w:pPr>
        <w:tabs>
          <w:tab w:val="left" w:pos="1440"/>
        </w:tabs>
        <w:ind w:left="720" w:hanging="720"/>
        <w:jc w:val="both"/>
        <w:rPr>
          <w:rFonts w:ascii="Arial" w:hAnsi="Arial" w:cs="Arial"/>
          <w:sz w:val="22"/>
          <w:szCs w:val="22"/>
        </w:rPr>
      </w:pPr>
    </w:p>
    <w:p w14:paraId="111AF144"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C. </w:t>
      </w:r>
      <w:r w:rsidR="004F727E" w:rsidRPr="00C7010E">
        <w:rPr>
          <w:rFonts w:ascii="Arial" w:hAnsi="Arial" w:cs="Arial"/>
          <w:sz w:val="22"/>
          <w:szCs w:val="22"/>
        </w:rPr>
        <w:tab/>
      </w:r>
      <w:r w:rsidRPr="00C7010E">
        <w:rPr>
          <w:rFonts w:ascii="Arial" w:hAnsi="Arial" w:cs="Arial"/>
          <w:sz w:val="22"/>
          <w:szCs w:val="22"/>
        </w:rPr>
        <w:t>Whenever work includes the construction, modification or enlargement of a driveway or parking area.</w:t>
      </w:r>
    </w:p>
    <w:p w14:paraId="51A684CF" w14:textId="77777777" w:rsidR="00EB0F58" w:rsidRPr="00C7010E" w:rsidRDefault="00EB0F58" w:rsidP="00B86C4B">
      <w:pPr>
        <w:tabs>
          <w:tab w:val="left" w:pos="1440"/>
        </w:tabs>
        <w:ind w:left="720" w:hanging="720"/>
        <w:jc w:val="both"/>
        <w:rPr>
          <w:rFonts w:ascii="Arial" w:hAnsi="Arial" w:cs="Arial"/>
          <w:sz w:val="22"/>
          <w:szCs w:val="22"/>
        </w:rPr>
      </w:pPr>
    </w:p>
    <w:p w14:paraId="7C41E17F"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D. </w:t>
      </w:r>
      <w:r w:rsidR="004F727E" w:rsidRPr="00C7010E">
        <w:rPr>
          <w:rFonts w:ascii="Arial" w:hAnsi="Arial" w:cs="Arial"/>
          <w:sz w:val="22"/>
          <w:szCs w:val="22"/>
        </w:rPr>
        <w:tab/>
      </w:r>
      <w:r w:rsidRPr="00C7010E">
        <w:rPr>
          <w:rFonts w:ascii="Arial" w:hAnsi="Arial" w:cs="Arial"/>
          <w:sz w:val="22"/>
          <w:szCs w:val="22"/>
        </w:rPr>
        <w:t>Whenever work includes the erection, moving, demolition, reconstruction, excavation, restoration or alteration of the exterior of any structure or site, except when such work satisfies all the requirements for ordinary maintenance and repair.</w:t>
      </w:r>
    </w:p>
    <w:p w14:paraId="0674BF59" w14:textId="77777777" w:rsidR="00EB0F58" w:rsidRPr="00C7010E" w:rsidRDefault="00EB0F58" w:rsidP="00B86C4B">
      <w:pPr>
        <w:tabs>
          <w:tab w:val="left" w:pos="1440"/>
        </w:tabs>
        <w:ind w:left="720" w:hanging="720"/>
        <w:jc w:val="both"/>
        <w:rPr>
          <w:rFonts w:ascii="Arial" w:hAnsi="Arial" w:cs="Arial"/>
          <w:sz w:val="22"/>
          <w:szCs w:val="22"/>
        </w:rPr>
      </w:pPr>
    </w:p>
    <w:p w14:paraId="47DD76B3"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E. </w:t>
      </w:r>
      <w:r w:rsidR="004F727E" w:rsidRPr="00C7010E">
        <w:rPr>
          <w:rFonts w:ascii="Arial" w:hAnsi="Arial" w:cs="Arial"/>
          <w:sz w:val="22"/>
          <w:szCs w:val="22"/>
        </w:rPr>
        <w:tab/>
      </w:r>
      <w:r w:rsidRPr="00C7010E">
        <w:rPr>
          <w:rFonts w:ascii="Arial" w:hAnsi="Arial" w:cs="Arial"/>
          <w:sz w:val="22"/>
          <w:szCs w:val="22"/>
        </w:rPr>
        <w:t>Whenever there is to be any change in the scope of work which has been previously approved by a prior certificate of appropriateness.</w:t>
      </w:r>
    </w:p>
    <w:p w14:paraId="161F81CE" w14:textId="77777777" w:rsidR="00EB0F58" w:rsidRPr="00C7010E" w:rsidRDefault="00EB0F58" w:rsidP="00B86C4B">
      <w:pPr>
        <w:tabs>
          <w:tab w:val="left" w:pos="1440"/>
        </w:tabs>
        <w:ind w:left="720" w:hanging="720"/>
        <w:jc w:val="both"/>
        <w:rPr>
          <w:rFonts w:ascii="Arial" w:hAnsi="Arial" w:cs="Arial"/>
          <w:sz w:val="22"/>
          <w:szCs w:val="22"/>
        </w:rPr>
      </w:pPr>
    </w:p>
    <w:p w14:paraId="51C367F8" w14:textId="77777777" w:rsidR="00EB0F58" w:rsidRPr="00C7010E" w:rsidRDefault="00EB0F58"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F. </w:t>
      </w:r>
      <w:r w:rsidR="004F727E" w:rsidRPr="00C7010E">
        <w:rPr>
          <w:rFonts w:ascii="Arial" w:hAnsi="Arial" w:cs="Arial"/>
          <w:sz w:val="22"/>
          <w:szCs w:val="22"/>
        </w:rPr>
        <w:tab/>
      </w:r>
      <w:r w:rsidRPr="00C7010E">
        <w:rPr>
          <w:rFonts w:ascii="Arial" w:hAnsi="Arial" w:cs="Arial"/>
          <w:sz w:val="22"/>
          <w:szCs w:val="22"/>
        </w:rPr>
        <w:t>Any signage proposed within the boundaries of district H. (Ord. 09-09, 10-6-2009)</w:t>
      </w:r>
    </w:p>
    <w:p w14:paraId="50786E68" w14:textId="77777777" w:rsidR="00EB0F58" w:rsidRPr="00C7010E" w:rsidRDefault="00EB0F58" w:rsidP="00B86C4B">
      <w:pPr>
        <w:tabs>
          <w:tab w:val="left" w:pos="1440"/>
        </w:tabs>
        <w:rPr>
          <w:rFonts w:ascii="Arial" w:hAnsi="Arial" w:cs="Arial"/>
          <w:sz w:val="22"/>
          <w:szCs w:val="22"/>
        </w:rPr>
      </w:pPr>
    </w:p>
    <w:p w14:paraId="37307967" w14:textId="77777777" w:rsidR="00EB0F58" w:rsidRPr="00C7010E" w:rsidRDefault="00EB0F58" w:rsidP="00B86C4B">
      <w:pPr>
        <w:tabs>
          <w:tab w:val="left" w:pos="1440"/>
        </w:tabs>
        <w:rPr>
          <w:rFonts w:ascii="Arial" w:hAnsi="Arial" w:cs="Arial"/>
          <w:sz w:val="22"/>
          <w:szCs w:val="22"/>
        </w:rPr>
      </w:pPr>
    </w:p>
    <w:p w14:paraId="59AE344A" w14:textId="77777777" w:rsidR="00EB0F58" w:rsidRPr="00C7010E" w:rsidRDefault="00EB0F58" w:rsidP="00B86C4B">
      <w:pPr>
        <w:tabs>
          <w:tab w:val="left" w:pos="1440"/>
        </w:tabs>
        <w:rPr>
          <w:rFonts w:ascii="Arial" w:hAnsi="Arial" w:cs="Arial"/>
          <w:sz w:val="22"/>
          <w:szCs w:val="22"/>
        </w:rPr>
      </w:pPr>
    </w:p>
    <w:p w14:paraId="0B18ECDA" w14:textId="77777777" w:rsidR="007A07A0" w:rsidRPr="00C7010E" w:rsidRDefault="007A07A0">
      <w:pPr>
        <w:spacing w:after="160" w:line="259" w:lineRule="auto"/>
        <w:rPr>
          <w:rFonts w:ascii="Arial" w:hAnsi="Arial" w:cs="Arial"/>
          <w:sz w:val="22"/>
          <w:szCs w:val="22"/>
        </w:rPr>
      </w:pPr>
      <w:r w:rsidRPr="00C7010E">
        <w:rPr>
          <w:rFonts w:ascii="Arial" w:hAnsi="Arial" w:cs="Arial"/>
          <w:sz w:val="22"/>
          <w:szCs w:val="22"/>
        </w:rPr>
        <w:br w:type="page"/>
      </w:r>
    </w:p>
    <w:p w14:paraId="68F857EB" w14:textId="77777777" w:rsidR="004F727E" w:rsidRPr="004B0F4A" w:rsidRDefault="004F727E" w:rsidP="00B86C4B">
      <w:pPr>
        <w:jc w:val="center"/>
        <w:rPr>
          <w:rFonts w:ascii="Arial" w:hAnsi="Arial" w:cs="Arial"/>
          <w:sz w:val="22"/>
          <w:szCs w:val="22"/>
        </w:rPr>
      </w:pPr>
      <w:r>
        <w:rPr>
          <w:rFonts w:ascii="Arial" w:hAnsi="Arial" w:cs="Arial"/>
          <w:sz w:val="22"/>
          <w:szCs w:val="22"/>
        </w:rPr>
        <w:lastRenderedPageBreak/>
        <w:t>CHAPTER 6</w:t>
      </w:r>
    </w:p>
    <w:p w14:paraId="1A51CC82" w14:textId="77777777" w:rsidR="004F727E" w:rsidRPr="004B0F4A" w:rsidRDefault="004F727E" w:rsidP="00B86C4B">
      <w:pPr>
        <w:jc w:val="center"/>
        <w:rPr>
          <w:rFonts w:ascii="Arial" w:hAnsi="Arial" w:cs="Arial"/>
          <w:sz w:val="22"/>
          <w:szCs w:val="22"/>
        </w:rPr>
      </w:pPr>
    </w:p>
    <w:p w14:paraId="2E4CD00C" w14:textId="3C59852E" w:rsidR="004F727E" w:rsidRPr="00C7010E" w:rsidRDefault="00371B52" w:rsidP="00117339">
      <w:pPr>
        <w:pStyle w:val="Heading1"/>
        <w:jc w:val="center"/>
        <w:rPr>
          <w:rFonts w:ascii="Arial" w:hAnsi="Arial" w:cs="Arial"/>
          <w:sz w:val="22"/>
          <w:szCs w:val="22"/>
        </w:rPr>
      </w:pPr>
      <w:bookmarkStart w:id="12" w:name="_Toc468191341"/>
      <w:r w:rsidRPr="00C7010E">
        <w:rPr>
          <w:rFonts w:ascii="Arial" w:hAnsi="Arial" w:cs="Arial"/>
          <w:b/>
          <w:sz w:val="22"/>
          <w:szCs w:val="22"/>
        </w:rPr>
        <w:t>CONDITIONAL USE PERMITS</w:t>
      </w:r>
      <w:r w:rsidR="004012FE">
        <w:rPr>
          <w:rFonts w:ascii="Arial" w:hAnsi="Arial" w:cs="Arial"/>
          <w:b/>
          <w:sz w:val="22"/>
          <w:szCs w:val="22"/>
        </w:rPr>
        <w:fldChar w:fldCharType="begin"/>
      </w:r>
      <w:r w:rsidR="004012FE">
        <w:instrText xml:space="preserve"> XE "</w:instrText>
      </w:r>
      <w:r w:rsidR="004012FE" w:rsidRPr="00442EFE">
        <w:rPr>
          <w:rFonts w:ascii="Arial" w:hAnsi="Arial" w:cs="Arial"/>
          <w:b/>
          <w:sz w:val="22"/>
          <w:szCs w:val="22"/>
        </w:rPr>
        <w:instrText>CONDITIONAL USE PERMITS</w:instrText>
      </w:r>
      <w:r w:rsidR="004012FE">
        <w:instrText xml:space="preserve">" </w:instrText>
      </w:r>
      <w:r w:rsidR="004012FE">
        <w:rPr>
          <w:rFonts w:ascii="Arial" w:hAnsi="Arial" w:cs="Arial"/>
          <w:b/>
          <w:sz w:val="22"/>
          <w:szCs w:val="22"/>
        </w:rPr>
        <w:fldChar w:fldCharType="end"/>
      </w:r>
      <w:r w:rsidRPr="00C7010E">
        <w:rPr>
          <w:rFonts w:ascii="Arial" w:hAnsi="Arial" w:cs="Arial"/>
          <w:b/>
          <w:sz w:val="22"/>
          <w:szCs w:val="22"/>
        </w:rPr>
        <w:t xml:space="preserve"> AND VARIANCES</w:t>
      </w:r>
      <w:bookmarkEnd w:id="12"/>
    </w:p>
    <w:p w14:paraId="53D638E5" w14:textId="77777777" w:rsidR="004F727E" w:rsidRPr="00C7010E" w:rsidRDefault="004F727E" w:rsidP="00B86C4B">
      <w:pPr>
        <w:rPr>
          <w:rFonts w:ascii="Arial" w:hAnsi="Arial" w:cs="Arial"/>
          <w:sz w:val="22"/>
          <w:szCs w:val="22"/>
        </w:rPr>
      </w:pPr>
    </w:p>
    <w:p w14:paraId="5C518F8B" w14:textId="77777777" w:rsidR="004F727E" w:rsidRPr="00C7010E" w:rsidRDefault="004F727E" w:rsidP="00B86C4B">
      <w:pPr>
        <w:rPr>
          <w:rFonts w:ascii="Arial" w:hAnsi="Arial" w:cs="Arial"/>
          <w:sz w:val="22"/>
          <w:szCs w:val="22"/>
        </w:rPr>
      </w:pPr>
      <w:r w:rsidRPr="00C7010E">
        <w:rPr>
          <w:rFonts w:ascii="Arial" w:hAnsi="Arial" w:cs="Arial"/>
          <w:sz w:val="22"/>
          <w:szCs w:val="22"/>
        </w:rPr>
        <w:t>SECTION:</w:t>
      </w:r>
    </w:p>
    <w:p w14:paraId="3FFCA5FB" w14:textId="77777777" w:rsidR="004F727E" w:rsidRPr="00C7010E" w:rsidRDefault="004F727E" w:rsidP="00B86C4B">
      <w:pPr>
        <w:rPr>
          <w:rFonts w:ascii="Arial" w:hAnsi="Arial" w:cs="Arial"/>
          <w:sz w:val="22"/>
          <w:szCs w:val="22"/>
        </w:rPr>
      </w:pPr>
    </w:p>
    <w:p w14:paraId="5A7869E5" w14:textId="77777777" w:rsidR="00371B52" w:rsidRPr="00C7010E" w:rsidRDefault="00371B52" w:rsidP="00B86C4B">
      <w:pPr>
        <w:tabs>
          <w:tab w:val="left" w:pos="1440"/>
        </w:tabs>
        <w:ind w:left="1440" w:hanging="1440"/>
        <w:rPr>
          <w:rFonts w:ascii="Arial" w:hAnsi="Arial" w:cs="Arial"/>
          <w:sz w:val="22"/>
          <w:szCs w:val="22"/>
        </w:rPr>
      </w:pPr>
      <w:r w:rsidRPr="00C7010E">
        <w:rPr>
          <w:rFonts w:ascii="Arial" w:hAnsi="Arial" w:cs="Arial"/>
          <w:sz w:val="22"/>
          <w:szCs w:val="22"/>
        </w:rPr>
        <w:t xml:space="preserve">9-6-1: </w:t>
      </w:r>
      <w:r w:rsidRPr="00C7010E">
        <w:rPr>
          <w:rFonts w:ascii="Arial" w:hAnsi="Arial" w:cs="Arial"/>
          <w:sz w:val="22"/>
          <w:szCs w:val="22"/>
        </w:rPr>
        <w:tab/>
        <w:t xml:space="preserve">Nature </w:t>
      </w:r>
      <w:proofErr w:type="gramStart"/>
      <w:r w:rsidRPr="00C7010E">
        <w:rPr>
          <w:rFonts w:ascii="Arial" w:hAnsi="Arial" w:cs="Arial"/>
          <w:sz w:val="22"/>
          <w:szCs w:val="22"/>
        </w:rPr>
        <w:t>Of</w:t>
      </w:r>
      <w:proofErr w:type="gramEnd"/>
      <w:r w:rsidRPr="00C7010E">
        <w:rPr>
          <w:rFonts w:ascii="Arial" w:hAnsi="Arial" w:cs="Arial"/>
          <w:sz w:val="22"/>
          <w:szCs w:val="22"/>
        </w:rPr>
        <w:t xml:space="preserve"> Conditional Use Permits</w:t>
      </w:r>
    </w:p>
    <w:p w14:paraId="58835C9E" w14:textId="77777777" w:rsidR="00371B52" w:rsidRPr="00C7010E" w:rsidRDefault="00371B52" w:rsidP="00B86C4B">
      <w:pPr>
        <w:tabs>
          <w:tab w:val="left" w:pos="1440"/>
        </w:tabs>
        <w:ind w:left="1440" w:hanging="1440"/>
        <w:rPr>
          <w:rFonts w:ascii="Arial" w:hAnsi="Arial" w:cs="Arial"/>
          <w:sz w:val="22"/>
          <w:szCs w:val="22"/>
        </w:rPr>
      </w:pPr>
      <w:r w:rsidRPr="00C7010E">
        <w:rPr>
          <w:rFonts w:ascii="Arial" w:hAnsi="Arial" w:cs="Arial"/>
          <w:sz w:val="22"/>
          <w:szCs w:val="22"/>
        </w:rPr>
        <w:t xml:space="preserve">9-6-2: </w:t>
      </w:r>
      <w:r w:rsidRPr="00C7010E">
        <w:rPr>
          <w:rFonts w:ascii="Arial" w:hAnsi="Arial" w:cs="Arial"/>
          <w:sz w:val="22"/>
          <w:szCs w:val="22"/>
        </w:rPr>
        <w:tab/>
        <w:t xml:space="preserve">Exemption </w:t>
      </w:r>
      <w:proofErr w:type="gramStart"/>
      <w:r w:rsidRPr="00C7010E">
        <w:rPr>
          <w:rFonts w:ascii="Arial" w:hAnsi="Arial" w:cs="Arial"/>
          <w:sz w:val="22"/>
          <w:szCs w:val="22"/>
        </w:rPr>
        <w:t>As</w:t>
      </w:r>
      <w:proofErr w:type="gramEnd"/>
      <w:r w:rsidRPr="00C7010E">
        <w:rPr>
          <w:rFonts w:ascii="Arial" w:hAnsi="Arial" w:cs="Arial"/>
          <w:sz w:val="22"/>
          <w:szCs w:val="22"/>
        </w:rPr>
        <w:t xml:space="preserve"> To Site Operations Permitted Before October 1991</w:t>
      </w:r>
    </w:p>
    <w:p w14:paraId="4284FEDA" w14:textId="77777777" w:rsidR="00371B52" w:rsidRPr="00C7010E" w:rsidRDefault="00371B52" w:rsidP="00B86C4B">
      <w:pPr>
        <w:tabs>
          <w:tab w:val="left" w:pos="1440"/>
        </w:tabs>
        <w:ind w:left="1440" w:hanging="1440"/>
        <w:rPr>
          <w:rFonts w:ascii="Arial" w:hAnsi="Arial" w:cs="Arial"/>
          <w:sz w:val="22"/>
          <w:szCs w:val="22"/>
        </w:rPr>
      </w:pPr>
      <w:r w:rsidRPr="00C7010E">
        <w:rPr>
          <w:rFonts w:ascii="Arial" w:hAnsi="Arial" w:cs="Arial"/>
          <w:sz w:val="22"/>
          <w:szCs w:val="22"/>
        </w:rPr>
        <w:t xml:space="preserve">9-6-3: </w:t>
      </w:r>
      <w:r w:rsidRPr="00C7010E">
        <w:rPr>
          <w:rFonts w:ascii="Arial" w:hAnsi="Arial" w:cs="Arial"/>
          <w:sz w:val="22"/>
          <w:szCs w:val="22"/>
        </w:rPr>
        <w:tab/>
        <w:t xml:space="preserve">Procedure </w:t>
      </w:r>
      <w:proofErr w:type="gramStart"/>
      <w:r w:rsidRPr="00C7010E">
        <w:rPr>
          <w:rFonts w:ascii="Arial" w:hAnsi="Arial" w:cs="Arial"/>
          <w:sz w:val="22"/>
          <w:szCs w:val="22"/>
        </w:rPr>
        <w:t>For</w:t>
      </w:r>
      <w:proofErr w:type="gramEnd"/>
      <w:r w:rsidRPr="00C7010E">
        <w:rPr>
          <w:rFonts w:ascii="Arial" w:hAnsi="Arial" w:cs="Arial"/>
          <w:sz w:val="22"/>
          <w:szCs w:val="22"/>
        </w:rPr>
        <w:t xml:space="preserve"> Obtaining Conditional Use Permits</w:t>
      </w:r>
    </w:p>
    <w:p w14:paraId="0331C8CA" w14:textId="77777777" w:rsidR="00371B52" w:rsidRPr="00C7010E" w:rsidRDefault="00371B52" w:rsidP="00B86C4B">
      <w:pPr>
        <w:tabs>
          <w:tab w:val="left" w:pos="1440"/>
        </w:tabs>
        <w:ind w:left="1440" w:hanging="1440"/>
        <w:rPr>
          <w:rFonts w:ascii="Arial" w:hAnsi="Arial" w:cs="Arial"/>
          <w:sz w:val="22"/>
          <w:szCs w:val="22"/>
        </w:rPr>
      </w:pPr>
      <w:r w:rsidRPr="00C7010E">
        <w:rPr>
          <w:rFonts w:ascii="Arial" w:hAnsi="Arial" w:cs="Arial"/>
          <w:sz w:val="22"/>
          <w:szCs w:val="22"/>
        </w:rPr>
        <w:t xml:space="preserve">9-6-4: </w:t>
      </w:r>
      <w:r w:rsidRPr="00C7010E">
        <w:rPr>
          <w:rFonts w:ascii="Arial" w:hAnsi="Arial" w:cs="Arial"/>
          <w:sz w:val="22"/>
          <w:szCs w:val="22"/>
        </w:rPr>
        <w:tab/>
        <w:t xml:space="preserve">Issuance </w:t>
      </w:r>
      <w:proofErr w:type="gramStart"/>
      <w:r w:rsidRPr="00C7010E">
        <w:rPr>
          <w:rFonts w:ascii="Arial" w:hAnsi="Arial" w:cs="Arial"/>
          <w:sz w:val="22"/>
          <w:szCs w:val="22"/>
        </w:rPr>
        <w:t>Of</w:t>
      </w:r>
      <w:proofErr w:type="gramEnd"/>
      <w:r w:rsidRPr="00C7010E">
        <w:rPr>
          <w:rFonts w:ascii="Arial" w:hAnsi="Arial" w:cs="Arial"/>
          <w:sz w:val="22"/>
          <w:szCs w:val="22"/>
        </w:rPr>
        <w:t xml:space="preserve"> Conditional Use Permit</w:t>
      </w:r>
    </w:p>
    <w:p w14:paraId="27F0ADD3" w14:textId="77777777" w:rsidR="00371B52" w:rsidRPr="00C7010E" w:rsidRDefault="00371B52" w:rsidP="00B86C4B">
      <w:pPr>
        <w:tabs>
          <w:tab w:val="left" w:pos="1440"/>
        </w:tabs>
        <w:ind w:left="1440" w:hanging="1440"/>
        <w:rPr>
          <w:rFonts w:ascii="Arial" w:hAnsi="Arial" w:cs="Arial"/>
          <w:sz w:val="22"/>
          <w:szCs w:val="22"/>
        </w:rPr>
      </w:pPr>
      <w:r w:rsidRPr="00C7010E">
        <w:rPr>
          <w:rFonts w:ascii="Arial" w:hAnsi="Arial" w:cs="Arial"/>
          <w:sz w:val="22"/>
          <w:szCs w:val="22"/>
        </w:rPr>
        <w:t xml:space="preserve">9-6-5: </w:t>
      </w:r>
      <w:r w:rsidRPr="00C7010E">
        <w:rPr>
          <w:rFonts w:ascii="Arial" w:hAnsi="Arial" w:cs="Arial"/>
          <w:sz w:val="22"/>
          <w:szCs w:val="22"/>
        </w:rPr>
        <w:tab/>
        <w:t xml:space="preserve">Conditional Use Permits Subject </w:t>
      </w:r>
      <w:proofErr w:type="gramStart"/>
      <w:r w:rsidRPr="00C7010E">
        <w:rPr>
          <w:rFonts w:ascii="Arial" w:hAnsi="Arial" w:cs="Arial"/>
          <w:sz w:val="22"/>
          <w:szCs w:val="22"/>
        </w:rPr>
        <w:t>To</w:t>
      </w:r>
      <w:proofErr w:type="gramEnd"/>
      <w:r w:rsidRPr="00C7010E">
        <w:rPr>
          <w:rFonts w:ascii="Arial" w:hAnsi="Arial" w:cs="Arial"/>
          <w:sz w:val="22"/>
          <w:szCs w:val="22"/>
        </w:rPr>
        <w:t xml:space="preserve"> Right To Farm Act</w:t>
      </w:r>
    </w:p>
    <w:p w14:paraId="57493339" w14:textId="77777777" w:rsidR="00371B52" w:rsidRPr="00C7010E" w:rsidRDefault="00371B52" w:rsidP="00B86C4B">
      <w:pPr>
        <w:tabs>
          <w:tab w:val="left" w:pos="1440"/>
        </w:tabs>
        <w:ind w:left="1440" w:hanging="1440"/>
        <w:rPr>
          <w:rFonts w:ascii="Arial" w:hAnsi="Arial" w:cs="Arial"/>
          <w:sz w:val="22"/>
          <w:szCs w:val="22"/>
        </w:rPr>
      </w:pPr>
      <w:r w:rsidRPr="00C7010E">
        <w:rPr>
          <w:rFonts w:ascii="Arial" w:hAnsi="Arial" w:cs="Arial"/>
          <w:sz w:val="22"/>
          <w:szCs w:val="22"/>
        </w:rPr>
        <w:t xml:space="preserve">9-6-6: </w:t>
      </w:r>
      <w:r w:rsidRPr="00C7010E">
        <w:rPr>
          <w:rFonts w:ascii="Arial" w:hAnsi="Arial" w:cs="Arial"/>
          <w:sz w:val="22"/>
          <w:szCs w:val="22"/>
        </w:rPr>
        <w:tab/>
        <w:t>Variances</w:t>
      </w:r>
    </w:p>
    <w:p w14:paraId="6F22AD93" w14:textId="725E2164" w:rsidR="00371B52" w:rsidRDefault="00371B52" w:rsidP="00117339">
      <w:pPr>
        <w:tabs>
          <w:tab w:val="left" w:pos="1440"/>
        </w:tabs>
        <w:ind w:left="1440" w:hanging="1440"/>
        <w:rPr>
          <w:rFonts w:ascii="Arial" w:hAnsi="Arial" w:cs="Arial"/>
          <w:sz w:val="22"/>
          <w:szCs w:val="22"/>
        </w:rPr>
      </w:pPr>
      <w:r w:rsidRPr="00C7010E">
        <w:rPr>
          <w:rFonts w:ascii="Arial" w:hAnsi="Arial" w:cs="Arial"/>
          <w:sz w:val="22"/>
          <w:szCs w:val="22"/>
        </w:rPr>
        <w:t xml:space="preserve">9-6-7: </w:t>
      </w:r>
      <w:r w:rsidRPr="00C7010E">
        <w:rPr>
          <w:rFonts w:ascii="Arial" w:hAnsi="Arial" w:cs="Arial"/>
          <w:sz w:val="22"/>
          <w:szCs w:val="22"/>
        </w:rPr>
        <w:tab/>
        <w:t>Planned Unit Developments</w:t>
      </w:r>
    </w:p>
    <w:p w14:paraId="2033F569" w14:textId="77777777" w:rsidR="00117339" w:rsidRPr="00C7010E" w:rsidRDefault="00117339" w:rsidP="00117339">
      <w:pPr>
        <w:tabs>
          <w:tab w:val="left" w:pos="1440"/>
        </w:tabs>
        <w:ind w:left="1440" w:hanging="1440"/>
        <w:rPr>
          <w:rFonts w:ascii="Arial" w:hAnsi="Arial" w:cs="Arial"/>
          <w:sz w:val="22"/>
          <w:szCs w:val="22"/>
        </w:rPr>
      </w:pPr>
    </w:p>
    <w:p w14:paraId="2069D5BE" w14:textId="77777777" w:rsidR="00371B52" w:rsidRPr="00C7010E" w:rsidRDefault="00371B52" w:rsidP="00B86C4B">
      <w:pPr>
        <w:tabs>
          <w:tab w:val="left" w:pos="1440"/>
        </w:tabs>
        <w:rPr>
          <w:rFonts w:ascii="Arial" w:hAnsi="Arial" w:cs="Arial"/>
          <w:sz w:val="22"/>
          <w:szCs w:val="22"/>
        </w:rPr>
      </w:pPr>
    </w:p>
    <w:p w14:paraId="17399EE3" w14:textId="77777777" w:rsidR="002970AE" w:rsidRPr="00C7010E" w:rsidRDefault="002970AE" w:rsidP="00B86C4B">
      <w:pPr>
        <w:tabs>
          <w:tab w:val="left" w:pos="1440"/>
        </w:tabs>
        <w:rPr>
          <w:rFonts w:ascii="Arial" w:hAnsi="Arial" w:cs="Arial"/>
          <w:sz w:val="22"/>
          <w:szCs w:val="22"/>
        </w:rPr>
      </w:pPr>
    </w:p>
    <w:p w14:paraId="18911B2C" w14:textId="77777777" w:rsidR="00371B52" w:rsidRPr="00C7010E" w:rsidRDefault="00371B52" w:rsidP="00B86C4B">
      <w:pPr>
        <w:tabs>
          <w:tab w:val="left" w:pos="1440"/>
        </w:tabs>
        <w:rPr>
          <w:rFonts w:ascii="Arial" w:hAnsi="Arial" w:cs="Arial"/>
          <w:sz w:val="22"/>
          <w:szCs w:val="22"/>
        </w:rPr>
      </w:pPr>
      <w:r w:rsidRPr="00C7010E">
        <w:rPr>
          <w:rFonts w:ascii="Arial" w:hAnsi="Arial" w:cs="Arial"/>
          <w:sz w:val="22"/>
          <w:szCs w:val="22"/>
        </w:rPr>
        <w:t xml:space="preserve">9-6-1: </w:t>
      </w:r>
      <w:r w:rsidRPr="00C7010E">
        <w:rPr>
          <w:rFonts w:ascii="Arial" w:hAnsi="Arial" w:cs="Arial"/>
          <w:sz w:val="22"/>
          <w:szCs w:val="22"/>
        </w:rPr>
        <w:tab/>
      </w:r>
      <w:r w:rsidRPr="00C7010E">
        <w:rPr>
          <w:rFonts w:ascii="Arial" w:hAnsi="Arial" w:cs="Arial"/>
          <w:b/>
          <w:sz w:val="22"/>
          <w:szCs w:val="22"/>
        </w:rPr>
        <w:t>NATURE OF CONDITIONAL USE PERMITS</w:t>
      </w:r>
      <w:r w:rsidR="004012FE">
        <w:rPr>
          <w:rFonts w:ascii="Arial" w:hAnsi="Arial" w:cs="Arial"/>
          <w:b/>
          <w:sz w:val="22"/>
          <w:szCs w:val="22"/>
        </w:rPr>
        <w:fldChar w:fldCharType="begin"/>
      </w:r>
      <w:r w:rsidR="004012FE">
        <w:instrText xml:space="preserve"> XE "</w:instrText>
      </w:r>
      <w:r w:rsidR="004012FE" w:rsidRPr="00442EFE">
        <w:rPr>
          <w:rFonts w:ascii="Arial" w:hAnsi="Arial" w:cs="Arial"/>
          <w:b/>
          <w:sz w:val="22"/>
          <w:szCs w:val="22"/>
        </w:rPr>
        <w:instrText>CONDITIONAL USE PERMITS</w:instrText>
      </w:r>
      <w:r w:rsidR="004012FE">
        <w:instrText xml:space="preserve">" </w:instrText>
      </w:r>
      <w:r w:rsidR="004012FE">
        <w:rPr>
          <w:rFonts w:ascii="Arial" w:hAnsi="Arial" w:cs="Arial"/>
          <w:b/>
          <w:sz w:val="22"/>
          <w:szCs w:val="22"/>
        </w:rPr>
        <w:fldChar w:fldCharType="end"/>
      </w:r>
      <w:r w:rsidRPr="00C7010E">
        <w:rPr>
          <w:rFonts w:ascii="Arial" w:hAnsi="Arial" w:cs="Arial"/>
          <w:sz w:val="22"/>
          <w:szCs w:val="22"/>
        </w:rPr>
        <w:t>:</w:t>
      </w:r>
    </w:p>
    <w:p w14:paraId="11CC1D03" w14:textId="77777777" w:rsidR="00371B52" w:rsidRPr="00C7010E" w:rsidRDefault="00371B52" w:rsidP="00B86C4B">
      <w:pPr>
        <w:tabs>
          <w:tab w:val="left" w:pos="1440"/>
        </w:tabs>
        <w:rPr>
          <w:rFonts w:ascii="Arial" w:hAnsi="Arial" w:cs="Arial"/>
          <w:sz w:val="22"/>
          <w:szCs w:val="22"/>
        </w:rPr>
      </w:pPr>
    </w:p>
    <w:p w14:paraId="5E81AE24"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Pr="00C7010E">
        <w:rPr>
          <w:rFonts w:ascii="Arial" w:hAnsi="Arial" w:cs="Arial"/>
          <w:sz w:val="22"/>
          <w:szCs w:val="22"/>
        </w:rPr>
        <w:tab/>
        <w:t>Uses Identified Throughout Designated Zones: Conditional uses have been identified throughout the designations of districts in this title.</w:t>
      </w:r>
    </w:p>
    <w:p w14:paraId="300281CE" w14:textId="77777777" w:rsidR="00371B52" w:rsidRPr="00C7010E" w:rsidRDefault="00371B52" w:rsidP="00B86C4B">
      <w:pPr>
        <w:tabs>
          <w:tab w:val="left" w:pos="1440"/>
        </w:tabs>
        <w:rPr>
          <w:rFonts w:ascii="Arial" w:hAnsi="Arial" w:cs="Arial"/>
          <w:sz w:val="22"/>
          <w:szCs w:val="22"/>
        </w:rPr>
      </w:pPr>
    </w:p>
    <w:p w14:paraId="6B3A96CC"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B. </w:t>
      </w:r>
      <w:r w:rsidRPr="00C7010E">
        <w:rPr>
          <w:rFonts w:ascii="Arial" w:hAnsi="Arial" w:cs="Arial"/>
          <w:sz w:val="22"/>
          <w:szCs w:val="22"/>
        </w:rPr>
        <w:tab/>
        <w:t xml:space="preserve">Burden </w:t>
      </w:r>
      <w:proofErr w:type="gramStart"/>
      <w:r w:rsidRPr="00C7010E">
        <w:rPr>
          <w:rFonts w:ascii="Arial" w:hAnsi="Arial" w:cs="Arial"/>
          <w:sz w:val="22"/>
          <w:szCs w:val="22"/>
        </w:rPr>
        <w:t>Of</w:t>
      </w:r>
      <w:proofErr w:type="gramEnd"/>
      <w:r w:rsidRPr="00C7010E">
        <w:rPr>
          <w:rFonts w:ascii="Arial" w:hAnsi="Arial" w:cs="Arial"/>
          <w:sz w:val="22"/>
          <w:szCs w:val="22"/>
        </w:rPr>
        <w:t xml:space="preserve"> Persuasion; Compliance With Conditions: As to each permitted use specified in those designations, the applicant requesting such use has the burden of persuading that the use should be permitted, and then must comply with whatever special conditions are placed on any permit granted.</w:t>
      </w:r>
    </w:p>
    <w:p w14:paraId="41B7FD94" w14:textId="77777777" w:rsidR="00371B52" w:rsidRPr="00C7010E" w:rsidRDefault="00371B52" w:rsidP="00B86C4B">
      <w:pPr>
        <w:tabs>
          <w:tab w:val="left" w:pos="1440"/>
        </w:tabs>
        <w:rPr>
          <w:rFonts w:ascii="Arial" w:hAnsi="Arial" w:cs="Arial"/>
          <w:sz w:val="22"/>
          <w:szCs w:val="22"/>
        </w:rPr>
      </w:pPr>
    </w:p>
    <w:p w14:paraId="4A87FF24"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C. </w:t>
      </w:r>
      <w:r w:rsidRPr="00C7010E">
        <w:rPr>
          <w:rFonts w:ascii="Arial" w:hAnsi="Arial" w:cs="Arial"/>
          <w:sz w:val="22"/>
          <w:szCs w:val="22"/>
        </w:rPr>
        <w:tab/>
        <w:t>Transferability; Administrative Decision: A conditional use permit is not transferable from the site for which the permit is granted to another land site. A conditional use permit may be transferred from the original applicant to another person through an administrative discretion decision. Upon payment of fees as set by the board of county commissioners, and submittal of a completed request for transfer application containing all required documents as stated on the application form, such transfer may be granted. The original applicant must be the one seeking the transfer, and the transferee of the permit must sign and have notarized an affidavit agreeing to, and accepting all conditions originally placed on the conditional use permit being transferred. The use sought in the conditional use permit must be constructed as originally presented, and upon the same building site as presented in the original public hearing. Upon payment of fees and submittal of the application, the administrator will review and prepare a written decision detailing the reasons for the action taken. The decision will be mailed to the applicant and presented to the planning and zoning commission at the next regularly scheduled meeting. The decision of the administrator is appealable to the board of county commissioners. No fee will be charged for an appeal of an administrative decision.</w:t>
      </w:r>
    </w:p>
    <w:p w14:paraId="5E53E2E4" w14:textId="77777777" w:rsidR="00371B52" w:rsidRPr="00C7010E" w:rsidRDefault="00371B52" w:rsidP="00B86C4B">
      <w:pPr>
        <w:tabs>
          <w:tab w:val="left" w:pos="1440"/>
        </w:tabs>
        <w:rPr>
          <w:rFonts w:ascii="Arial" w:hAnsi="Arial" w:cs="Arial"/>
          <w:sz w:val="22"/>
          <w:szCs w:val="22"/>
        </w:rPr>
      </w:pPr>
    </w:p>
    <w:p w14:paraId="5334245C"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D. </w:t>
      </w:r>
      <w:r w:rsidRPr="00C7010E">
        <w:rPr>
          <w:rFonts w:ascii="Arial" w:hAnsi="Arial" w:cs="Arial"/>
          <w:sz w:val="22"/>
          <w:szCs w:val="22"/>
        </w:rPr>
        <w:tab/>
        <w:t xml:space="preserve">Extension </w:t>
      </w:r>
      <w:proofErr w:type="gramStart"/>
      <w:r w:rsidRPr="00C7010E">
        <w:rPr>
          <w:rFonts w:ascii="Arial" w:hAnsi="Arial" w:cs="Arial"/>
          <w:sz w:val="22"/>
          <w:szCs w:val="22"/>
        </w:rPr>
        <w:t>Of</w:t>
      </w:r>
      <w:proofErr w:type="gramEnd"/>
      <w:r w:rsidRPr="00C7010E">
        <w:rPr>
          <w:rFonts w:ascii="Arial" w:hAnsi="Arial" w:cs="Arial"/>
          <w:sz w:val="22"/>
          <w:szCs w:val="22"/>
        </w:rPr>
        <w:t xml:space="preserve"> Permit: If substantial progress toward development of the use permitted by a conditional use permit has not been accomplished within twenty four (24) months from the date the permit is issued, the conditional use permit expires. The applicant must request extension of the life of the permit prior to the </w:t>
      </w:r>
      <w:proofErr w:type="gramStart"/>
      <w:r w:rsidRPr="00C7010E">
        <w:rPr>
          <w:rFonts w:ascii="Arial" w:hAnsi="Arial" w:cs="Arial"/>
          <w:sz w:val="22"/>
          <w:szCs w:val="22"/>
        </w:rPr>
        <w:t>twenty four</w:t>
      </w:r>
      <w:proofErr w:type="gramEnd"/>
      <w:r w:rsidRPr="00C7010E">
        <w:rPr>
          <w:rFonts w:ascii="Arial" w:hAnsi="Arial" w:cs="Arial"/>
          <w:sz w:val="22"/>
          <w:szCs w:val="22"/>
        </w:rPr>
        <w:t xml:space="preserve"> (24) month expiration date from the planning and zoning commission, hearing examiner or board of county commissioners, from whichever granted the final permit. (Ord. 09-09, 10-6-2009)</w:t>
      </w:r>
    </w:p>
    <w:p w14:paraId="1263CDF8" w14:textId="77777777" w:rsidR="00371B52" w:rsidRPr="00C7010E" w:rsidRDefault="00371B52" w:rsidP="00B86C4B">
      <w:pPr>
        <w:tabs>
          <w:tab w:val="left" w:pos="1440"/>
        </w:tabs>
        <w:rPr>
          <w:rFonts w:ascii="Arial" w:hAnsi="Arial" w:cs="Arial"/>
          <w:sz w:val="22"/>
          <w:szCs w:val="22"/>
        </w:rPr>
      </w:pPr>
    </w:p>
    <w:p w14:paraId="19E14FD4" w14:textId="77777777" w:rsidR="00371B52" w:rsidRPr="00C7010E" w:rsidRDefault="00371B52" w:rsidP="00B86C4B">
      <w:pPr>
        <w:tabs>
          <w:tab w:val="left" w:pos="1440"/>
        </w:tabs>
        <w:rPr>
          <w:rFonts w:ascii="Arial" w:hAnsi="Arial" w:cs="Arial"/>
          <w:sz w:val="22"/>
          <w:szCs w:val="22"/>
        </w:rPr>
      </w:pPr>
    </w:p>
    <w:p w14:paraId="73C03C59" w14:textId="77777777" w:rsidR="00371B52" w:rsidRPr="00C7010E" w:rsidRDefault="00371B52" w:rsidP="00B86C4B">
      <w:pPr>
        <w:tabs>
          <w:tab w:val="left" w:pos="1440"/>
        </w:tabs>
        <w:jc w:val="both"/>
        <w:rPr>
          <w:rFonts w:ascii="Arial" w:hAnsi="Arial" w:cs="Arial"/>
          <w:sz w:val="22"/>
          <w:szCs w:val="22"/>
        </w:rPr>
      </w:pPr>
      <w:r w:rsidRPr="00C7010E">
        <w:rPr>
          <w:rFonts w:ascii="Arial" w:hAnsi="Arial" w:cs="Arial"/>
          <w:sz w:val="22"/>
          <w:szCs w:val="22"/>
        </w:rPr>
        <w:t xml:space="preserve">9-6-2: </w:t>
      </w:r>
      <w:r w:rsidRPr="00C7010E">
        <w:rPr>
          <w:rFonts w:ascii="Arial" w:hAnsi="Arial" w:cs="Arial"/>
          <w:sz w:val="22"/>
          <w:szCs w:val="22"/>
        </w:rPr>
        <w:tab/>
      </w:r>
      <w:r w:rsidRPr="00C7010E">
        <w:rPr>
          <w:rFonts w:ascii="Arial" w:hAnsi="Arial" w:cs="Arial"/>
          <w:b/>
          <w:sz w:val="22"/>
          <w:szCs w:val="22"/>
        </w:rPr>
        <w:t>EXEMPTION AS TO SITE OPERATIONS PERMITTED BEFORE OCTOBER 1991</w:t>
      </w:r>
      <w:r w:rsidRPr="00C7010E">
        <w:rPr>
          <w:rFonts w:ascii="Arial" w:hAnsi="Arial" w:cs="Arial"/>
          <w:sz w:val="22"/>
          <w:szCs w:val="22"/>
        </w:rPr>
        <w:t>:  No application for conditional use permit shall be required for continued operation on or for expansion of use of any site which had been established and was being operated under state and/or federal permit or license issued pursuant to state and/or federal law on or before October 3, 1991. (Ord. 09-09, 10-6-2009)</w:t>
      </w:r>
    </w:p>
    <w:p w14:paraId="30D81559" w14:textId="77777777" w:rsidR="00371B52" w:rsidRPr="00C7010E" w:rsidRDefault="00371B52" w:rsidP="00B86C4B">
      <w:pPr>
        <w:tabs>
          <w:tab w:val="left" w:pos="1440"/>
        </w:tabs>
        <w:rPr>
          <w:rFonts w:ascii="Arial" w:hAnsi="Arial" w:cs="Arial"/>
          <w:sz w:val="22"/>
          <w:szCs w:val="22"/>
        </w:rPr>
      </w:pPr>
    </w:p>
    <w:p w14:paraId="6CB7CA46" w14:textId="77777777" w:rsidR="00371B52" w:rsidRPr="00C7010E" w:rsidRDefault="00371B52" w:rsidP="00B86C4B">
      <w:pPr>
        <w:tabs>
          <w:tab w:val="left" w:pos="1440"/>
        </w:tabs>
        <w:rPr>
          <w:rFonts w:ascii="Arial" w:hAnsi="Arial" w:cs="Arial"/>
          <w:sz w:val="22"/>
          <w:szCs w:val="22"/>
        </w:rPr>
      </w:pPr>
    </w:p>
    <w:p w14:paraId="61D7E28D" w14:textId="77777777" w:rsidR="00371B52" w:rsidRPr="00C7010E" w:rsidRDefault="00371B52" w:rsidP="00B86C4B">
      <w:pPr>
        <w:tabs>
          <w:tab w:val="left" w:pos="1440"/>
        </w:tabs>
        <w:jc w:val="both"/>
        <w:rPr>
          <w:rFonts w:ascii="Arial" w:hAnsi="Arial" w:cs="Arial"/>
          <w:sz w:val="22"/>
          <w:szCs w:val="22"/>
        </w:rPr>
      </w:pPr>
      <w:r w:rsidRPr="00C7010E">
        <w:rPr>
          <w:rFonts w:ascii="Arial" w:hAnsi="Arial" w:cs="Arial"/>
          <w:sz w:val="22"/>
          <w:szCs w:val="22"/>
        </w:rPr>
        <w:t xml:space="preserve">9-6-3: </w:t>
      </w:r>
      <w:r w:rsidRPr="00C7010E">
        <w:rPr>
          <w:rFonts w:ascii="Arial" w:hAnsi="Arial" w:cs="Arial"/>
          <w:sz w:val="22"/>
          <w:szCs w:val="22"/>
        </w:rPr>
        <w:tab/>
      </w:r>
      <w:r w:rsidRPr="00C7010E">
        <w:rPr>
          <w:rFonts w:ascii="Arial" w:hAnsi="Arial" w:cs="Arial"/>
          <w:b/>
          <w:sz w:val="22"/>
          <w:szCs w:val="22"/>
        </w:rPr>
        <w:t>PROCEDURE FOR OBTAINING CONDITIONAL USE PERMITS</w:t>
      </w:r>
      <w:r w:rsidR="004012FE">
        <w:rPr>
          <w:rFonts w:ascii="Arial" w:hAnsi="Arial" w:cs="Arial"/>
          <w:b/>
          <w:sz w:val="22"/>
          <w:szCs w:val="22"/>
        </w:rPr>
        <w:fldChar w:fldCharType="begin"/>
      </w:r>
      <w:r w:rsidR="004012FE">
        <w:instrText xml:space="preserve"> XE "</w:instrText>
      </w:r>
      <w:r w:rsidR="004012FE" w:rsidRPr="00442EFE">
        <w:rPr>
          <w:rFonts w:ascii="Arial" w:hAnsi="Arial" w:cs="Arial"/>
          <w:b/>
          <w:sz w:val="22"/>
          <w:szCs w:val="22"/>
        </w:rPr>
        <w:instrText>CONDITIONAL USE PERMITS</w:instrText>
      </w:r>
      <w:r w:rsidR="004012FE">
        <w:instrText xml:space="preserve">" </w:instrText>
      </w:r>
      <w:r w:rsidR="004012FE">
        <w:rPr>
          <w:rFonts w:ascii="Arial" w:hAnsi="Arial" w:cs="Arial"/>
          <w:b/>
          <w:sz w:val="22"/>
          <w:szCs w:val="22"/>
        </w:rPr>
        <w:fldChar w:fldCharType="end"/>
      </w:r>
      <w:r w:rsidRPr="00C7010E">
        <w:rPr>
          <w:rFonts w:ascii="Arial" w:hAnsi="Arial" w:cs="Arial"/>
          <w:sz w:val="22"/>
          <w:szCs w:val="22"/>
        </w:rPr>
        <w:t>:</w:t>
      </w:r>
    </w:p>
    <w:p w14:paraId="321B36A1" w14:textId="77777777" w:rsidR="00371B52" w:rsidRPr="00C7010E" w:rsidRDefault="00371B52" w:rsidP="00B86C4B">
      <w:pPr>
        <w:tabs>
          <w:tab w:val="left" w:pos="1440"/>
        </w:tabs>
        <w:rPr>
          <w:rFonts w:ascii="Arial" w:hAnsi="Arial" w:cs="Arial"/>
          <w:sz w:val="22"/>
          <w:szCs w:val="22"/>
        </w:rPr>
      </w:pPr>
    </w:p>
    <w:p w14:paraId="590B9E8C"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Pr="00C7010E">
        <w:rPr>
          <w:rFonts w:ascii="Arial" w:hAnsi="Arial" w:cs="Arial"/>
          <w:sz w:val="22"/>
          <w:szCs w:val="22"/>
        </w:rPr>
        <w:tab/>
        <w:t>Application; Form: Applications for conditional use permits for those uses identified in sections 9-5A-4, 9-5B-4, 9-5C-5 and 9-5E-4 of this title shall be filed with the administrator of the planning and zoning commission on a form prescribed by the administrator or the board. The applicant must contain full information as required by the application packet and the instructions accompanying the application in order to be considered.</w:t>
      </w:r>
    </w:p>
    <w:p w14:paraId="2DCE3574" w14:textId="77777777" w:rsidR="00371B52" w:rsidRPr="00C7010E" w:rsidRDefault="00371B52" w:rsidP="00B86C4B">
      <w:pPr>
        <w:tabs>
          <w:tab w:val="left" w:pos="1440"/>
        </w:tabs>
        <w:rPr>
          <w:rFonts w:ascii="Arial" w:hAnsi="Arial" w:cs="Arial"/>
          <w:sz w:val="22"/>
          <w:szCs w:val="22"/>
        </w:rPr>
      </w:pPr>
    </w:p>
    <w:p w14:paraId="5AE57FC0"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B. </w:t>
      </w:r>
      <w:r w:rsidRPr="00C7010E">
        <w:rPr>
          <w:rFonts w:ascii="Arial" w:hAnsi="Arial" w:cs="Arial"/>
          <w:sz w:val="22"/>
          <w:szCs w:val="22"/>
        </w:rPr>
        <w:tab/>
        <w:t>Filing Fee: An application must be accompanied by a filing fee as adopted from time to time by the board by resolution. If the fee is not paid, the application will not be considered.</w:t>
      </w:r>
    </w:p>
    <w:p w14:paraId="3162D612" w14:textId="77777777" w:rsidR="00371B52" w:rsidRPr="00C7010E" w:rsidRDefault="00371B52" w:rsidP="00B86C4B">
      <w:pPr>
        <w:tabs>
          <w:tab w:val="left" w:pos="1440"/>
        </w:tabs>
        <w:rPr>
          <w:rFonts w:ascii="Arial" w:hAnsi="Arial" w:cs="Arial"/>
          <w:sz w:val="22"/>
          <w:szCs w:val="22"/>
        </w:rPr>
      </w:pPr>
    </w:p>
    <w:p w14:paraId="37BB4AE7"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C. </w:t>
      </w:r>
      <w:r w:rsidRPr="00C7010E">
        <w:rPr>
          <w:rFonts w:ascii="Arial" w:hAnsi="Arial" w:cs="Arial"/>
          <w:sz w:val="22"/>
          <w:szCs w:val="22"/>
        </w:rPr>
        <w:tab/>
        <w:t>Hearing; Notice: When a completed application is filed with the administrator, the administrator shall present said application at the next regularly scheduled meeting of the planning and zoning commission. Upon receipt of said completed application and payment of the required filing fee, the administrator shall schedule at least one public hearing on the conditional use permit application at which interested persons shall have an opportunity to be heard. At least fifteen (15) calendar days prior to the hearing, notice of the time and place and a summary of the proposed conditional use permit shall be published in the official newspaper of general circulation within the county. Notice will also be posted at the county courthouse in Murphy, Idaho, and the office of the clerk of the court in Homedale, Idaho. The board, administrator, or the commission may also decide to provide additional notice to property owners who may be substantially impacted by the proposed conditional use permit. (Ord. 09-09, 10-6-2009)</w:t>
      </w:r>
    </w:p>
    <w:p w14:paraId="27355C02" w14:textId="77777777" w:rsidR="00371B52" w:rsidRPr="00C7010E" w:rsidRDefault="00371B52" w:rsidP="00B86C4B">
      <w:pPr>
        <w:tabs>
          <w:tab w:val="left" w:pos="1440"/>
        </w:tabs>
        <w:rPr>
          <w:rFonts w:ascii="Arial" w:hAnsi="Arial" w:cs="Arial"/>
          <w:sz w:val="22"/>
          <w:szCs w:val="22"/>
        </w:rPr>
      </w:pPr>
    </w:p>
    <w:p w14:paraId="45177545" w14:textId="77777777" w:rsidR="00371B52" w:rsidRPr="00C7010E" w:rsidRDefault="00371B52" w:rsidP="00B86C4B">
      <w:pPr>
        <w:tabs>
          <w:tab w:val="left" w:pos="1440"/>
        </w:tabs>
        <w:rPr>
          <w:rFonts w:ascii="Arial" w:hAnsi="Arial" w:cs="Arial"/>
          <w:sz w:val="22"/>
          <w:szCs w:val="22"/>
        </w:rPr>
      </w:pPr>
    </w:p>
    <w:p w14:paraId="2FFAA8EA" w14:textId="77777777" w:rsidR="00371B52" w:rsidRPr="00C7010E" w:rsidRDefault="00371B52" w:rsidP="00B86C4B">
      <w:pPr>
        <w:tabs>
          <w:tab w:val="left" w:pos="1440"/>
        </w:tabs>
        <w:rPr>
          <w:rFonts w:ascii="Arial" w:hAnsi="Arial" w:cs="Arial"/>
          <w:sz w:val="22"/>
          <w:szCs w:val="22"/>
        </w:rPr>
      </w:pPr>
      <w:r w:rsidRPr="00C7010E">
        <w:rPr>
          <w:rFonts w:ascii="Arial" w:hAnsi="Arial" w:cs="Arial"/>
          <w:sz w:val="22"/>
          <w:szCs w:val="22"/>
        </w:rPr>
        <w:t xml:space="preserve">9-6-4: </w:t>
      </w:r>
      <w:r w:rsidRPr="00C7010E">
        <w:rPr>
          <w:rFonts w:ascii="Arial" w:hAnsi="Arial" w:cs="Arial"/>
          <w:sz w:val="22"/>
          <w:szCs w:val="22"/>
        </w:rPr>
        <w:tab/>
      </w:r>
      <w:r w:rsidRPr="00C7010E">
        <w:rPr>
          <w:rFonts w:ascii="Arial" w:hAnsi="Arial" w:cs="Arial"/>
          <w:b/>
          <w:sz w:val="22"/>
          <w:szCs w:val="22"/>
        </w:rPr>
        <w:t>ISSUANCE OF CONDITIONAL USE PERMIT</w:t>
      </w:r>
      <w:r w:rsidRPr="00C7010E">
        <w:rPr>
          <w:rFonts w:ascii="Arial" w:hAnsi="Arial" w:cs="Arial"/>
          <w:sz w:val="22"/>
          <w:szCs w:val="22"/>
        </w:rPr>
        <w:t>:</w:t>
      </w:r>
    </w:p>
    <w:p w14:paraId="3E2EF279" w14:textId="77777777" w:rsidR="00371B52" w:rsidRPr="00C7010E" w:rsidRDefault="00371B52" w:rsidP="00B86C4B">
      <w:pPr>
        <w:tabs>
          <w:tab w:val="left" w:pos="1440"/>
        </w:tabs>
        <w:rPr>
          <w:rFonts w:ascii="Arial" w:hAnsi="Arial" w:cs="Arial"/>
          <w:sz w:val="22"/>
          <w:szCs w:val="22"/>
        </w:rPr>
      </w:pPr>
    </w:p>
    <w:p w14:paraId="2A18E127"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Pr="00C7010E">
        <w:rPr>
          <w:rFonts w:ascii="Arial" w:hAnsi="Arial" w:cs="Arial"/>
          <w:sz w:val="22"/>
          <w:szCs w:val="22"/>
        </w:rPr>
        <w:tab/>
        <w:t xml:space="preserve">Burden </w:t>
      </w:r>
      <w:proofErr w:type="gramStart"/>
      <w:r w:rsidRPr="00C7010E">
        <w:rPr>
          <w:rFonts w:ascii="Arial" w:hAnsi="Arial" w:cs="Arial"/>
          <w:sz w:val="22"/>
          <w:szCs w:val="22"/>
        </w:rPr>
        <w:t>Of</w:t>
      </w:r>
      <w:proofErr w:type="gramEnd"/>
      <w:r w:rsidRPr="00C7010E">
        <w:rPr>
          <w:rFonts w:ascii="Arial" w:hAnsi="Arial" w:cs="Arial"/>
          <w:sz w:val="22"/>
          <w:szCs w:val="22"/>
        </w:rPr>
        <w:t xml:space="preserve"> Proof: The applicant for a conditional use permit has the burden of proof with regard to justifying the issuance of the conditional use permit. The planning and zoning commission may direct the administrator to require the applicant to provide reports and testimony relevant to each of the provisions of this section and may require the applicant to conduct studies of the social, economic, fiscal and environmental effects of the proposed conditional use.</w:t>
      </w:r>
    </w:p>
    <w:p w14:paraId="17825CCD" w14:textId="77777777" w:rsidR="00371B52" w:rsidRPr="00C7010E" w:rsidRDefault="00371B52" w:rsidP="00B86C4B">
      <w:pPr>
        <w:tabs>
          <w:tab w:val="left" w:pos="1440"/>
        </w:tabs>
        <w:rPr>
          <w:rFonts w:ascii="Arial" w:hAnsi="Arial" w:cs="Arial"/>
          <w:sz w:val="22"/>
          <w:szCs w:val="22"/>
        </w:rPr>
      </w:pPr>
    </w:p>
    <w:p w14:paraId="7F2EF0D2"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B. </w:t>
      </w:r>
      <w:r w:rsidRPr="00C7010E">
        <w:rPr>
          <w:rFonts w:ascii="Arial" w:hAnsi="Arial" w:cs="Arial"/>
          <w:sz w:val="22"/>
          <w:szCs w:val="22"/>
        </w:rPr>
        <w:tab/>
        <w:t xml:space="preserve">Criteria </w:t>
      </w:r>
      <w:proofErr w:type="gramStart"/>
      <w:r w:rsidRPr="00C7010E">
        <w:rPr>
          <w:rFonts w:ascii="Arial" w:hAnsi="Arial" w:cs="Arial"/>
          <w:sz w:val="22"/>
          <w:szCs w:val="22"/>
        </w:rPr>
        <w:t>For</w:t>
      </w:r>
      <w:proofErr w:type="gramEnd"/>
      <w:r w:rsidRPr="00C7010E">
        <w:rPr>
          <w:rFonts w:ascii="Arial" w:hAnsi="Arial" w:cs="Arial"/>
          <w:sz w:val="22"/>
          <w:szCs w:val="22"/>
        </w:rPr>
        <w:t xml:space="preserve"> Issuance: The planning and zoning commission shall review the particular facts and circumstances of each application for a conditional use permit in terms of the following standards, and may issue a conditional use permit only when it finds adequate evidence answering the following questions about the proposed application:</w:t>
      </w:r>
    </w:p>
    <w:p w14:paraId="46D9AC03" w14:textId="77777777" w:rsidR="00371B52" w:rsidRPr="00C7010E" w:rsidRDefault="00371B52" w:rsidP="00B86C4B">
      <w:pPr>
        <w:tabs>
          <w:tab w:val="left" w:pos="1440"/>
        </w:tabs>
        <w:rPr>
          <w:rFonts w:ascii="Arial" w:hAnsi="Arial" w:cs="Arial"/>
          <w:sz w:val="22"/>
          <w:szCs w:val="22"/>
        </w:rPr>
      </w:pPr>
    </w:p>
    <w:p w14:paraId="27A8D585"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1. Whether this title permits the use by conditional use permit.</w:t>
      </w:r>
    </w:p>
    <w:p w14:paraId="13140E69" w14:textId="77777777" w:rsidR="00371B52" w:rsidRPr="00C7010E" w:rsidRDefault="00371B52" w:rsidP="00B86C4B">
      <w:pPr>
        <w:tabs>
          <w:tab w:val="left" w:pos="1440"/>
        </w:tabs>
        <w:rPr>
          <w:rFonts w:ascii="Arial" w:hAnsi="Arial" w:cs="Arial"/>
          <w:sz w:val="22"/>
          <w:szCs w:val="22"/>
        </w:rPr>
      </w:pPr>
    </w:p>
    <w:p w14:paraId="03798360"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2. Whether the intended use is necessary or desirable to the public convenience and welfare.</w:t>
      </w:r>
    </w:p>
    <w:p w14:paraId="67B1BA50" w14:textId="77777777" w:rsidR="00371B52" w:rsidRPr="00C7010E" w:rsidRDefault="00371B52" w:rsidP="00B86C4B">
      <w:pPr>
        <w:tabs>
          <w:tab w:val="left" w:pos="1440"/>
        </w:tabs>
        <w:rPr>
          <w:rFonts w:ascii="Arial" w:hAnsi="Arial" w:cs="Arial"/>
          <w:sz w:val="22"/>
          <w:szCs w:val="22"/>
        </w:rPr>
      </w:pPr>
    </w:p>
    <w:p w14:paraId="284570FF"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3. Whether the proposed use may create a hazard, nuisance, detriment or other injury to other property in the immediate vicinity or to the health or safety to the citizens of the county in general.</w:t>
      </w:r>
    </w:p>
    <w:p w14:paraId="0B0CA9A0" w14:textId="77777777" w:rsidR="00371B52" w:rsidRPr="00C7010E" w:rsidRDefault="00371B52" w:rsidP="00B86C4B">
      <w:pPr>
        <w:tabs>
          <w:tab w:val="left" w:pos="1440"/>
        </w:tabs>
        <w:rPr>
          <w:rFonts w:ascii="Arial" w:hAnsi="Arial" w:cs="Arial"/>
          <w:sz w:val="22"/>
          <w:szCs w:val="22"/>
        </w:rPr>
      </w:pPr>
    </w:p>
    <w:p w14:paraId="7FD4216F"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4. Whether essential public services, or the general public health or safety, or the general public environment may be negatively impacted by such use or whether there may be a requirement of additional public funding in order to meet the needs created by the requested use.</w:t>
      </w:r>
    </w:p>
    <w:p w14:paraId="08139604" w14:textId="77777777" w:rsidR="00371B52" w:rsidRPr="00C7010E" w:rsidRDefault="00371B52" w:rsidP="00B86C4B">
      <w:pPr>
        <w:tabs>
          <w:tab w:val="left" w:pos="1440"/>
        </w:tabs>
        <w:rPr>
          <w:rFonts w:ascii="Arial" w:hAnsi="Arial" w:cs="Arial"/>
          <w:sz w:val="22"/>
          <w:szCs w:val="22"/>
        </w:rPr>
      </w:pPr>
    </w:p>
    <w:p w14:paraId="726EC023"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5. Whether adequate sewer, water and drainage facilities, and utility and other service systems are to be provided by the applicant to accommodate said use.</w:t>
      </w:r>
    </w:p>
    <w:p w14:paraId="1DCDF0C2" w14:textId="77777777" w:rsidR="00371B52" w:rsidRPr="00C7010E" w:rsidRDefault="00371B52" w:rsidP="00B86C4B">
      <w:pPr>
        <w:tabs>
          <w:tab w:val="left" w:pos="1440"/>
        </w:tabs>
        <w:rPr>
          <w:rFonts w:ascii="Arial" w:hAnsi="Arial" w:cs="Arial"/>
          <w:sz w:val="22"/>
          <w:szCs w:val="22"/>
        </w:rPr>
      </w:pPr>
    </w:p>
    <w:p w14:paraId="009A07A4"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6. When a permit is granted with appropriate conditions, bonds and safeguards which are in conformity with this title may be prescribed. Violations of such conditions, bonds or safeguards, when made a part of the terms under which the conditional use is granted, shall be deemed a violation of this title.</w:t>
      </w:r>
    </w:p>
    <w:p w14:paraId="3023C4CB" w14:textId="77777777" w:rsidR="00371B52" w:rsidRPr="00C7010E" w:rsidRDefault="00371B52" w:rsidP="00B86C4B">
      <w:pPr>
        <w:tabs>
          <w:tab w:val="left" w:pos="1440"/>
        </w:tabs>
        <w:ind w:left="720"/>
        <w:jc w:val="both"/>
        <w:rPr>
          <w:rFonts w:ascii="Arial" w:hAnsi="Arial" w:cs="Arial"/>
          <w:sz w:val="22"/>
          <w:szCs w:val="22"/>
        </w:rPr>
      </w:pPr>
    </w:p>
    <w:p w14:paraId="67416BA6"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7. Whether the proposed use may have adverse impact on water and water supplies, both surface, aquifer and underground in the county.</w:t>
      </w:r>
    </w:p>
    <w:p w14:paraId="53CBA4B8" w14:textId="77777777" w:rsidR="00371B52" w:rsidRPr="00C7010E" w:rsidRDefault="00371B52" w:rsidP="00B86C4B">
      <w:pPr>
        <w:tabs>
          <w:tab w:val="left" w:pos="1440"/>
        </w:tabs>
        <w:ind w:left="720"/>
        <w:jc w:val="both"/>
        <w:rPr>
          <w:rFonts w:ascii="Arial" w:hAnsi="Arial" w:cs="Arial"/>
          <w:sz w:val="22"/>
          <w:szCs w:val="22"/>
        </w:rPr>
      </w:pPr>
    </w:p>
    <w:p w14:paraId="467B0E18"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8. Whether the geological base on which the use is to be placed may or may not support such proposed use.</w:t>
      </w:r>
    </w:p>
    <w:p w14:paraId="79D89418" w14:textId="77777777" w:rsidR="00371B52" w:rsidRPr="00C7010E" w:rsidRDefault="00371B52" w:rsidP="00B86C4B">
      <w:pPr>
        <w:tabs>
          <w:tab w:val="left" w:pos="1440"/>
        </w:tabs>
        <w:ind w:left="720"/>
        <w:jc w:val="both"/>
        <w:rPr>
          <w:rFonts w:ascii="Arial" w:hAnsi="Arial" w:cs="Arial"/>
          <w:sz w:val="22"/>
          <w:szCs w:val="22"/>
        </w:rPr>
      </w:pPr>
    </w:p>
    <w:p w14:paraId="04B653B5"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9. Whether the proposed use at the proposed site may endanger human health, animal life and plant life in the surrounding area and/or the county in general.</w:t>
      </w:r>
    </w:p>
    <w:p w14:paraId="61B60B50" w14:textId="77777777" w:rsidR="00371B52" w:rsidRPr="00C7010E" w:rsidRDefault="00371B52" w:rsidP="00B86C4B">
      <w:pPr>
        <w:tabs>
          <w:tab w:val="left" w:pos="1440"/>
        </w:tabs>
        <w:ind w:left="720"/>
        <w:jc w:val="both"/>
        <w:rPr>
          <w:rFonts w:ascii="Arial" w:hAnsi="Arial" w:cs="Arial"/>
          <w:sz w:val="22"/>
          <w:szCs w:val="22"/>
        </w:rPr>
      </w:pPr>
    </w:p>
    <w:p w14:paraId="1FDCDD9F"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10. Whether the proposed use complements, benefits, and is compatible with the surrounding land uses.</w:t>
      </w:r>
    </w:p>
    <w:p w14:paraId="772EE344" w14:textId="77777777" w:rsidR="00371B52" w:rsidRPr="00C7010E" w:rsidRDefault="00371B52" w:rsidP="00B86C4B">
      <w:pPr>
        <w:tabs>
          <w:tab w:val="left" w:pos="1440"/>
        </w:tabs>
        <w:ind w:left="720"/>
        <w:jc w:val="both"/>
        <w:rPr>
          <w:rFonts w:ascii="Arial" w:hAnsi="Arial" w:cs="Arial"/>
          <w:sz w:val="22"/>
          <w:szCs w:val="22"/>
        </w:rPr>
      </w:pPr>
    </w:p>
    <w:p w14:paraId="5CD1A4FB"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11. Whether special conditions could be imposed upon the proposed use which would so minimize any adverse impact as to justify the granting of the conditional use permit.</w:t>
      </w:r>
    </w:p>
    <w:p w14:paraId="71B325FE" w14:textId="77777777" w:rsidR="00371B52" w:rsidRPr="00C7010E" w:rsidRDefault="00371B52" w:rsidP="00B86C4B">
      <w:pPr>
        <w:tabs>
          <w:tab w:val="left" w:pos="1440"/>
        </w:tabs>
        <w:rPr>
          <w:rFonts w:ascii="Arial" w:hAnsi="Arial" w:cs="Arial"/>
          <w:sz w:val="22"/>
          <w:szCs w:val="22"/>
        </w:rPr>
      </w:pPr>
    </w:p>
    <w:p w14:paraId="00C5884C"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C. </w:t>
      </w:r>
      <w:r w:rsidRPr="00C7010E">
        <w:rPr>
          <w:rFonts w:ascii="Arial" w:hAnsi="Arial" w:cs="Arial"/>
          <w:sz w:val="22"/>
          <w:szCs w:val="22"/>
        </w:rPr>
        <w:tab/>
        <w:t>Special Conditions: If the planning and zoning commission determines that the conditional use permit should be granted but that special conditions are necessary in order to minimize any adverse impact which might be caused by the proposed use, the commission may apply special conditions designed to minimize that adverse impact including, but not limited to, conditions which perform the following functions:</w:t>
      </w:r>
    </w:p>
    <w:p w14:paraId="350A8B60" w14:textId="77777777" w:rsidR="00371B52" w:rsidRPr="00C7010E" w:rsidRDefault="00371B52" w:rsidP="00B86C4B">
      <w:pPr>
        <w:tabs>
          <w:tab w:val="left" w:pos="1440"/>
        </w:tabs>
        <w:rPr>
          <w:rFonts w:ascii="Arial" w:hAnsi="Arial" w:cs="Arial"/>
          <w:sz w:val="22"/>
          <w:szCs w:val="22"/>
        </w:rPr>
      </w:pPr>
    </w:p>
    <w:p w14:paraId="7091AB74"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1. Minimize adverse impact on the surrounding area and the public health, safety and environment in general.</w:t>
      </w:r>
    </w:p>
    <w:p w14:paraId="1F6B74B8" w14:textId="77777777" w:rsidR="00371B52" w:rsidRPr="00C7010E" w:rsidRDefault="00371B52" w:rsidP="00B86C4B">
      <w:pPr>
        <w:tabs>
          <w:tab w:val="left" w:pos="1440"/>
        </w:tabs>
        <w:rPr>
          <w:rFonts w:ascii="Arial" w:hAnsi="Arial" w:cs="Arial"/>
          <w:sz w:val="22"/>
          <w:szCs w:val="22"/>
        </w:rPr>
      </w:pPr>
    </w:p>
    <w:p w14:paraId="7869848B"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2. Control the sequence and timing of development of the proposed use.</w:t>
      </w:r>
    </w:p>
    <w:p w14:paraId="030EB033" w14:textId="77777777" w:rsidR="00371B52" w:rsidRPr="00C7010E" w:rsidRDefault="00371B52" w:rsidP="00B86C4B">
      <w:pPr>
        <w:tabs>
          <w:tab w:val="left" w:pos="1440"/>
        </w:tabs>
        <w:rPr>
          <w:rFonts w:ascii="Arial" w:hAnsi="Arial" w:cs="Arial"/>
          <w:sz w:val="22"/>
          <w:szCs w:val="22"/>
        </w:rPr>
      </w:pPr>
    </w:p>
    <w:p w14:paraId="658A56FD"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3. Control the duration of the development and use of the proposed use.</w:t>
      </w:r>
    </w:p>
    <w:p w14:paraId="0738062D" w14:textId="77777777" w:rsidR="00371B52" w:rsidRPr="00C7010E" w:rsidRDefault="00371B52" w:rsidP="00B86C4B">
      <w:pPr>
        <w:tabs>
          <w:tab w:val="left" w:pos="1440"/>
        </w:tabs>
        <w:rPr>
          <w:rFonts w:ascii="Arial" w:hAnsi="Arial" w:cs="Arial"/>
          <w:sz w:val="22"/>
          <w:szCs w:val="22"/>
        </w:rPr>
      </w:pPr>
    </w:p>
    <w:p w14:paraId="0B51A3CC"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4. Assure that the development is properly maintained.</w:t>
      </w:r>
    </w:p>
    <w:p w14:paraId="56058C78" w14:textId="77777777" w:rsidR="00371B52" w:rsidRPr="00C7010E" w:rsidRDefault="00371B52" w:rsidP="00B86C4B">
      <w:pPr>
        <w:tabs>
          <w:tab w:val="left" w:pos="1440"/>
        </w:tabs>
        <w:ind w:left="720"/>
        <w:jc w:val="both"/>
        <w:rPr>
          <w:rFonts w:ascii="Arial" w:hAnsi="Arial" w:cs="Arial"/>
          <w:sz w:val="22"/>
          <w:szCs w:val="22"/>
        </w:rPr>
      </w:pPr>
    </w:p>
    <w:p w14:paraId="2DEABCC0"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5. Designate the exact location and nature of development.</w:t>
      </w:r>
    </w:p>
    <w:p w14:paraId="2157CD78" w14:textId="77777777" w:rsidR="00371B52" w:rsidRPr="00C7010E" w:rsidRDefault="00371B52" w:rsidP="00B86C4B">
      <w:pPr>
        <w:tabs>
          <w:tab w:val="left" w:pos="1440"/>
        </w:tabs>
        <w:ind w:left="720"/>
        <w:jc w:val="both"/>
        <w:rPr>
          <w:rFonts w:ascii="Arial" w:hAnsi="Arial" w:cs="Arial"/>
          <w:sz w:val="22"/>
          <w:szCs w:val="22"/>
        </w:rPr>
      </w:pPr>
    </w:p>
    <w:p w14:paraId="40724584" w14:textId="77777777" w:rsidR="00371B52" w:rsidRPr="00C7010E" w:rsidRDefault="00371B52" w:rsidP="00B86C4B">
      <w:pPr>
        <w:tabs>
          <w:tab w:val="left" w:pos="1440"/>
        </w:tabs>
        <w:ind w:left="720"/>
        <w:jc w:val="both"/>
        <w:rPr>
          <w:rFonts w:ascii="Arial" w:hAnsi="Arial" w:cs="Arial"/>
          <w:sz w:val="22"/>
          <w:szCs w:val="22"/>
        </w:rPr>
      </w:pPr>
      <w:r w:rsidRPr="00C7010E">
        <w:rPr>
          <w:rFonts w:ascii="Arial" w:hAnsi="Arial" w:cs="Arial"/>
          <w:sz w:val="22"/>
          <w:szCs w:val="22"/>
        </w:rPr>
        <w:t>6. Require the provision for on site or off site public facilities or services.</w:t>
      </w:r>
    </w:p>
    <w:p w14:paraId="7AE1B962" w14:textId="77777777" w:rsidR="00371B52" w:rsidRPr="00C7010E" w:rsidRDefault="00371B52" w:rsidP="00B86C4B">
      <w:pPr>
        <w:tabs>
          <w:tab w:val="left" w:pos="1440"/>
        </w:tabs>
        <w:rPr>
          <w:rFonts w:ascii="Arial" w:hAnsi="Arial" w:cs="Arial"/>
          <w:sz w:val="22"/>
          <w:szCs w:val="22"/>
        </w:rPr>
      </w:pPr>
    </w:p>
    <w:p w14:paraId="4091DC0A"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D. </w:t>
      </w:r>
      <w:r w:rsidRPr="00C7010E">
        <w:rPr>
          <w:rFonts w:ascii="Arial" w:hAnsi="Arial" w:cs="Arial"/>
          <w:sz w:val="22"/>
          <w:szCs w:val="22"/>
        </w:rPr>
        <w:tab/>
        <w:t>Permit Denied: When the commission denies a conditional use permit, it shall specify the portions of the ordinance and standards used in evaluating the application, the reason for denial, and what actions, if any, that the applicant may take to try to obtain a permit upon submission of a new application.</w:t>
      </w:r>
    </w:p>
    <w:p w14:paraId="36B333CA" w14:textId="77777777" w:rsidR="00371B52" w:rsidRPr="00C7010E" w:rsidRDefault="00371B52" w:rsidP="00B86C4B">
      <w:pPr>
        <w:tabs>
          <w:tab w:val="left" w:pos="1440"/>
        </w:tabs>
        <w:rPr>
          <w:rFonts w:ascii="Arial" w:hAnsi="Arial" w:cs="Arial"/>
          <w:sz w:val="22"/>
          <w:szCs w:val="22"/>
        </w:rPr>
      </w:pPr>
    </w:p>
    <w:p w14:paraId="13D6A327"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E. </w:t>
      </w:r>
      <w:r w:rsidRPr="00C7010E">
        <w:rPr>
          <w:rFonts w:ascii="Arial" w:hAnsi="Arial" w:cs="Arial"/>
          <w:sz w:val="22"/>
          <w:szCs w:val="22"/>
        </w:rPr>
        <w:tab/>
        <w:t>Permit Granted: When the commission grants a conditional use permit, it shall specify the portions of the ordinance and standards used in evaluating the application and the reasons for approval.</w:t>
      </w:r>
    </w:p>
    <w:p w14:paraId="2C3DCFAF" w14:textId="77777777" w:rsidR="00371B52" w:rsidRPr="00C7010E" w:rsidRDefault="00371B52" w:rsidP="00B86C4B">
      <w:pPr>
        <w:tabs>
          <w:tab w:val="left" w:pos="1440"/>
        </w:tabs>
        <w:rPr>
          <w:rFonts w:ascii="Arial" w:hAnsi="Arial" w:cs="Arial"/>
          <w:sz w:val="22"/>
          <w:szCs w:val="22"/>
        </w:rPr>
      </w:pPr>
    </w:p>
    <w:p w14:paraId="5A552F1C"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F. </w:t>
      </w:r>
      <w:r w:rsidRPr="00C7010E">
        <w:rPr>
          <w:rFonts w:ascii="Arial" w:hAnsi="Arial" w:cs="Arial"/>
          <w:sz w:val="22"/>
          <w:szCs w:val="22"/>
        </w:rPr>
        <w:tab/>
        <w:t>Violation: When a permit is granted with appropriate conditions, bonds and safeguards which are in conformity with this title may be prescribed. Violations of such conditions, bonds or safeguards, when made a part of the terms under which the conditional use is granted, shall be deemed a violation of this title. (Ord. 09-09, 10-6-2009)</w:t>
      </w:r>
    </w:p>
    <w:p w14:paraId="10FD2A67" w14:textId="77777777" w:rsidR="00371B52" w:rsidRPr="00C7010E" w:rsidRDefault="00371B52" w:rsidP="00B86C4B">
      <w:pPr>
        <w:tabs>
          <w:tab w:val="left" w:pos="1440"/>
        </w:tabs>
        <w:rPr>
          <w:rFonts w:ascii="Arial" w:hAnsi="Arial" w:cs="Arial"/>
          <w:sz w:val="22"/>
          <w:szCs w:val="22"/>
        </w:rPr>
      </w:pPr>
    </w:p>
    <w:p w14:paraId="5B50741A" w14:textId="77777777" w:rsidR="00371B52" w:rsidRPr="00C7010E" w:rsidRDefault="00371B52" w:rsidP="00B86C4B">
      <w:pPr>
        <w:tabs>
          <w:tab w:val="left" w:pos="1440"/>
        </w:tabs>
        <w:rPr>
          <w:rFonts w:ascii="Arial" w:hAnsi="Arial" w:cs="Arial"/>
          <w:sz w:val="22"/>
          <w:szCs w:val="22"/>
        </w:rPr>
      </w:pPr>
    </w:p>
    <w:p w14:paraId="3882FC9C" w14:textId="77777777" w:rsidR="00371B52" w:rsidRPr="00C7010E" w:rsidRDefault="00371B52" w:rsidP="00B86C4B">
      <w:pPr>
        <w:tabs>
          <w:tab w:val="left" w:pos="1440"/>
        </w:tabs>
        <w:rPr>
          <w:rFonts w:ascii="Arial" w:hAnsi="Arial" w:cs="Arial"/>
          <w:sz w:val="22"/>
          <w:szCs w:val="22"/>
        </w:rPr>
      </w:pPr>
      <w:r w:rsidRPr="00C7010E">
        <w:rPr>
          <w:rFonts w:ascii="Arial" w:hAnsi="Arial" w:cs="Arial"/>
          <w:sz w:val="22"/>
          <w:szCs w:val="22"/>
        </w:rPr>
        <w:t xml:space="preserve">9-6-5: </w:t>
      </w:r>
      <w:r w:rsidRPr="00C7010E">
        <w:rPr>
          <w:rFonts w:ascii="Arial" w:hAnsi="Arial" w:cs="Arial"/>
          <w:sz w:val="22"/>
          <w:szCs w:val="22"/>
        </w:rPr>
        <w:tab/>
      </w:r>
      <w:r w:rsidRPr="00C7010E">
        <w:rPr>
          <w:rFonts w:ascii="Arial" w:hAnsi="Arial" w:cs="Arial"/>
          <w:b/>
          <w:sz w:val="22"/>
          <w:szCs w:val="22"/>
        </w:rPr>
        <w:t>CONDITIONAL USE PERMITS</w:t>
      </w:r>
      <w:r w:rsidR="004012FE">
        <w:rPr>
          <w:rFonts w:ascii="Arial" w:hAnsi="Arial" w:cs="Arial"/>
          <w:b/>
          <w:sz w:val="22"/>
          <w:szCs w:val="22"/>
        </w:rPr>
        <w:fldChar w:fldCharType="begin"/>
      </w:r>
      <w:r w:rsidR="004012FE">
        <w:instrText xml:space="preserve"> XE "</w:instrText>
      </w:r>
      <w:r w:rsidR="004012FE" w:rsidRPr="00442EFE">
        <w:rPr>
          <w:rFonts w:ascii="Arial" w:hAnsi="Arial" w:cs="Arial"/>
          <w:b/>
          <w:sz w:val="22"/>
          <w:szCs w:val="22"/>
        </w:rPr>
        <w:instrText>CONDITIONAL USE PERMITS</w:instrText>
      </w:r>
      <w:r w:rsidR="004012FE">
        <w:instrText xml:space="preserve">" </w:instrText>
      </w:r>
      <w:r w:rsidR="004012FE">
        <w:rPr>
          <w:rFonts w:ascii="Arial" w:hAnsi="Arial" w:cs="Arial"/>
          <w:b/>
          <w:sz w:val="22"/>
          <w:szCs w:val="22"/>
        </w:rPr>
        <w:fldChar w:fldCharType="end"/>
      </w:r>
      <w:r w:rsidRPr="00C7010E">
        <w:rPr>
          <w:rFonts w:ascii="Arial" w:hAnsi="Arial" w:cs="Arial"/>
          <w:b/>
          <w:sz w:val="22"/>
          <w:szCs w:val="22"/>
        </w:rPr>
        <w:t xml:space="preserve"> SUBJECT TO RIGHT TO FARM ACT</w:t>
      </w:r>
      <w:r w:rsidR="004012FE">
        <w:rPr>
          <w:rFonts w:ascii="Arial" w:hAnsi="Arial" w:cs="Arial"/>
          <w:b/>
          <w:sz w:val="22"/>
          <w:szCs w:val="22"/>
        </w:rPr>
        <w:fldChar w:fldCharType="begin"/>
      </w:r>
      <w:r w:rsidR="004012FE">
        <w:instrText xml:space="preserve"> XE "</w:instrText>
      </w:r>
      <w:r w:rsidR="004012FE" w:rsidRPr="003762C9">
        <w:rPr>
          <w:rFonts w:ascii="Arial" w:hAnsi="Arial" w:cs="Arial"/>
          <w:b/>
          <w:sz w:val="22"/>
          <w:szCs w:val="22"/>
        </w:rPr>
        <w:instrText>RIGHT TO FARM ACT</w:instrText>
      </w:r>
      <w:r w:rsidR="004012FE">
        <w:instrText xml:space="preserve">" </w:instrText>
      </w:r>
      <w:r w:rsidR="004012FE">
        <w:rPr>
          <w:rFonts w:ascii="Arial" w:hAnsi="Arial" w:cs="Arial"/>
          <w:b/>
          <w:sz w:val="22"/>
          <w:szCs w:val="22"/>
        </w:rPr>
        <w:fldChar w:fldCharType="end"/>
      </w:r>
      <w:r w:rsidRPr="00C7010E">
        <w:rPr>
          <w:rFonts w:ascii="Arial" w:hAnsi="Arial" w:cs="Arial"/>
          <w:sz w:val="22"/>
          <w:szCs w:val="22"/>
        </w:rPr>
        <w:t>:</w:t>
      </w:r>
    </w:p>
    <w:p w14:paraId="1421CD7B" w14:textId="77777777" w:rsidR="00371B52" w:rsidRPr="00C7010E" w:rsidRDefault="00371B52" w:rsidP="00B86C4B">
      <w:pPr>
        <w:tabs>
          <w:tab w:val="left" w:pos="1440"/>
        </w:tabs>
        <w:rPr>
          <w:rFonts w:ascii="Arial" w:hAnsi="Arial" w:cs="Arial"/>
          <w:sz w:val="22"/>
          <w:szCs w:val="22"/>
        </w:rPr>
      </w:pPr>
    </w:p>
    <w:p w14:paraId="6FD4B53B"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Pr="00C7010E">
        <w:rPr>
          <w:rFonts w:ascii="Arial" w:hAnsi="Arial" w:cs="Arial"/>
          <w:sz w:val="22"/>
          <w:szCs w:val="22"/>
        </w:rPr>
        <w:tab/>
        <w:t>Required: All conditional uses permitted under a conditional use permit must be subject to the provisions of the right to farm act and any successor legislative acts designed to protect existing agricultural uses.</w:t>
      </w:r>
    </w:p>
    <w:p w14:paraId="4E39988F" w14:textId="77777777" w:rsidR="00371B52" w:rsidRPr="00C7010E" w:rsidRDefault="00371B52" w:rsidP="00B86C4B">
      <w:pPr>
        <w:tabs>
          <w:tab w:val="left" w:pos="1440"/>
        </w:tabs>
        <w:ind w:left="720" w:hanging="720"/>
        <w:jc w:val="both"/>
        <w:rPr>
          <w:rFonts w:ascii="Arial" w:hAnsi="Arial" w:cs="Arial"/>
          <w:sz w:val="22"/>
          <w:szCs w:val="22"/>
        </w:rPr>
      </w:pPr>
    </w:p>
    <w:p w14:paraId="129E972B"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B.</w:t>
      </w:r>
      <w:r w:rsidRPr="00C7010E">
        <w:rPr>
          <w:rFonts w:ascii="Arial" w:hAnsi="Arial" w:cs="Arial"/>
          <w:sz w:val="22"/>
          <w:szCs w:val="22"/>
        </w:rPr>
        <w:tab/>
        <w:t xml:space="preserve"> Special Condition: A special condition must be placed on every conditional use permit requiring the applicant to acknowledge compliance with Idaho Code title 22, chapter 45 or successor acts and compliance with Idaho Code section 67-6529 which protects existing agricultural uses on agricultural lands and requires the applicant to notify any purchaser of a lot, parcel or tract affected by the conditional use permit of the need to comply with such legislative acts. The conditional use permit may contain a special condition requiring the applicant to place protective language regarding the necessity of complying with Idaho Code title 22, chapter 45 and Idaho Code section 67-6529 and successor acts in any documents relating to transfer of ownership of any lot, parcel or tract affected by the conditional use permit. A conditional use permit may be conditioned upon the applicant's causing the permit and special conditions to be recorded with the office of the county recorder.</w:t>
      </w:r>
    </w:p>
    <w:p w14:paraId="691A11B4" w14:textId="77777777" w:rsidR="00371B52" w:rsidRPr="00C7010E" w:rsidRDefault="00371B52" w:rsidP="00B86C4B">
      <w:pPr>
        <w:tabs>
          <w:tab w:val="left" w:pos="1440"/>
        </w:tabs>
        <w:ind w:left="720" w:hanging="720"/>
        <w:jc w:val="both"/>
        <w:rPr>
          <w:rFonts w:ascii="Arial" w:hAnsi="Arial" w:cs="Arial"/>
          <w:sz w:val="22"/>
          <w:szCs w:val="22"/>
        </w:rPr>
      </w:pPr>
    </w:p>
    <w:p w14:paraId="2826125D" w14:textId="77777777" w:rsidR="00371B52" w:rsidRPr="00C7010E" w:rsidRDefault="00371B52"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C. </w:t>
      </w:r>
      <w:r w:rsidRPr="00C7010E">
        <w:rPr>
          <w:rFonts w:ascii="Arial" w:hAnsi="Arial" w:cs="Arial"/>
          <w:sz w:val="22"/>
          <w:szCs w:val="22"/>
        </w:rPr>
        <w:tab/>
        <w:t xml:space="preserve">Issuance </w:t>
      </w:r>
      <w:proofErr w:type="gramStart"/>
      <w:r w:rsidRPr="00C7010E">
        <w:rPr>
          <w:rFonts w:ascii="Arial" w:hAnsi="Arial" w:cs="Arial"/>
          <w:sz w:val="22"/>
          <w:szCs w:val="22"/>
        </w:rPr>
        <w:t>Of</w:t>
      </w:r>
      <w:proofErr w:type="gramEnd"/>
      <w:r w:rsidRPr="00C7010E">
        <w:rPr>
          <w:rFonts w:ascii="Arial" w:hAnsi="Arial" w:cs="Arial"/>
          <w:sz w:val="22"/>
          <w:szCs w:val="22"/>
        </w:rPr>
        <w:t xml:space="preserve"> Building Permit Restricted: No building permit may be issued for any lot, parcel or tract affected by a conditional use permit unless a certificate of compliance, containing reference to this section, is issued by the administrator or a designee of the board of county commissioners. (Ord. 09-09, 10-6-2009)</w:t>
      </w:r>
    </w:p>
    <w:p w14:paraId="579B49CF" w14:textId="77777777" w:rsidR="00371B52" w:rsidRPr="00C7010E" w:rsidRDefault="00371B52" w:rsidP="00B86C4B">
      <w:pPr>
        <w:tabs>
          <w:tab w:val="left" w:pos="1440"/>
        </w:tabs>
        <w:rPr>
          <w:rFonts w:ascii="Arial" w:hAnsi="Arial" w:cs="Arial"/>
          <w:sz w:val="22"/>
          <w:szCs w:val="22"/>
        </w:rPr>
      </w:pPr>
    </w:p>
    <w:p w14:paraId="7B6B63BC" w14:textId="77777777" w:rsidR="00371B52" w:rsidRPr="00C7010E" w:rsidRDefault="00371B52" w:rsidP="00B86C4B">
      <w:pPr>
        <w:tabs>
          <w:tab w:val="left" w:pos="1440"/>
        </w:tabs>
        <w:rPr>
          <w:rFonts w:ascii="Arial" w:hAnsi="Arial" w:cs="Arial"/>
          <w:sz w:val="22"/>
          <w:szCs w:val="22"/>
        </w:rPr>
      </w:pPr>
    </w:p>
    <w:p w14:paraId="61DE25D2" w14:textId="77777777" w:rsidR="00371B52" w:rsidRPr="00C7010E" w:rsidRDefault="00371B52" w:rsidP="00B86C4B">
      <w:pPr>
        <w:tabs>
          <w:tab w:val="left" w:pos="1440"/>
        </w:tabs>
        <w:jc w:val="both"/>
        <w:rPr>
          <w:rFonts w:ascii="Arial" w:hAnsi="Arial" w:cs="Arial"/>
          <w:sz w:val="22"/>
          <w:szCs w:val="22"/>
        </w:rPr>
      </w:pPr>
      <w:r w:rsidRPr="00C7010E">
        <w:rPr>
          <w:rFonts w:ascii="Arial" w:hAnsi="Arial" w:cs="Arial"/>
          <w:sz w:val="22"/>
          <w:szCs w:val="22"/>
        </w:rPr>
        <w:t xml:space="preserve">9-6-6: </w:t>
      </w:r>
      <w:r w:rsidRPr="00C7010E">
        <w:rPr>
          <w:rFonts w:ascii="Arial" w:hAnsi="Arial" w:cs="Arial"/>
          <w:sz w:val="22"/>
          <w:szCs w:val="22"/>
        </w:rPr>
        <w:tab/>
      </w:r>
      <w:r w:rsidRPr="00C7010E">
        <w:rPr>
          <w:rFonts w:ascii="Arial" w:hAnsi="Arial" w:cs="Arial"/>
          <w:b/>
          <w:sz w:val="22"/>
          <w:szCs w:val="22"/>
        </w:rPr>
        <w:t>VARIANCES</w:t>
      </w:r>
      <w:r w:rsidRPr="00C7010E">
        <w:rPr>
          <w:rFonts w:ascii="Arial" w:hAnsi="Arial" w:cs="Arial"/>
          <w:sz w:val="22"/>
          <w:szCs w:val="22"/>
        </w:rPr>
        <w:t xml:space="preserve">:  Variances shall not be granted on the grounds of convenience or profit, but only where strict application of the provisions of this title would result in unnecessary hardship. A variance shall not be considered a right or special </w:t>
      </w:r>
      <w:proofErr w:type="gramStart"/>
      <w:r w:rsidRPr="00C7010E">
        <w:rPr>
          <w:rFonts w:ascii="Arial" w:hAnsi="Arial" w:cs="Arial"/>
          <w:sz w:val="22"/>
          <w:szCs w:val="22"/>
        </w:rPr>
        <w:t>privilege, but</w:t>
      </w:r>
      <w:proofErr w:type="gramEnd"/>
      <w:r w:rsidRPr="00C7010E">
        <w:rPr>
          <w:rFonts w:ascii="Arial" w:hAnsi="Arial" w:cs="Arial"/>
          <w:sz w:val="22"/>
          <w:szCs w:val="22"/>
        </w:rPr>
        <w:t xml:space="preserve"> may be granted to an applicant only after the applicant has met the burden of persuasion that failure to grant the variance would impose undue hardship on the applicant because of the characteristics of the use site, and that granting the variance will not be inconsistent with the public interest. (Ord. 09-09, 10-6-2009)</w:t>
      </w:r>
    </w:p>
    <w:p w14:paraId="225DD351" w14:textId="77777777" w:rsidR="00371B52" w:rsidRPr="00C7010E" w:rsidRDefault="00371B52" w:rsidP="00B86C4B">
      <w:pPr>
        <w:tabs>
          <w:tab w:val="left" w:pos="1440"/>
        </w:tabs>
        <w:rPr>
          <w:rFonts w:ascii="Arial" w:hAnsi="Arial" w:cs="Arial"/>
          <w:sz w:val="22"/>
          <w:szCs w:val="22"/>
        </w:rPr>
      </w:pPr>
    </w:p>
    <w:p w14:paraId="04807EBB" w14:textId="77777777" w:rsidR="00371B52" w:rsidRPr="00C7010E" w:rsidRDefault="00371B52" w:rsidP="00B86C4B">
      <w:pPr>
        <w:tabs>
          <w:tab w:val="left" w:pos="1440"/>
        </w:tabs>
        <w:rPr>
          <w:rFonts w:ascii="Arial" w:hAnsi="Arial" w:cs="Arial"/>
          <w:sz w:val="22"/>
          <w:szCs w:val="22"/>
        </w:rPr>
      </w:pPr>
    </w:p>
    <w:p w14:paraId="508A772B" w14:textId="77777777" w:rsidR="00371B52" w:rsidRPr="00C7010E" w:rsidRDefault="00371B52" w:rsidP="00B86C4B">
      <w:pPr>
        <w:tabs>
          <w:tab w:val="left" w:pos="1440"/>
        </w:tabs>
        <w:jc w:val="both"/>
        <w:rPr>
          <w:rFonts w:ascii="Arial" w:hAnsi="Arial" w:cs="Arial"/>
          <w:sz w:val="22"/>
          <w:szCs w:val="22"/>
        </w:rPr>
      </w:pPr>
      <w:r w:rsidRPr="00C7010E">
        <w:rPr>
          <w:rFonts w:ascii="Arial" w:hAnsi="Arial" w:cs="Arial"/>
          <w:sz w:val="22"/>
          <w:szCs w:val="22"/>
        </w:rPr>
        <w:lastRenderedPageBreak/>
        <w:t xml:space="preserve">9-6-7: </w:t>
      </w:r>
      <w:r w:rsidRPr="00C7010E">
        <w:rPr>
          <w:rFonts w:ascii="Arial" w:hAnsi="Arial" w:cs="Arial"/>
          <w:sz w:val="22"/>
          <w:szCs w:val="22"/>
        </w:rPr>
        <w:tab/>
      </w:r>
      <w:r w:rsidRPr="00C7010E">
        <w:rPr>
          <w:rFonts w:ascii="Arial" w:hAnsi="Arial" w:cs="Arial"/>
          <w:b/>
          <w:sz w:val="22"/>
          <w:szCs w:val="22"/>
        </w:rPr>
        <w:t>PLANNED UNIT DEVELOPMENTS</w:t>
      </w:r>
      <w:r w:rsidRPr="00C7010E">
        <w:rPr>
          <w:rFonts w:ascii="Arial" w:hAnsi="Arial" w:cs="Arial"/>
          <w:sz w:val="22"/>
          <w:szCs w:val="22"/>
        </w:rPr>
        <w:t xml:space="preserve">:  Planned unit developments may be permitted under a conditional use permit. The application for such PUD shall be on a form approved by the administrator or the board and must be filed with the administrator of planning and zoning along with payment of an application fee set by the board. All procedures applicable to applications for conditional use permits shall be applicable to applications for PUDs. A PUD may be permitted which includes a variety of land uses under a single ownership or </w:t>
      </w:r>
      <w:proofErr w:type="gramStart"/>
      <w:r w:rsidRPr="00C7010E">
        <w:rPr>
          <w:rFonts w:ascii="Arial" w:hAnsi="Arial" w:cs="Arial"/>
          <w:sz w:val="22"/>
          <w:szCs w:val="22"/>
        </w:rPr>
        <w:t>control, and</w:t>
      </w:r>
      <w:proofErr w:type="gramEnd"/>
      <w:r w:rsidRPr="00C7010E">
        <w:rPr>
          <w:rFonts w:ascii="Arial" w:hAnsi="Arial" w:cs="Arial"/>
          <w:sz w:val="22"/>
          <w:szCs w:val="22"/>
        </w:rPr>
        <w:t xml:space="preserve"> may be subject to conditions as to minimum area, permitted uses, ownership, common open space, utilities, density, arrangements of land uses on a site, permit processing and any other condition which would be permissible under the conditional use permit process. (Ord. 09-09, 10-6-2009)</w:t>
      </w:r>
    </w:p>
    <w:p w14:paraId="6B0A7F0A" w14:textId="77777777" w:rsidR="00371B52" w:rsidRPr="00C7010E" w:rsidRDefault="00371B52" w:rsidP="00B86C4B">
      <w:pPr>
        <w:tabs>
          <w:tab w:val="left" w:pos="1440"/>
        </w:tabs>
        <w:rPr>
          <w:rFonts w:ascii="Arial" w:hAnsi="Arial" w:cs="Arial"/>
          <w:sz w:val="22"/>
          <w:szCs w:val="22"/>
        </w:rPr>
      </w:pPr>
    </w:p>
    <w:p w14:paraId="37D8AF65" w14:textId="1C9A7970" w:rsidR="00371B52" w:rsidRDefault="007A07A0" w:rsidP="00117339">
      <w:pPr>
        <w:spacing w:after="160" w:line="259" w:lineRule="auto"/>
        <w:rPr>
          <w:rFonts w:ascii="Arial" w:hAnsi="Arial" w:cs="Arial"/>
          <w:sz w:val="23"/>
          <w:szCs w:val="23"/>
        </w:rPr>
      </w:pPr>
      <w:r w:rsidRPr="00C7010E">
        <w:rPr>
          <w:rFonts w:ascii="Arial" w:hAnsi="Arial" w:cs="Arial"/>
          <w:sz w:val="22"/>
          <w:szCs w:val="22"/>
        </w:rPr>
        <w:br w:type="page"/>
      </w:r>
    </w:p>
    <w:p w14:paraId="7E0291D8" w14:textId="77777777" w:rsidR="004F727E" w:rsidRPr="004B0F4A" w:rsidRDefault="004F727E" w:rsidP="00B86C4B">
      <w:pPr>
        <w:jc w:val="center"/>
        <w:rPr>
          <w:rFonts w:ascii="Arial" w:hAnsi="Arial" w:cs="Arial"/>
          <w:sz w:val="22"/>
          <w:szCs w:val="22"/>
        </w:rPr>
      </w:pPr>
      <w:r>
        <w:rPr>
          <w:rFonts w:ascii="Arial" w:hAnsi="Arial" w:cs="Arial"/>
          <w:sz w:val="22"/>
          <w:szCs w:val="22"/>
        </w:rPr>
        <w:lastRenderedPageBreak/>
        <w:t>CHAPTER 7</w:t>
      </w:r>
    </w:p>
    <w:p w14:paraId="43A2029B" w14:textId="77777777" w:rsidR="004F727E" w:rsidRPr="004B0F4A" w:rsidRDefault="004F727E" w:rsidP="00B86C4B">
      <w:pPr>
        <w:jc w:val="center"/>
        <w:rPr>
          <w:rFonts w:ascii="Arial" w:hAnsi="Arial" w:cs="Arial"/>
          <w:sz w:val="22"/>
          <w:szCs w:val="22"/>
        </w:rPr>
      </w:pPr>
    </w:p>
    <w:p w14:paraId="04BF65E5" w14:textId="6D31780E" w:rsidR="004F727E" w:rsidRPr="00C7010E" w:rsidRDefault="00E3221D" w:rsidP="00117339">
      <w:pPr>
        <w:pStyle w:val="Heading1"/>
        <w:jc w:val="center"/>
        <w:rPr>
          <w:rFonts w:ascii="Arial" w:hAnsi="Arial" w:cs="Arial"/>
          <w:b/>
          <w:sz w:val="22"/>
          <w:szCs w:val="22"/>
        </w:rPr>
      </w:pPr>
      <w:bookmarkStart w:id="13" w:name="_Toc468191342"/>
      <w:r w:rsidRPr="00C7010E">
        <w:rPr>
          <w:rFonts w:ascii="Arial" w:hAnsi="Arial" w:cs="Arial"/>
          <w:b/>
          <w:sz w:val="22"/>
          <w:szCs w:val="22"/>
        </w:rPr>
        <w:t>SILVER CITY</w:t>
      </w:r>
      <w:r w:rsidR="004012FE">
        <w:rPr>
          <w:rFonts w:ascii="Arial" w:hAnsi="Arial" w:cs="Arial"/>
          <w:b/>
          <w:sz w:val="22"/>
          <w:szCs w:val="22"/>
        </w:rPr>
        <w:fldChar w:fldCharType="begin"/>
      </w:r>
      <w:r w:rsidR="004012FE">
        <w:instrText xml:space="preserve"> XE "</w:instrText>
      </w:r>
      <w:r w:rsidR="004012FE" w:rsidRPr="001F1BBF">
        <w:rPr>
          <w:rFonts w:ascii="Arial" w:hAnsi="Arial" w:cs="Arial"/>
          <w:b/>
          <w:sz w:val="22"/>
          <w:szCs w:val="22"/>
        </w:rPr>
        <w:instrText>SILVER CITY</w:instrText>
      </w:r>
      <w:r w:rsidR="004012FE">
        <w:instrText xml:space="preserve">" </w:instrText>
      </w:r>
      <w:r w:rsidR="004012FE">
        <w:rPr>
          <w:rFonts w:ascii="Arial" w:hAnsi="Arial" w:cs="Arial"/>
          <w:b/>
          <w:sz w:val="22"/>
          <w:szCs w:val="22"/>
        </w:rPr>
        <w:fldChar w:fldCharType="end"/>
      </w:r>
      <w:r w:rsidRPr="00C7010E">
        <w:rPr>
          <w:rFonts w:ascii="Arial" w:hAnsi="Arial" w:cs="Arial"/>
          <w:b/>
          <w:sz w:val="22"/>
          <w:szCs w:val="22"/>
        </w:rPr>
        <w:t xml:space="preserve"> ZONING</w:t>
      </w:r>
      <w:bookmarkEnd w:id="13"/>
    </w:p>
    <w:p w14:paraId="3DB4C135" w14:textId="77777777" w:rsidR="004F727E" w:rsidRPr="00C7010E" w:rsidRDefault="004F727E" w:rsidP="00B86C4B">
      <w:pPr>
        <w:rPr>
          <w:rFonts w:ascii="Arial" w:hAnsi="Arial" w:cs="Arial"/>
          <w:sz w:val="22"/>
          <w:szCs w:val="22"/>
        </w:rPr>
      </w:pPr>
    </w:p>
    <w:p w14:paraId="5A64DEE0" w14:textId="77777777" w:rsidR="004F727E" w:rsidRPr="00C7010E" w:rsidRDefault="004F727E" w:rsidP="00B86C4B">
      <w:pPr>
        <w:rPr>
          <w:rFonts w:ascii="Arial" w:hAnsi="Arial" w:cs="Arial"/>
          <w:sz w:val="22"/>
          <w:szCs w:val="22"/>
        </w:rPr>
      </w:pPr>
    </w:p>
    <w:p w14:paraId="6AC7224C" w14:textId="77777777" w:rsidR="004F727E" w:rsidRPr="00C7010E" w:rsidRDefault="004F727E" w:rsidP="00B86C4B">
      <w:pPr>
        <w:rPr>
          <w:rFonts w:ascii="Arial" w:hAnsi="Arial" w:cs="Arial"/>
          <w:sz w:val="22"/>
          <w:szCs w:val="22"/>
        </w:rPr>
      </w:pPr>
      <w:r w:rsidRPr="00C7010E">
        <w:rPr>
          <w:rFonts w:ascii="Arial" w:hAnsi="Arial" w:cs="Arial"/>
          <w:sz w:val="22"/>
          <w:szCs w:val="22"/>
        </w:rPr>
        <w:t>SECTION:</w:t>
      </w:r>
    </w:p>
    <w:p w14:paraId="747B9F2A" w14:textId="77777777" w:rsidR="004F727E" w:rsidRPr="00C7010E" w:rsidRDefault="004F727E" w:rsidP="00B86C4B">
      <w:pPr>
        <w:rPr>
          <w:rFonts w:ascii="Arial" w:hAnsi="Arial" w:cs="Arial"/>
          <w:sz w:val="22"/>
          <w:szCs w:val="22"/>
        </w:rPr>
      </w:pPr>
    </w:p>
    <w:p w14:paraId="4595FB47"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9-7-1: </w:t>
      </w:r>
      <w:r w:rsidRPr="00C7010E">
        <w:rPr>
          <w:rFonts w:ascii="Arial" w:hAnsi="Arial" w:cs="Arial"/>
          <w:sz w:val="22"/>
          <w:szCs w:val="22"/>
        </w:rPr>
        <w:tab/>
        <w:t>Short Title</w:t>
      </w:r>
    </w:p>
    <w:p w14:paraId="25D5B7B9"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9-7-2: </w:t>
      </w:r>
      <w:r w:rsidRPr="00C7010E">
        <w:rPr>
          <w:rFonts w:ascii="Arial" w:hAnsi="Arial" w:cs="Arial"/>
          <w:sz w:val="22"/>
          <w:szCs w:val="22"/>
        </w:rPr>
        <w:tab/>
        <w:t>Purpose</w:t>
      </w:r>
    </w:p>
    <w:p w14:paraId="12F60163"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9-7-3: </w:t>
      </w:r>
      <w:r w:rsidRPr="00C7010E">
        <w:rPr>
          <w:rFonts w:ascii="Arial" w:hAnsi="Arial" w:cs="Arial"/>
          <w:sz w:val="22"/>
          <w:szCs w:val="22"/>
        </w:rPr>
        <w:tab/>
        <w:t>Scope</w:t>
      </w:r>
    </w:p>
    <w:p w14:paraId="029FE9E4"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9-7-4: </w:t>
      </w:r>
      <w:r w:rsidRPr="00C7010E">
        <w:rPr>
          <w:rFonts w:ascii="Arial" w:hAnsi="Arial" w:cs="Arial"/>
          <w:sz w:val="22"/>
          <w:szCs w:val="22"/>
        </w:rPr>
        <w:tab/>
        <w:t>Designated Area</w:t>
      </w:r>
    </w:p>
    <w:p w14:paraId="4BDC88C6"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9-7-5: </w:t>
      </w:r>
      <w:r w:rsidRPr="00C7010E">
        <w:rPr>
          <w:rFonts w:ascii="Arial" w:hAnsi="Arial" w:cs="Arial"/>
          <w:sz w:val="22"/>
          <w:szCs w:val="22"/>
        </w:rPr>
        <w:tab/>
        <w:t>Definitions</w:t>
      </w:r>
    </w:p>
    <w:p w14:paraId="6677EF91"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9-7-6: </w:t>
      </w:r>
      <w:r w:rsidRPr="00C7010E">
        <w:rPr>
          <w:rFonts w:ascii="Arial" w:hAnsi="Arial" w:cs="Arial"/>
          <w:sz w:val="22"/>
          <w:szCs w:val="22"/>
        </w:rPr>
        <w:tab/>
        <w:t>Regulations</w:t>
      </w:r>
    </w:p>
    <w:p w14:paraId="222E8424"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9-7-7: </w:t>
      </w:r>
      <w:r w:rsidRPr="00C7010E">
        <w:rPr>
          <w:rFonts w:ascii="Arial" w:hAnsi="Arial" w:cs="Arial"/>
          <w:sz w:val="22"/>
          <w:szCs w:val="22"/>
        </w:rPr>
        <w:tab/>
        <w:t>Procedures</w:t>
      </w:r>
    </w:p>
    <w:p w14:paraId="6D901338"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9-7-8: </w:t>
      </w:r>
      <w:r w:rsidRPr="00C7010E">
        <w:rPr>
          <w:rFonts w:ascii="Arial" w:hAnsi="Arial" w:cs="Arial"/>
          <w:sz w:val="22"/>
          <w:szCs w:val="22"/>
        </w:rPr>
        <w:tab/>
        <w:t>Review Criteria</w:t>
      </w:r>
    </w:p>
    <w:p w14:paraId="4B3E49BF"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9-7-9: </w:t>
      </w:r>
      <w:r w:rsidRPr="00C7010E">
        <w:rPr>
          <w:rFonts w:ascii="Arial" w:hAnsi="Arial" w:cs="Arial"/>
          <w:sz w:val="22"/>
          <w:szCs w:val="22"/>
        </w:rPr>
        <w:tab/>
        <w:t>Variance</w:t>
      </w:r>
    </w:p>
    <w:p w14:paraId="2FA00EB6"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9-7-10: </w:t>
      </w:r>
      <w:r w:rsidRPr="00C7010E">
        <w:rPr>
          <w:rFonts w:ascii="Arial" w:hAnsi="Arial" w:cs="Arial"/>
          <w:sz w:val="22"/>
          <w:szCs w:val="22"/>
        </w:rPr>
        <w:tab/>
        <w:t>Complaints</w:t>
      </w:r>
    </w:p>
    <w:p w14:paraId="2A612C4B"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9-7-11: </w:t>
      </w:r>
      <w:r w:rsidRPr="00C7010E">
        <w:rPr>
          <w:rFonts w:ascii="Arial" w:hAnsi="Arial" w:cs="Arial"/>
          <w:sz w:val="22"/>
          <w:szCs w:val="22"/>
        </w:rPr>
        <w:tab/>
        <w:t>Appeals</w:t>
      </w:r>
    </w:p>
    <w:p w14:paraId="5A4D6F57" w14:textId="1DD79E09"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9-7-12: </w:t>
      </w:r>
      <w:r w:rsidRPr="00C7010E">
        <w:rPr>
          <w:rFonts w:ascii="Arial" w:hAnsi="Arial" w:cs="Arial"/>
          <w:sz w:val="22"/>
          <w:szCs w:val="22"/>
        </w:rPr>
        <w:tab/>
        <w:t>Enforcement</w:t>
      </w:r>
    </w:p>
    <w:p w14:paraId="67B5473A" w14:textId="77777777" w:rsidR="00E3221D" w:rsidRPr="00C7010E" w:rsidRDefault="00E3221D" w:rsidP="00B86C4B">
      <w:pPr>
        <w:tabs>
          <w:tab w:val="left" w:pos="1440"/>
        </w:tabs>
        <w:jc w:val="both"/>
        <w:rPr>
          <w:rFonts w:ascii="Arial" w:hAnsi="Arial" w:cs="Arial"/>
          <w:sz w:val="22"/>
          <w:szCs w:val="22"/>
        </w:rPr>
      </w:pPr>
    </w:p>
    <w:p w14:paraId="307A681E" w14:textId="77777777" w:rsidR="00E3221D" w:rsidRPr="00C7010E" w:rsidRDefault="00E3221D" w:rsidP="00B86C4B">
      <w:pPr>
        <w:tabs>
          <w:tab w:val="left" w:pos="1440"/>
        </w:tabs>
        <w:jc w:val="both"/>
        <w:rPr>
          <w:rFonts w:ascii="Arial" w:hAnsi="Arial" w:cs="Arial"/>
          <w:sz w:val="22"/>
          <w:szCs w:val="22"/>
        </w:rPr>
      </w:pPr>
    </w:p>
    <w:p w14:paraId="62F91DE3" w14:textId="77777777" w:rsidR="00E3221D" w:rsidRPr="00C7010E" w:rsidRDefault="00E3221D" w:rsidP="00B86C4B">
      <w:pPr>
        <w:tabs>
          <w:tab w:val="left" w:pos="1440"/>
        </w:tabs>
        <w:jc w:val="both"/>
        <w:rPr>
          <w:rFonts w:ascii="Arial" w:hAnsi="Arial" w:cs="Arial"/>
          <w:sz w:val="22"/>
          <w:szCs w:val="22"/>
        </w:rPr>
      </w:pPr>
    </w:p>
    <w:p w14:paraId="09FC8940"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9-7-1: </w:t>
      </w:r>
      <w:r w:rsidRPr="00C7010E">
        <w:rPr>
          <w:rFonts w:ascii="Arial" w:hAnsi="Arial" w:cs="Arial"/>
          <w:sz w:val="22"/>
          <w:szCs w:val="22"/>
        </w:rPr>
        <w:tab/>
      </w:r>
      <w:r w:rsidRPr="00C7010E">
        <w:rPr>
          <w:rFonts w:ascii="Arial" w:hAnsi="Arial" w:cs="Arial"/>
          <w:b/>
          <w:sz w:val="22"/>
          <w:szCs w:val="22"/>
        </w:rPr>
        <w:t>SHORT TITLE</w:t>
      </w:r>
      <w:r w:rsidRPr="00C7010E">
        <w:rPr>
          <w:rFonts w:ascii="Arial" w:hAnsi="Arial" w:cs="Arial"/>
          <w:sz w:val="22"/>
          <w:szCs w:val="22"/>
        </w:rPr>
        <w:t>:  This chapter shall be known as the SILVER CITY</w:t>
      </w:r>
      <w:r w:rsidR="004012FE">
        <w:rPr>
          <w:rFonts w:ascii="Arial" w:hAnsi="Arial" w:cs="Arial"/>
          <w:sz w:val="22"/>
          <w:szCs w:val="22"/>
        </w:rPr>
        <w:fldChar w:fldCharType="begin"/>
      </w:r>
      <w:r w:rsidR="004012FE">
        <w:instrText xml:space="preserve"> XE "</w:instrText>
      </w:r>
      <w:r w:rsidR="004012FE" w:rsidRPr="001F1BBF">
        <w:rPr>
          <w:rFonts w:ascii="Arial" w:hAnsi="Arial" w:cs="Arial"/>
          <w:b/>
          <w:sz w:val="22"/>
          <w:szCs w:val="22"/>
        </w:rPr>
        <w:instrText>SILVER CITY</w:instrText>
      </w:r>
      <w:r w:rsidR="004012FE">
        <w:instrText xml:space="preserve">" </w:instrText>
      </w:r>
      <w:r w:rsidR="004012FE">
        <w:rPr>
          <w:rFonts w:ascii="Arial" w:hAnsi="Arial" w:cs="Arial"/>
          <w:sz w:val="22"/>
          <w:szCs w:val="22"/>
        </w:rPr>
        <w:fldChar w:fldCharType="end"/>
      </w:r>
      <w:r w:rsidRPr="00C7010E">
        <w:rPr>
          <w:rFonts w:ascii="Arial" w:hAnsi="Arial" w:cs="Arial"/>
          <w:sz w:val="22"/>
          <w:szCs w:val="22"/>
        </w:rPr>
        <w:t xml:space="preserve"> ZONING ORDINANCE. (Ord. 09-09, 10-6-2009)</w:t>
      </w:r>
    </w:p>
    <w:p w14:paraId="382A126D" w14:textId="77777777" w:rsidR="00E3221D" w:rsidRPr="00C7010E" w:rsidRDefault="00E3221D" w:rsidP="00B86C4B">
      <w:pPr>
        <w:tabs>
          <w:tab w:val="left" w:pos="1440"/>
        </w:tabs>
        <w:jc w:val="both"/>
        <w:rPr>
          <w:rFonts w:ascii="Arial" w:hAnsi="Arial" w:cs="Arial"/>
          <w:sz w:val="22"/>
          <w:szCs w:val="22"/>
        </w:rPr>
      </w:pPr>
    </w:p>
    <w:p w14:paraId="41119F96" w14:textId="77777777" w:rsidR="00E3221D" w:rsidRPr="00C7010E" w:rsidRDefault="00E3221D" w:rsidP="00B86C4B">
      <w:pPr>
        <w:tabs>
          <w:tab w:val="left" w:pos="1440"/>
        </w:tabs>
        <w:jc w:val="both"/>
        <w:rPr>
          <w:rFonts w:ascii="Arial" w:hAnsi="Arial" w:cs="Arial"/>
          <w:sz w:val="22"/>
          <w:szCs w:val="22"/>
        </w:rPr>
      </w:pPr>
    </w:p>
    <w:p w14:paraId="5C241BFA"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9-7-2: </w:t>
      </w:r>
      <w:r w:rsidRPr="00C7010E">
        <w:rPr>
          <w:rFonts w:ascii="Arial" w:hAnsi="Arial" w:cs="Arial"/>
          <w:sz w:val="22"/>
          <w:szCs w:val="22"/>
        </w:rPr>
        <w:tab/>
      </w:r>
      <w:r w:rsidRPr="00C7010E">
        <w:rPr>
          <w:rFonts w:ascii="Arial" w:hAnsi="Arial" w:cs="Arial"/>
          <w:b/>
          <w:sz w:val="22"/>
          <w:szCs w:val="22"/>
        </w:rPr>
        <w:t>PURPOSE</w:t>
      </w:r>
      <w:r w:rsidRPr="00C7010E">
        <w:rPr>
          <w:rFonts w:ascii="Arial" w:hAnsi="Arial" w:cs="Arial"/>
          <w:sz w:val="22"/>
          <w:szCs w:val="22"/>
        </w:rPr>
        <w:t>:  It is hereby declared, as a matter of public policy, that the protection, enhancement and perpetuation of properties of historical, cultural and aesthetic merit are in the interests of the health, prosperity and welfare of the people of the county and Silver City. Therefore, this chapter is intended to:</w:t>
      </w:r>
    </w:p>
    <w:p w14:paraId="70522188" w14:textId="77777777" w:rsidR="00E3221D" w:rsidRPr="00C7010E" w:rsidRDefault="00E3221D" w:rsidP="00B86C4B">
      <w:pPr>
        <w:tabs>
          <w:tab w:val="left" w:pos="1440"/>
        </w:tabs>
        <w:jc w:val="both"/>
        <w:rPr>
          <w:rFonts w:ascii="Arial" w:hAnsi="Arial" w:cs="Arial"/>
          <w:sz w:val="22"/>
          <w:szCs w:val="22"/>
        </w:rPr>
      </w:pPr>
    </w:p>
    <w:p w14:paraId="19DD44D6"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Pr="00C7010E">
        <w:rPr>
          <w:rFonts w:ascii="Arial" w:hAnsi="Arial" w:cs="Arial"/>
          <w:sz w:val="22"/>
          <w:szCs w:val="22"/>
        </w:rPr>
        <w:tab/>
        <w:t>Accomplish the protection, enhancement and perpetuation of improvements and landscape features of landmarks and properties which represent distinctive elements of Silver City's cultural, social, economic, political and architectural history.</w:t>
      </w:r>
    </w:p>
    <w:p w14:paraId="58A684E8" w14:textId="77777777" w:rsidR="00E3221D" w:rsidRPr="00C7010E" w:rsidRDefault="00E3221D" w:rsidP="00B86C4B">
      <w:pPr>
        <w:tabs>
          <w:tab w:val="left" w:pos="1440"/>
        </w:tabs>
        <w:ind w:left="720" w:hanging="720"/>
        <w:jc w:val="both"/>
        <w:rPr>
          <w:rFonts w:ascii="Arial" w:hAnsi="Arial" w:cs="Arial"/>
          <w:sz w:val="22"/>
          <w:szCs w:val="22"/>
        </w:rPr>
      </w:pPr>
    </w:p>
    <w:p w14:paraId="074596D8"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B. </w:t>
      </w:r>
      <w:r w:rsidRPr="00C7010E">
        <w:rPr>
          <w:rFonts w:ascii="Arial" w:hAnsi="Arial" w:cs="Arial"/>
          <w:sz w:val="22"/>
          <w:szCs w:val="22"/>
        </w:rPr>
        <w:tab/>
        <w:t>Safeguard the city's historic, aesthetic and cultural heritage as embodied and reflected in such landmarks and properties. (Ord. 09-09, 10-6-2009)</w:t>
      </w:r>
    </w:p>
    <w:p w14:paraId="13B898CA" w14:textId="77777777" w:rsidR="00E3221D" w:rsidRPr="00C7010E" w:rsidRDefault="00E3221D" w:rsidP="00B86C4B">
      <w:pPr>
        <w:tabs>
          <w:tab w:val="left" w:pos="1440"/>
        </w:tabs>
        <w:jc w:val="both"/>
        <w:rPr>
          <w:rFonts w:ascii="Arial" w:hAnsi="Arial" w:cs="Arial"/>
          <w:sz w:val="22"/>
          <w:szCs w:val="22"/>
        </w:rPr>
      </w:pPr>
    </w:p>
    <w:p w14:paraId="2BCA3954" w14:textId="77777777" w:rsidR="00E3221D" w:rsidRPr="00C7010E" w:rsidRDefault="00E3221D" w:rsidP="00B86C4B">
      <w:pPr>
        <w:tabs>
          <w:tab w:val="left" w:pos="1440"/>
        </w:tabs>
        <w:jc w:val="both"/>
        <w:rPr>
          <w:rFonts w:ascii="Arial" w:hAnsi="Arial" w:cs="Arial"/>
          <w:sz w:val="22"/>
          <w:szCs w:val="22"/>
        </w:rPr>
      </w:pPr>
    </w:p>
    <w:p w14:paraId="08060AFC"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9-7-3: </w:t>
      </w:r>
      <w:r w:rsidRPr="00C7010E">
        <w:rPr>
          <w:rFonts w:ascii="Arial" w:hAnsi="Arial" w:cs="Arial"/>
          <w:sz w:val="22"/>
          <w:szCs w:val="22"/>
        </w:rPr>
        <w:tab/>
      </w:r>
      <w:r w:rsidRPr="00C7010E">
        <w:rPr>
          <w:rFonts w:ascii="Arial" w:hAnsi="Arial" w:cs="Arial"/>
          <w:b/>
          <w:sz w:val="22"/>
          <w:szCs w:val="22"/>
        </w:rPr>
        <w:t>SCOPE</w:t>
      </w:r>
      <w:r w:rsidRPr="00C7010E">
        <w:rPr>
          <w:rFonts w:ascii="Arial" w:hAnsi="Arial" w:cs="Arial"/>
          <w:sz w:val="22"/>
          <w:szCs w:val="22"/>
        </w:rPr>
        <w:t>:  Other provisions of this title notwithstanding, the provisions of this chapter known as the Silver City zoning ordinance, control as to issues relating to the area designated in section 9-7-4 of this chapter, with the exception of enforcement which shall be accomplished as provided in chapter 17 of this title. (Ord. 09-09, 10-6-2009)</w:t>
      </w:r>
    </w:p>
    <w:p w14:paraId="6AE01340" w14:textId="77777777" w:rsidR="00E3221D" w:rsidRPr="00C7010E" w:rsidRDefault="00E3221D" w:rsidP="00B86C4B">
      <w:pPr>
        <w:tabs>
          <w:tab w:val="left" w:pos="1440"/>
        </w:tabs>
        <w:jc w:val="both"/>
        <w:rPr>
          <w:rFonts w:ascii="Arial" w:hAnsi="Arial" w:cs="Arial"/>
          <w:sz w:val="22"/>
          <w:szCs w:val="22"/>
        </w:rPr>
      </w:pPr>
    </w:p>
    <w:p w14:paraId="314F76D0" w14:textId="77777777" w:rsidR="00E3221D" w:rsidRPr="00C7010E" w:rsidRDefault="00E3221D" w:rsidP="00B86C4B">
      <w:pPr>
        <w:tabs>
          <w:tab w:val="left" w:pos="1440"/>
        </w:tabs>
        <w:jc w:val="both"/>
        <w:rPr>
          <w:rFonts w:ascii="Arial" w:hAnsi="Arial" w:cs="Arial"/>
          <w:sz w:val="22"/>
          <w:szCs w:val="22"/>
        </w:rPr>
      </w:pPr>
    </w:p>
    <w:p w14:paraId="508DC714"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9-7-4: </w:t>
      </w:r>
      <w:r w:rsidRPr="00C7010E">
        <w:rPr>
          <w:rFonts w:ascii="Arial" w:hAnsi="Arial" w:cs="Arial"/>
          <w:sz w:val="22"/>
          <w:szCs w:val="22"/>
        </w:rPr>
        <w:tab/>
      </w:r>
      <w:r w:rsidRPr="00C7010E">
        <w:rPr>
          <w:rFonts w:ascii="Arial" w:hAnsi="Arial" w:cs="Arial"/>
          <w:b/>
          <w:sz w:val="22"/>
          <w:szCs w:val="22"/>
        </w:rPr>
        <w:t>DESIGNATED AREA</w:t>
      </w:r>
      <w:r w:rsidRPr="00C7010E">
        <w:rPr>
          <w:rFonts w:ascii="Arial" w:hAnsi="Arial" w:cs="Arial"/>
          <w:sz w:val="22"/>
          <w:szCs w:val="22"/>
        </w:rPr>
        <w:t>:  The area addressed in this chapter shall be defined as the land within:</w:t>
      </w:r>
    </w:p>
    <w:p w14:paraId="6A1B28F9" w14:textId="77777777" w:rsidR="00E3221D" w:rsidRPr="00C7010E" w:rsidRDefault="00E3221D" w:rsidP="00B86C4B">
      <w:pPr>
        <w:tabs>
          <w:tab w:val="left" w:pos="1440"/>
        </w:tabs>
        <w:jc w:val="both"/>
        <w:rPr>
          <w:rFonts w:ascii="Arial" w:hAnsi="Arial" w:cs="Arial"/>
          <w:sz w:val="22"/>
          <w:szCs w:val="22"/>
        </w:rPr>
      </w:pPr>
    </w:p>
    <w:p w14:paraId="25D1B7F8" w14:textId="059DD3D2"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 xml:space="preserve"> Sec. 6, S1/2NE1/4, N1/2SE1/4, Township 5 South, Range 3 West, Boise Meridian, Owyhee County, State of Idaho (160 acres).</w:t>
      </w:r>
      <w:r w:rsidR="00117339">
        <w:rPr>
          <w:rFonts w:ascii="Arial" w:hAnsi="Arial" w:cs="Arial"/>
          <w:sz w:val="22"/>
          <w:szCs w:val="22"/>
        </w:rPr>
        <w:t xml:space="preserve"> </w:t>
      </w:r>
      <w:r w:rsidRPr="00C7010E">
        <w:rPr>
          <w:rFonts w:ascii="Arial" w:hAnsi="Arial" w:cs="Arial"/>
          <w:sz w:val="22"/>
          <w:szCs w:val="22"/>
        </w:rPr>
        <w:t xml:space="preserve"> (Ord. 09-09, 10-6-2009)</w:t>
      </w:r>
    </w:p>
    <w:p w14:paraId="4E5132EB"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lastRenderedPageBreak/>
        <w:t xml:space="preserve">9-7-5: </w:t>
      </w:r>
      <w:r w:rsidRPr="00C7010E">
        <w:rPr>
          <w:rFonts w:ascii="Arial" w:hAnsi="Arial" w:cs="Arial"/>
          <w:sz w:val="22"/>
          <w:szCs w:val="22"/>
        </w:rPr>
        <w:tab/>
      </w:r>
      <w:r w:rsidRPr="00C7010E">
        <w:rPr>
          <w:rFonts w:ascii="Arial" w:hAnsi="Arial" w:cs="Arial"/>
          <w:b/>
          <w:sz w:val="22"/>
          <w:szCs w:val="22"/>
        </w:rPr>
        <w:t>DEFINITIONS</w:t>
      </w:r>
      <w:r w:rsidRPr="00C7010E">
        <w:rPr>
          <w:rFonts w:ascii="Arial" w:hAnsi="Arial" w:cs="Arial"/>
          <w:sz w:val="22"/>
          <w:szCs w:val="22"/>
        </w:rPr>
        <w:t>:  For the purpose of this chapter, certain terms are hereby defined:</w:t>
      </w:r>
    </w:p>
    <w:p w14:paraId="1C1B4900" w14:textId="77777777" w:rsidR="00E3221D" w:rsidRPr="00C7010E" w:rsidRDefault="00E3221D" w:rsidP="00B86C4B">
      <w:pPr>
        <w:tabs>
          <w:tab w:val="left" w:pos="1440"/>
        </w:tabs>
        <w:jc w:val="both"/>
        <w:rPr>
          <w:rFonts w:ascii="Arial" w:hAnsi="Arial" w:cs="Arial"/>
          <w:sz w:val="22"/>
          <w:szCs w:val="22"/>
        </w:rPr>
      </w:pPr>
    </w:p>
    <w:p w14:paraId="5DCC407E" w14:textId="77777777" w:rsidR="00EC3251"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 xml:space="preserve"> AESTHETICS: </w:t>
      </w:r>
    </w:p>
    <w:p w14:paraId="7FD30427" w14:textId="77777777" w:rsidR="00E3221D"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ab/>
        <w:t>Dealing with the nature of beautiful, and with judgments concerning beauty.</w:t>
      </w:r>
    </w:p>
    <w:p w14:paraId="5D5338F6" w14:textId="77777777" w:rsidR="00E3221D" w:rsidRPr="00C7010E" w:rsidRDefault="00E3221D" w:rsidP="00B86C4B">
      <w:pPr>
        <w:tabs>
          <w:tab w:val="left" w:pos="1440"/>
        </w:tabs>
        <w:ind w:left="2880" w:hanging="2880"/>
        <w:jc w:val="both"/>
        <w:rPr>
          <w:rFonts w:ascii="Arial" w:hAnsi="Arial" w:cs="Arial"/>
          <w:sz w:val="22"/>
          <w:szCs w:val="22"/>
        </w:rPr>
      </w:pPr>
    </w:p>
    <w:p w14:paraId="5CBD2BAD" w14:textId="77777777" w:rsidR="00EC3251"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 xml:space="preserve"> DWELLING</w:t>
      </w:r>
      <w:r w:rsidR="001C135D">
        <w:rPr>
          <w:rFonts w:ascii="Arial" w:hAnsi="Arial" w:cs="Arial"/>
          <w:sz w:val="22"/>
          <w:szCs w:val="22"/>
        </w:rPr>
        <w:fldChar w:fldCharType="begin"/>
      </w:r>
      <w:r w:rsidR="001C135D">
        <w:instrText xml:space="preserve"> XE "</w:instrText>
      </w:r>
      <w:r w:rsidR="001C135D" w:rsidRPr="009F45DC">
        <w:rPr>
          <w:rFonts w:ascii="Arial" w:hAnsi="Arial" w:cs="Arial"/>
          <w:sz w:val="22"/>
          <w:szCs w:val="22"/>
        </w:rPr>
        <w:instrText>DWELLING</w:instrText>
      </w:r>
      <w:r w:rsidR="001C135D">
        <w:instrText xml:space="preserve">" </w:instrText>
      </w:r>
      <w:r w:rsidR="001C135D">
        <w:rPr>
          <w:rFonts w:ascii="Arial" w:hAnsi="Arial" w:cs="Arial"/>
          <w:sz w:val="22"/>
          <w:szCs w:val="22"/>
        </w:rPr>
        <w:fldChar w:fldCharType="end"/>
      </w:r>
      <w:r w:rsidRPr="00C7010E">
        <w:rPr>
          <w:rFonts w:ascii="Arial" w:hAnsi="Arial" w:cs="Arial"/>
          <w:sz w:val="22"/>
          <w:szCs w:val="22"/>
        </w:rPr>
        <w:t xml:space="preserve">: </w:t>
      </w:r>
      <w:r w:rsidRPr="00C7010E">
        <w:rPr>
          <w:rFonts w:ascii="Arial" w:hAnsi="Arial" w:cs="Arial"/>
          <w:sz w:val="22"/>
          <w:szCs w:val="22"/>
        </w:rPr>
        <w:tab/>
      </w:r>
    </w:p>
    <w:p w14:paraId="604184C8" w14:textId="77777777" w:rsidR="00E3221D"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ab/>
        <w:t>A place of residence.</w:t>
      </w:r>
    </w:p>
    <w:p w14:paraId="4C8FCCF0" w14:textId="77777777" w:rsidR="00E3221D" w:rsidRPr="00C7010E" w:rsidRDefault="00E3221D" w:rsidP="00B86C4B">
      <w:pPr>
        <w:tabs>
          <w:tab w:val="left" w:pos="1440"/>
        </w:tabs>
        <w:ind w:left="2880" w:hanging="2880"/>
        <w:jc w:val="both"/>
        <w:rPr>
          <w:rFonts w:ascii="Arial" w:hAnsi="Arial" w:cs="Arial"/>
          <w:sz w:val="22"/>
          <w:szCs w:val="22"/>
        </w:rPr>
      </w:pPr>
    </w:p>
    <w:p w14:paraId="43B5FCB0" w14:textId="77777777" w:rsidR="00EC3251"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 xml:space="preserve"> HISTORICAL NATURE: </w:t>
      </w:r>
    </w:p>
    <w:p w14:paraId="37ABBC30" w14:textId="77777777" w:rsidR="00E3221D"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ab/>
        <w:t>A particular character atmosphere pertaining to Silver City's noteworthy past.</w:t>
      </w:r>
    </w:p>
    <w:p w14:paraId="525F4585" w14:textId="77777777" w:rsidR="00E3221D" w:rsidRPr="00C7010E" w:rsidRDefault="00E3221D" w:rsidP="00EC3251">
      <w:pPr>
        <w:tabs>
          <w:tab w:val="left" w:pos="1440"/>
        </w:tabs>
        <w:ind w:left="720" w:hanging="720"/>
        <w:jc w:val="both"/>
        <w:rPr>
          <w:rFonts w:ascii="Arial" w:hAnsi="Arial" w:cs="Arial"/>
          <w:sz w:val="22"/>
          <w:szCs w:val="22"/>
        </w:rPr>
      </w:pPr>
    </w:p>
    <w:p w14:paraId="2BFACF1E" w14:textId="77777777" w:rsidR="00EC3251"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 xml:space="preserve"> LOT: </w:t>
      </w:r>
      <w:r w:rsidRPr="00C7010E">
        <w:rPr>
          <w:rFonts w:ascii="Arial" w:hAnsi="Arial" w:cs="Arial"/>
          <w:sz w:val="22"/>
          <w:szCs w:val="22"/>
        </w:rPr>
        <w:tab/>
      </w:r>
    </w:p>
    <w:p w14:paraId="4FE87688" w14:textId="77777777" w:rsidR="00E3221D"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ab/>
        <w:t>A parcel of land within the Silver City zoning ordinance area as surveyed by the bureau of land management.</w:t>
      </w:r>
    </w:p>
    <w:p w14:paraId="241827EF" w14:textId="77777777" w:rsidR="00E3221D" w:rsidRPr="00C7010E" w:rsidRDefault="00E3221D" w:rsidP="00EC3251">
      <w:pPr>
        <w:tabs>
          <w:tab w:val="left" w:pos="1440"/>
        </w:tabs>
        <w:ind w:left="720" w:hanging="720"/>
        <w:jc w:val="both"/>
        <w:rPr>
          <w:rFonts w:ascii="Arial" w:hAnsi="Arial" w:cs="Arial"/>
          <w:sz w:val="22"/>
          <w:szCs w:val="22"/>
        </w:rPr>
      </w:pPr>
    </w:p>
    <w:p w14:paraId="4DC0BE36" w14:textId="77777777" w:rsidR="00EC3251"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 xml:space="preserve"> NEW STRUCTURE: </w:t>
      </w:r>
    </w:p>
    <w:p w14:paraId="764DF4E8" w14:textId="77777777" w:rsidR="00E3221D"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ab/>
        <w:t>Any structure not in existence on the effective date hereof.</w:t>
      </w:r>
    </w:p>
    <w:p w14:paraId="27B95993" w14:textId="77777777" w:rsidR="00E3221D" w:rsidRPr="00C7010E" w:rsidRDefault="00E3221D" w:rsidP="00EC3251">
      <w:pPr>
        <w:tabs>
          <w:tab w:val="left" w:pos="1440"/>
        </w:tabs>
        <w:ind w:left="720" w:hanging="720"/>
        <w:jc w:val="both"/>
        <w:rPr>
          <w:rFonts w:ascii="Arial" w:hAnsi="Arial" w:cs="Arial"/>
          <w:sz w:val="22"/>
          <w:szCs w:val="22"/>
        </w:rPr>
      </w:pPr>
    </w:p>
    <w:p w14:paraId="0CAE2875" w14:textId="77777777" w:rsidR="00EC3251"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 xml:space="preserve"> ORDINARY MAINTENANCE AND REPAIR: </w:t>
      </w:r>
    </w:p>
    <w:p w14:paraId="1052D1FF" w14:textId="77777777" w:rsidR="00E3221D" w:rsidRPr="00C7010E" w:rsidRDefault="009473AC" w:rsidP="00EC3251">
      <w:pPr>
        <w:tabs>
          <w:tab w:val="left" w:pos="1440"/>
        </w:tabs>
        <w:ind w:left="720" w:hanging="720"/>
        <w:jc w:val="both"/>
        <w:rPr>
          <w:rFonts w:ascii="Arial" w:hAnsi="Arial" w:cs="Arial"/>
          <w:sz w:val="22"/>
          <w:szCs w:val="22"/>
        </w:rPr>
      </w:pPr>
      <w:r w:rsidRPr="00C7010E">
        <w:rPr>
          <w:rFonts w:ascii="Arial" w:hAnsi="Arial" w:cs="Arial"/>
          <w:sz w:val="22"/>
          <w:szCs w:val="22"/>
        </w:rPr>
        <w:tab/>
      </w:r>
      <w:r w:rsidR="00E3221D" w:rsidRPr="00C7010E">
        <w:rPr>
          <w:rFonts w:ascii="Arial" w:hAnsi="Arial" w:cs="Arial"/>
          <w:sz w:val="22"/>
          <w:szCs w:val="22"/>
        </w:rPr>
        <w:t>Any work for which a building permit or any other permit is not required and where the purpose of such work is stabilization and where such work will not change the exterior appearance of the structure.</w:t>
      </w:r>
    </w:p>
    <w:p w14:paraId="544ECDAC" w14:textId="77777777" w:rsidR="00E3221D" w:rsidRPr="00C7010E" w:rsidRDefault="00E3221D" w:rsidP="00EC3251">
      <w:pPr>
        <w:tabs>
          <w:tab w:val="left" w:pos="1440"/>
        </w:tabs>
        <w:ind w:left="720" w:hanging="720"/>
        <w:jc w:val="both"/>
        <w:rPr>
          <w:rFonts w:ascii="Arial" w:hAnsi="Arial" w:cs="Arial"/>
          <w:sz w:val="22"/>
          <w:szCs w:val="22"/>
        </w:rPr>
      </w:pPr>
    </w:p>
    <w:p w14:paraId="6E351580" w14:textId="77777777" w:rsidR="00EC3251"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 xml:space="preserve"> OUTBUILDING: </w:t>
      </w:r>
    </w:p>
    <w:p w14:paraId="0586BD6C" w14:textId="77777777" w:rsidR="00E3221D"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ab/>
        <w:t>Structure built for storage and purposes other than residency.</w:t>
      </w:r>
    </w:p>
    <w:p w14:paraId="1D1D9DB2" w14:textId="77777777" w:rsidR="00E3221D" w:rsidRPr="00C7010E" w:rsidRDefault="00E3221D" w:rsidP="00EC3251">
      <w:pPr>
        <w:tabs>
          <w:tab w:val="left" w:pos="1440"/>
        </w:tabs>
        <w:ind w:left="720" w:hanging="720"/>
        <w:jc w:val="both"/>
        <w:rPr>
          <w:rFonts w:ascii="Arial" w:hAnsi="Arial" w:cs="Arial"/>
          <w:sz w:val="22"/>
          <w:szCs w:val="22"/>
        </w:rPr>
      </w:pPr>
    </w:p>
    <w:p w14:paraId="143777C1" w14:textId="77777777" w:rsidR="00EC3251"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 xml:space="preserve"> PORCH: </w:t>
      </w:r>
      <w:r w:rsidRPr="00C7010E">
        <w:rPr>
          <w:rFonts w:ascii="Arial" w:hAnsi="Arial" w:cs="Arial"/>
          <w:sz w:val="22"/>
          <w:szCs w:val="22"/>
        </w:rPr>
        <w:tab/>
      </w:r>
    </w:p>
    <w:p w14:paraId="2EF9E288" w14:textId="77777777" w:rsidR="00E3221D"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ab/>
        <w:t>An attached structure, covered or uncovered, without exterior walls.</w:t>
      </w:r>
    </w:p>
    <w:p w14:paraId="437456D2" w14:textId="77777777" w:rsidR="00E3221D" w:rsidRPr="00C7010E" w:rsidRDefault="00E3221D" w:rsidP="00EC3251">
      <w:pPr>
        <w:tabs>
          <w:tab w:val="left" w:pos="1440"/>
        </w:tabs>
        <w:ind w:left="720" w:hanging="720"/>
        <w:jc w:val="both"/>
        <w:rPr>
          <w:rFonts w:ascii="Arial" w:hAnsi="Arial" w:cs="Arial"/>
          <w:sz w:val="22"/>
          <w:szCs w:val="22"/>
        </w:rPr>
      </w:pPr>
    </w:p>
    <w:p w14:paraId="613380D7" w14:textId="77777777" w:rsidR="00EC3251"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 xml:space="preserve"> PRESERVATION: </w:t>
      </w:r>
    </w:p>
    <w:p w14:paraId="0FE2AE0C" w14:textId="77777777" w:rsidR="00E3221D"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ab/>
        <w:t>Any action taken to prevent further deterioration or damage to an item or structure while maintaining that item or structure in its present condition.</w:t>
      </w:r>
    </w:p>
    <w:p w14:paraId="063BB218" w14:textId="77777777" w:rsidR="00E3221D" w:rsidRPr="00C7010E" w:rsidRDefault="00E3221D" w:rsidP="00EC3251">
      <w:pPr>
        <w:tabs>
          <w:tab w:val="left" w:pos="1440"/>
        </w:tabs>
        <w:ind w:left="720" w:hanging="720"/>
        <w:jc w:val="both"/>
        <w:rPr>
          <w:rFonts w:ascii="Arial" w:hAnsi="Arial" w:cs="Arial"/>
          <w:sz w:val="22"/>
          <w:szCs w:val="22"/>
        </w:rPr>
      </w:pPr>
    </w:p>
    <w:p w14:paraId="3B2BEAE2" w14:textId="77777777" w:rsidR="00EC3251"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 xml:space="preserve"> RECONSTRUCTION: </w:t>
      </w:r>
    </w:p>
    <w:p w14:paraId="1EDEA15E" w14:textId="77777777" w:rsidR="00E3221D"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ab/>
        <w:t>The process of reproducing by new construction the exact form and detail of a vanished structure or part thereof as it appeared at a specific period of time.</w:t>
      </w:r>
    </w:p>
    <w:p w14:paraId="5DE14EA4" w14:textId="77777777" w:rsidR="00E3221D" w:rsidRPr="00C7010E" w:rsidRDefault="00E3221D" w:rsidP="00EC3251">
      <w:pPr>
        <w:tabs>
          <w:tab w:val="left" w:pos="1440"/>
        </w:tabs>
        <w:ind w:left="720" w:hanging="720"/>
        <w:jc w:val="both"/>
        <w:rPr>
          <w:rFonts w:ascii="Arial" w:hAnsi="Arial" w:cs="Arial"/>
          <w:sz w:val="22"/>
          <w:szCs w:val="22"/>
        </w:rPr>
      </w:pPr>
    </w:p>
    <w:p w14:paraId="2792CBF6" w14:textId="77777777" w:rsidR="00EC3251"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 xml:space="preserve"> REHABILITATION: </w:t>
      </w:r>
    </w:p>
    <w:p w14:paraId="1A45CE1F" w14:textId="69AEC613" w:rsid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ab/>
        <w:t>The process of returning a property to a state of utility, through repair or alteration, which makes possible and efficient contemporary use.</w:t>
      </w:r>
    </w:p>
    <w:p w14:paraId="03013E67" w14:textId="77777777" w:rsidR="00C7010E" w:rsidRPr="00C7010E" w:rsidRDefault="00C7010E" w:rsidP="00EC3251">
      <w:pPr>
        <w:tabs>
          <w:tab w:val="left" w:pos="1440"/>
        </w:tabs>
        <w:ind w:left="720" w:hanging="720"/>
        <w:jc w:val="both"/>
        <w:rPr>
          <w:rFonts w:ascii="Arial" w:hAnsi="Arial" w:cs="Arial"/>
          <w:sz w:val="22"/>
          <w:szCs w:val="22"/>
        </w:rPr>
      </w:pPr>
    </w:p>
    <w:p w14:paraId="61C39F4D" w14:textId="77777777" w:rsidR="00EC3251"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 xml:space="preserve"> RESTORATION: </w:t>
      </w:r>
    </w:p>
    <w:p w14:paraId="28C33B6C" w14:textId="77777777" w:rsidR="00E3221D"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ab/>
        <w:t>The process of returning an item or structure to its appearance at any given point in time. This can include the reconstruction of a vanished feature or the removal of features added at a later point in time.</w:t>
      </w:r>
    </w:p>
    <w:p w14:paraId="64CB5EAC" w14:textId="77777777" w:rsidR="00E3221D" w:rsidRPr="00C7010E" w:rsidRDefault="00E3221D" w:rsidP="00EC3251">
      <w:pPr>
        <w:tabs>
          <w:tab w:val="left" w:pos="1440"/>
        </w:tabs>
        <w:ind w:left="720" w:hanging="720"/>
        <w:jc w:val="both"/>
        <w:rPr>
          <w:rFonts w:ascii="Arial" w:hAnsi="Arial" w:cs="Arial"/>
          <w:sz w:val="22"/>
          <w:szCs w:val="22"/>
        </w:rPr>
      </w:pPr>
    </w:p>
    <w:p w14:paraId="68FBCE6A" w14:textId="77777777" w:rsidR="00EC3251"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 xml:space="preserve"> STABILIZATION: </w:t>
      </w:r>
    </w:p>
    <w:p w14:paraId="1F2AA1DC" w14:textId="77777777" w:rsidR="00E3221D" w:rsidRPr="00C7010E" w:rsidRDefault="00E3221D" w:rsidP="00EC3251">
      <w:pPr>
        <w:tabs>
          <w:tab w:val="left" w:pos="1440"/>
        </w:tabs>
        <w:ind w:left="720" w:hanging="720"/>
        <w:jc w:val="both"/>
        <w:rPr>
          <w:rFonts w:ascii="Arial" w:hAnsi="Arial" w:cs="Arial"/>
          <w:sz w:val="22"/>
          <w:szCs w:val="22"/>
        </w:rPr>
      </w:pPr>
      <w:r w:rsidRPr="00C7010E">
        <w:rPr>
          <w:rFonts w:ascii="Arial" w:hAnsi="Arial" w:cs="Arial"/>
          <w:sz w:val="22"/>
          <w:szCs w:val="22"/>
        </w:rPr>
        <w:tab/>
        <w:t>A protection technique applied to structures to prevent further deterioration.</w:t>
      </w:r>
    </w:p>
    <w:p w14:paraId="4190373C" w14:textId="77777777" w:rsidR="00E3221D" w:rsidRPr="00C7010E" w:rsidRDefault="00E3221D" w:rsidP="00EC3251">
      <w:pPr>
        <w:tabs>
          <w:tab w:val="left" w:pos="1440"/>
        </w:tabs>
        <w:ind w:left="720" w:hanging="720"/>
        <w:jc w:val="both"/>
        <w:rPr>
          <w:rFonts w:ascii="Arial" w:hAnsi="Arial" w:cs="Arial"/>
          <w:sz w:val="22"/>
          <w:szCs w:val="22"/>
        </w:rPr>
      </w:pPr>
    </w:p>
    <w:p w14:paraId="0406244A" w14:textId="77777777" w:rsidR="00117339" w:rsidRDefault="00E3221D" w:rsidP="009473AC">
      <w:pPr>
        <w:tabs>
          <w:tab w:val="left" w:pos="1440"/>
        </w:tabs>
        <w:ind w:left="720" w:hanging="720"/>
        <w:jc w:val="both"/>
        <w:rPr>
          <w:rFonts w:ascii="Arial" w:hAnsi="Arial" w:cs="Arial"/>
          <w:sz w:val="22"/>
          <w:szCs w:val="22"/>
        </w:rPr>
      </w:pPr>
      <w:r w:rsidRPr="00C7010E">
        <w:rPr>
          <w:rFonts w:ascii="Arial" w:hAnsi="Arial" w:cs="Arial"/>
          <w:sz w:val="22"/>
          <w:szCs w:val="22"/>
        </w:rPr>
        <w:t xml:space="preserve"> </w:t>
      </w:r>
    </w:p>
    <w:p w14:paraId="089FBB68" w14:textId="77777777" w:rsidR="00117339" w:rsidRDefault="00117339" w:rsidP="009473AC">
      <w:pPr>
        <w:tabs>
          <w:tab w:val="left" w:pos="1440"/>
        </w:tabs>
        <w:ind w:left="720" w:hanging="720"/>
        <w:jc w:val="both"/>
        <w:rPr>
          <w:rFonts w:ascii="Arial" w:hAnsi="Arial" w:cs="Arial"/>
          <w:sz w:val="22"/>
          <w:szCs w:val="22"/>
        </w:rPr>
      </w:pPr>
    </w:p>
    <w:p w14:paraId="54A3C91E" w14:textId="7AAAE1A7" w:rsidR="009473AC" w:rsidRPr="00C7010E" w:rsidRDefault="00E3221D" w:rsidP="009473AC">
      <w:pPr>
        <w:tabs>
          <w:tab w:val="left" w:pos="1440"/>
        </w:tabs>
        <w:ind w:left="720" w:hanging="720"/>
        <w:jc w:val="both"/>
        <w:rPr>
          <w:rFonts w:ascii="Arial" w:hAnsi="Arial" w:cs="Arial"/>
          <w:sz w:val="22"/>
          <w:szCs w:val="22"/>
        </w:rPr>
      </w:pPr>
      <w:r w:rsidRPr="00C7010E">
        <w:rPr>
          <w:rFonts w:ascii="Arial" w:hAnsi="Arial" w:cs="Arial"/>
          <w:sz w:val="22"/>
          <w:szCs w:val="22"/>
        </w:rPr>
        <w:lastRenderedPageBreak/>
        <w:t xml:space="preserve">STRUCTURE: </w:t>
      </w:r>
    </w:p>
    <w:p w14:paraId="2A677950" w14:textId="77777777" w:rsidR="00E3221D" w:rsidRPr="00C7010E" w:rsidRDefault="00E3221D" w:rsidP="009473AC">
      <w:pPr>
        <w:tabs>
          <w:tab w:val="left" w:pos="1440"/>
        </w:tabs>
        <w:ind w:left="720" w:hanging="720"/>
        <w:jc w:val="both"/>
        <w:rPr>
          <w:rFonts w:ascii="Arial" w:hAnsi="Arial" w:cs="Arial"/>
          <w:sz w:val="22"/>
          <w:szCs w:val="22"/>
        </w:rPr>
      </w:pPr>
      <w:r w:rsidRPr="00C7010E">
        <w:rPr>
          <w:rFonts w:ascii="Arial" w:hAnsi="Arial" w:cs="Arial"/>
          <w:sz w:val="22"/>
          <w:szCs w:val="22"/>
        </w:rPr>
        <w:tab/>
        <w:t xml:space="preserve">Anything constructed or erected which requires location on the ground, including signs. (Ord. 09-09, 10-6-2009) </w:t>
      </w:r>
    </w:p>
    <w:p w14:paraId="5EA5BDBD" w14:textId="77777777" w:rsidR="00E3221D" w:rsidRPr="00C7010E" w:rsidRDefault="00E3221D" w:rsidP="00B86C4B">
      <w:pPr>
        <w:tabs>
          <w:tab w:val="left" w:pos="1440"/>
        </w:tabs>
        <w:jc w:val="both"/>
        <w:rPr>
          <w:rFonts w:ascii="Arial" w:hAnsi="Arial" w:cs="Arial"/>
          <w:sz w:val="22"/>
          <w:szCs w:val="22"/>
        </w:rPr>
      </w:pPr>
    </w:p>
    <w:p w14:paraId="176CE709" w14:textId="77777777" w:rsidR="00E3221D" w:rsidRPr="00C7010E" w:rsidRDefault="00E3221D" w:rsidP="00B86C4B">
      <w:pPr>
        <w:tabs>
          <w:tab w:val="left" w:pos="1440"/>
        </w:tabs>
        <w:jc w:val="both"/>
        <w:rPr>
          <w:rFonts w:ascii="Arial" w:hAnsi="Arial" w:cs="Arial"/>
          <w:sz w:val="22"/>
          <w:szCs w:val="22"/>
        </w:rPr>
      </w:pPr>
    </w:p>
    <w:p w14:paraId="47E802E9"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9-7-6: </w:t>
      </w:r>
      <w:r w:rsidRPr="00C7010E">
        <w:rPr>
          <w:rFonts w:ascii="Arial" w:hAnsi="Arial" w:cs="Arial"/>
          <w:sz w:val="22"/>
          <w:szCs w:val="22"/>
        </w:rPr>
        <w:tab/>
      </w:r>
      <w:r w:rsidRPr="00C7010E">
        <w:rPr>
          <w:rFonts w:ascii="Arial" w:hAnsi="Arial" w:cs="Arial"/>
          <w:b/>
          <w:sz w:val="22"/>
          <w:szCs w:val="22"/>
        </w:rPr>
        <w:t>REGULATIONS</w:t>
      </w:r>
      <w:r w:rsidRPr="00C7010E">
        <w:rPr>
          <w:rFonts w:ascii="Arial" w:hAnsi="Arial" w:cs="Arial"/>
          <w:sz w:val="22"/>
          <w:szCs w:val="22"/>
        </w:rPr>
        <w:t>:</w:t>
      </w:r>
    </w:p>
    <w:p w14:paraId="2AC478CA" w14:textId="77777777" w:rsidR="00E3221D" w:rsidRPr="00C7010E" w:rsidRDefault="00E3221D" w:rsidP="00B86C4B">
      <w:pPr>
        <w:tabs>
          <w:tab w:val="left" w:pos="1440"/>
        </w:tabs>
        <w:jc w:val="both"/>
        <w:rPr>
          <w:rFonts w:ascii="Arial" w:hAnsi="Arial" w:cs="Arial"/>
          <w:sz w:val="22"/>
          <w:szCs w:val="22"/>
        </w:rPr>
      </w:pPr>
    </w:p>
    <w:p w14:paraId="4E5AB68C"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Pr="00C7010E">
        <w:rPr>
          <w:rFonts w:ascii="Arial" w:hAnsi="Arial" w:cs="Arial"/>
          <w:sz w:val="22"/>
          <w:szCs w:val="22"/>
        </w:rPr>
        <w:tab/>
        <w:t>Permitted Without Approval: The following actions are permitted without approval of the county commissioners:</w:t>
      </w:r>
    </w:p>
    <w:p w14:paraId="0919F88C" w14:textId="77777777" w:rsidR="00E3221D" w:rsidRPr="00C7010E" w:rsidRDefault="00E3221D" w:rsidP="00B86C4B">
      <w:pPr>
        <w:tabs>
          <w:tab w:val="left" w:pos="1440"/>
        </w:tabs>
        <w:jc w:val="both"/>
        <w:rPr>
          <w:rFonts w:ascii="Arial" w:hAnsi="Arial" w:cs="Arial"/>
          <w:sz w:val="22"/>
          <w:szCs w:val="22"/>
        </w:rPr>
      </w:pPr>
    </w:p>
    <w:p w14:paraId="4460C49D"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1. Ordinary maintenance and repair.</w:t>
      </w:r>
    </w:p>
    <w:p w14:paraId="4F6385E3" w14:textId="77777777" w:rsidR="00E3221D" w:rsidRPr="00C7010E" w:rsidRDefault="00E3221D" w:rsidP="00B86C4B">
      <w:pPr>
        <w:tabs>
          <w:tab w:val="left" w:pos="1440"/>
        </w:tabs>
        <w:jc w:val="both"/>
        <w:rPr>
          <w:rFonts w:ascii="Arial" w:hAnsi="Arial" w:cs="Arial"/>
          <w:sz w:val="22"/>
          <w:szCs w:val="22"/>
        </w:rPr>
      </w:pPr>
    </w:p>
    <w:p w14:paraId="381440EA"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2. Interior rehabilitation and stabilization.</w:t>
      </w:r>
    </w:p>
    <w:p w14:paraId="7C0B169D" w14:textId="77777777" w:rsidR="00E3221D" w:rsidRPr="00C7010E" w:rsidRDefault="00E3221D" w:rsidP="00B86C4B">
      <w:pPr>
        <w:tabs>
          <w:tab w:val="left" w:pos="1440"/>
        </w:tabs>
        <w:jc w:val="both"/>
        <w:rPr>
          <w:rFonts w:ascii="Arial" w:hAnsi="Arial" w:cs="Arial"/>
          <w:sz w:val="22"/>
          <w:szCs w:val="22"/>
        </w:rPr>
      </w:pPr>
    </w:p>
    <w:p w14:paraId="506F7B6C"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B. </w:t>
      </w:r>
      <w:r w:rsidRPr="00C7010E">
        <w:rPr>
          <w:rFonts w:ascii="Arial" w:hAnsi="Arial" w:cs="Arial"/>
          <w:sz w:val="22"/>
          <w:szCs w:val="22"/>
        </w:rPr>
        <w:tab/>
        <w:t>Permitted Upon Approval: The following actions may be permitted upon approval of the county commissioners:</w:t>
      </w:r>
    </w:p>
    <w:p w14:paraId="5FDEB7C6" w14:textId="77777777" w:rsidR="00E3221D" w:rsidRPr="00C7010E" w:rsidRDefault="00E3221D" w:rsidP="00B86C4B">
      <w:pPr>
        <w:tabs>
          <w:tab w:val="left" w:pos="1440"/>
        </w:tabs>
        <w:jc w:val="both"/>
        <w:rPr>
          <w:rFonts w:ascii="Arial" w:hAnsi="Arial" w:cs="Arial"/>
          <w:sz w:val="22"/>
          <w:szCs w:val="22"/>
        </w:rPr>
      </w:pPr>
    </w:p>
    <w:p w14:paraId="7E3D0317"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1. Rehabilitation and/or restoration (exterior).</w:t>
      </w:r>
    </w:p>
    <w:p w14:paraId="05AC733C" w14:textId="77777777" w:rsidR="00E3221D" w:rsidRPr="00C7010E" w:rsidRDefault="00E3221D" w:rsidP="00B86C4B">
      <w:pPr>
        <w:tabs>
          <w:tab w:val="left" w:pos="1440"/>
        </w:tabs>
        <w:jc w:val="both"/>
        <w:rPr>
          <w:rFonts w:ascii="Arial" w:hAnsi="Arial" w:cs="Arial"/>
          <w:sz w:val="22"/>
          <w:szCs w:val="22"/>
        </w:rPr>
      </w:pPr>
    </w:p>
    <w:p w14:paraId="43CD6B3C"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2. Exterior stabilization that changes the appearance of a structure.</w:t>
      </w:r>
    </w:p>
    <w:p w14:paraId="3A97BD9B" w14:textId="77777777" w:rsidR="00E3221D" w:rsidRPr="00C7010E" w:rsidRDefault="00E3221D" w:rsidP="00B86C4B">
      <w:pPr>
        <w:tabs>
          <w:tab w:val="left" w:pos="1440"/>
        </w:tabs>
        <w:ind w:left="720"/>
        <w:jc w:val="both"/>
        <w:rPr>
          <w:rFonts w:ascii="Arial" w:hAnsi="Arial" w:cs="Arial"/>
          <w:sz w:val="22"/>
          <w:szCs w:val="22"/>
        </w:rPr>
      </w:pPr>
    </w:p>
    <w:p w14:paraId="6A51B0DB"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3. Construction of storage structure, restricted to one single story, detached structure per lot, said structure to be no more than eighty (80) square feet in size.</w:t>
      </w:r>
    </w:p>
    <w:p w14:paraId="5AFAC1AF" w14:textId="77777777" w:rsidR="00E3221D" w:rsidRPr="00C7010E" w:rsidRDefault="00E3221D" w:rsidP="00B86C4B">
      <w:pPr>
        <w:tabs>
          <w:tab w:val="left" w:pos="1440"/>
        </w:tabs>
        <w:ind w:left="720"/>
        <w:jc w:val="both"/>
        <w:rPr>
          <w:rFonts w:ascii="Arial" w:hAnsi="Arial" w:cs="Arial"/>
          <w:sz w:val="22"/>
          <w:szCs w:val="22"/>
        </w:rPr>
      </w:pPr>
    </w:p>
    <w:p w14:paraId="60E547A4"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 xml:space="preserve">4. Construction of outhouse, restricted to one four </w:t>
      </w:r>
      <w:proofErr w:type="gramStart"/>
      <w:r w:rsidRPr="00C7010E">
        <w:rPr>
          <w:rFonts w:ascii="Arial" w:hAnsi="Arial" w:cs="Arial"/>
          <w:sz w:val="22"/>
          <w:szCs w:val="22"/>
        </w:rPr>
        <w:t>foot</w:t>
      </w:r>
      <w:proofErr w:type="gramEnd"/>
      <w:r w:rsidRPr="00C7010E">
        <w:rPr>
          <w:rFonts w:ascii="Arial" w:hAnsi="Arial" w:cs="Arial"/>
          <w:sz w:val="22"/>
          <w:szCs w:val="22"/>
        </w:rPr>
        <w:t xml:space="preserve"> by four foot (4' x 4') single story structure per lot.</w:t>
      </w:r>
    </w:p>
    <w:p w14:paraId="56FA3C16" w14:textId="77777777" w:rsidR="00E3221D" w:rsidRPr="00C7010E" w:rsidRDefault="00E3221D" w:rsidP="00B86C4B">
      <w:pPr>
        <w:tabs>
          <w:tab w:val="left" w:pos="1440"/>
        </w:tabs>
        <w:ind w:left="720"/>
        <w:jc w:val="both"/>
        <w:rPr>
          <w:rFonts w:ascii="Arial" w:hAnsi="Arial" w:cs="Arial"/>
          <w:sz w:val="22"/>
          <w:szCs w:val="22"/>
        </w:rPr>
      </w:pPr>
    </w:p>
    <w:p w14:paraId="58E00C34"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5. Relocation of outhouses or storage structures.</w:t>
      </w:r>
    </w:p>
    <w:p w14:paraId="26411C88" w14:textId="77777777" w:rsidR="00E3221D" w:rsidRPr="00C7010E" w:rsidRDefault="00E3221D" w:rsidP="00B86C4B">
      <w:pPr>
        <w:tabs>
          <w:tab w:val="left" w:pos="1440"/>
        </w:tabs>
        <w:ind w:left="720"/>
        <w:jc w:val="both"/>
        <w:rPr>
          <w:rFonts w:ascii="Arial" w:hAnsi="Arial" w:cs="Arial"/>
          <w:sz w:val="22"/>
          <w:szCs w:val="22"/>
        </w:rPr>
      </w:pPr>
    </w:p>
    <w:p w14:paraId="2AF047A1"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6. Excavation of any kind.</w:t>
      </w:r>
    </w:p>
    <w:p w14:paraId="5EF8A422" w14:textId="77777777" w:rsidR="00E3221D" w:rsidRPr="00C7010E" w:rsidRDefault="00E3221D" w:rsidP="00B86C4B">
      <w:pPr>
        <w:tabs>
          <w:tab w:val="left" w:pos="1440"/>
        </w:tabs>
        <w:ind w:left="720"/>
        <w:jc w:val="both"/>
        <w:rPr>
          <w:rFonts w:ascii="Arial" w:hAnsi="Arial" w:cs="Arial"/>
          <w:sz w:val="22"/>
          <w:szCs w:val="22"/>
        </w:rPr>
      </w:pPr>
    </w:p>
    <w:p w14:paraId="03BD927C"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7. Reconstruction of attached structure known to have been an integral part of existing primary structure.</w:t>
      </w:r>
    </w:p>
    <w:p w14:paraId="1AA94244" w14:textId="77777777" w:rsidR="00E3221D" w:rsidRPr="00C7010E" w:rsidRDefault="00E3221D" w:rsidP="00B86C4B">
      <w:pPr>
        <w:tabs>
          <w:tab w:val="left" w:pos="1440"/>
        </w:tabs>
        <w:ind w:left="720"/>
        <w:jc w:val="both"/>
        <w:rPr>
          <w:rFonts w:ascii="Arial" w:hAnsi="Arial" w:cs="Arial"/>
          <w:sz w:val="22"/>
          <w:szCs w:val="22"/>
        </w:rPr>
      </w:pPr>
    </w:p>
    <w:p w14:paraId="6A5FEC6A"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8. Reconstruction of a structure that existed on the effective date hereof that was subsequently destroyed by reasons beyond human control.</w:t>
      </w:r>
    </w:p>
    <w:p w14:paraId="7CFD83CF" w14:textId="77777777" w:rsidR="00E3221D" w:rsidRPr="00C7010E" w:rsidRDefault="00E3221D" w:rsidP="00B86C4B">
      <w:pPr>
        <w:tabs>
          <w:tab w:val="left" w:pos="1440"/>
        </w:tabs>
        <w:ind w:left="720"/>
        <w:jc w:val="both"/>
        <w:rPr>
          <w:rFonts w:ascii="Arial" w:hAnsi="Arial" w:cs="Arial"/>
          <w:sz w:val="22"/>
          <w:szCs w:val="22"/>
        </w:rPr>
      </w:pPr>
    </w:p>
    <w:p w14:paraId="24B68C38"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9. Exception: Fuel tanks for utility purposes.</w:t>
      </w:r>
    </w:p>
    <w:p w14:paraId="0A2E091A" w14:textId="77777777" w:rsidR="00E3221D" w:rsidRPr="00C7010E" w:rsidRDefault="00E3221D" w:rsidP="00B86C4B">
      <w:pPr>
        <w:tabs>
          <w:tab w:val="left" w:pos="1440"/>
        </w:tabs>
        <w:jc w:val="both"/>
        <w:rPr>
          <w:rFonts w:ascii="Arial" w:hAnsi="Arial" w:cs="Arial"/>
          <w:sz w:val="22"/>
          <w:szCs w:val="22"/>
        </w:rPr>
      </w:pPr>
    </w:p>
    <w:p w14:paraId="231FEC3C"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C. </w:t>
      </w:r>
      <w:r w:rsidRPr="00C7010E">
        <w:rPr>
          <w:rFonts w:ascii="Arial" w:hAnsi="Arial" w:cs="Arial"/>
          <w:sz w:val="22"/>
          <w:szCs w:val="22"/>
        </w:rPr>
        <w:tab/>
        <w:t xml:space="preserve">Prohibited Except </w:t>
      </w:r>
      <w:proofErr w:type="gramStart"/>
      <w:r w:rsidRPr="00C7010E">
        <w:rPr>
          <w:rFonts w:ascii="Arial" w:hAnsi="Arial" w:cs="Arial"/>
          <w:sz w:val="22"/>
          <w:szCs w:val="22"/>
        </w:rPr>
        <w:t>By</w:t>
      </w:r>
      <w:proofErr w:type="gramEnd"/>
      <w:r w:rsidRPr="00C7010E">
        <w:rPr>
          <w:rFonts w:ascii="Arial" w:hAnsi="Arial" w:cs="Arial"/>
          <w:sz w:val="22"/>
          <w:szCs w:val="22"/>
        </w:rPr>
        <w:t xml:space="preserve"> Variance: The following are expressly prohibited under this title except by variance as provided in section 9-7-9 of this chapter:</w:t>
      </w:r>
    </w:p>
    <w:p w14:paraId="1AB67FB5" w14:textId="77777777" w:rsidR="00E3221D" w:rsidRPr="00C7010E" w:rsidRDefault="00E3221D" w:rsidP="00B86C4B">
      <w:pPr>
        <w:tabs>
          <w:tab w:val="left" w:pos="1440"/>
        </w:tabs>
        <w:jc w:val="both"/>
        <w:rPr>
          <w:rFonts w:ascii="Arial" w:hAnsi="Arial" w:cs="Arial"/>
          <w:sz w:val="22"/>
          <w:szCs w:val="22"/>
        </w:rPr>
      </w:pPr>
    </w:p>
    <w:p w14:paraId="664E0849"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1. Erection of new structures other than as provided for in subsection B of this section.</w:t>
      </w:r>
    </w:p>
    <w:p w14:paraId="5AA0C7F0" w14:textId="77777777" w:rsidR="00E3221D" w:rsidRPr="00C7010E" w:rsidRDefault="00E3221D" w:rsidP="00B86C4B">
      <w:pPr>
        <w:tabs>
          <w:tab w:val="left" w:pos="1440"/>
        </w:tabs>
        <w:ind w:left="720"/>
        <w:jc w:val="both"/>
        <w:rPr>
          <w:rFonts w:ascii="Arial" w:hAnsi="Arial" w:cs="Arial"/>
          <w:sz w:val="22"/>
          <w:szCs w:val="22"/>
        </w:rPr>
      </w:pPr>
    </w:p>
    <w:p w14:paraId="65231FD9"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2. Moving, changing or demolition of any structure except when deemed necessary by the county commissioners in the exercise of police powers or for health or safety reasons.</w:t>
      </w:r>
    </w:p>
    <w:p w14:paraId="0F89A39F" w14:textId="77777777" w:rsidR="00E3221D" w:rsidRPr="00C7010E" w:rsidRDefault="00E3221D" w:rsidP="00B86C4B">
      <w:pPr>
        <w:tabs>
          <w:tab w:val="left" w:pos="1440"/>
        </w:tabs>
        <w:ind w:left="720"/>
        <w:jc w:val="both"/>
        <w:rPr>
          <w:rFonts w:ascii="Arial" w:hAnsi="Arial" w:cs="Arial"/>
          <w:sz w:val="22"/>
          <w:szCs w:val="22"/>
        </w:rPr>
      </w:pPr>
    </w:p>
    <w:p w14:paraId="2E56D1CC"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3. Reconstruction of any detached structure not in existence on the effective date hereof.</w:t>
      </w:r>
    </w:p>
    <w:p w14:paraId="53BB3A14" w14:textId="77777777" w:rsidR="00E3221D" w:rsidRPr="00C7010E" w:rsidRDefault="00E3221D" w:rsidP="00B86C4B">
      <w:pPr>
        <w:tabs>
          <w:tab w:val="left" w:pos="1440"/>
        </w:tabs>
        <w:ind w:left="720"/>
        <w:jc w:val="both"/>
        <w:rPr>
          <w:rFonts w:ascii="Arial" w:hAnsi="Arial" w:cs="Arial"/>
          <w:sz w:val="22"/>
          <w:szCs w:val="22"/>
        </w:rPr>
      </w:pPr>
    </w:p>
    <w:p w14:paraId="50AFE93B"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t>4. The use of more than one structure per lot as a dwelling.</w:t>
      </w:r>
    </w:p>
    <w:p w14:paraId="07935FB8" w14:textId="77777777" w:rsidR="00E3221D" w:rsidRPr="00C7010E" w:rsidRDefault="00E3221D" w:rsidP="00B86C4B">
      <w:pPr>
        <w:tabs>
          <w:tab w:val="left" w:pos="1440"/>
        </w:tabs>
        <w:ind w:left="720"/>
        <w:jc w:val="both"/>
        <w:rPr>
          <w:rFonts w:ascii="Arial" w:hAnsi="Arial" w:cs="Arial"/>
          <w:sz w:val="22"/>
          <w:szCs w:val="22"/>
        </w:rPr>
      </w:pPr>
    </w:p>
    <w:p w14:paraId="3BCBBCCF" w14:textId="77777777" w:rsidR="00E3221D" w:rsidRPr="00C7010E" w:rsidRDefault="00E3221D" w:rsidP="00B86C4B">
      <w:pPr>
        <w:tabs>
          <w:tab w:val="left" w:pos="1440"/>
        </w:tabs>
        <w:ind w:left="720"/>
        <w:jc w:val="both"/>
        <w:rPr>
          <w:rFonts w:ascii="Arial" w:hAnsi="Arial" w:cs="Arial"/>
          <w:sz w:val="22"/>
          <w:szCs w:val="22"/>
        </w:rPr>
      </w:pPr>
      <w:r w:rsidRPr="00C7010E">
        <w:rPr>
          <w:rFonts w:ascii="Arial" w:hAnsi="Arial" w:cs="Arial"/>
          <w:sz w:val="22"/>
          <w:szCs w:val="22"/>
        </w:rPr>
        <w:lastRenderedPageBreak/>
        <w:t xml:space="preserve">5. Residential occupancy, either temporary or permanent, in mobile homes, tents or other outbuildings. Casual use by campers, motor homes, etc., may be made, but the time of use may not exceed seven (7) continuous days of use. Exception: Watchman's quarters during the winter months as sanctioned by the Silver City </w:t>
      </w:r>
      <w:proofErr w:type="gramStart"/>
      <w:r w:rsidRPr="00C7010E">
        <w:rPr>
          <w:rFonts w:ascii="Arial" w:hAnsi="Arial" w:cs="Arial"/>
          <w:sz w:val="22"/>
          <w:szCs w:val="22"/>
        </w:rPr>
        <w:t>taxpayers</w:t>
      </w:r>
      <w:proofErr w:type="gramEnd"/>
      <w:r w:rsidRPr="00C7010E">
        <w:rPr>
          <w:rFonts w:ascii="Arial" w:hAnsi="Arial" w:cs="Arial"/>
          <w:sz w:val="22"/>
          <w:szCs w:val="22"/>
        </w:rPr>
        <w:t xml:space="preserve"> association and the bureau of land management.</w:t>
      </w:r>
    </w:p>
    <w:p w14:paraId="12171610" w14:textId="77777777" w:rsidR="00E3221D" w:rsidRPr="00C7010E" w:rsidRDefault="00E3221D" w:rsidP="00B86C4B">
      <w:pPr>
        <w:tabs>
          <w:tab w:val="left" w:pos="1440"/>
        </w:tabs>
        <w:jc w:val="both"/>
        <w:rPr>
          <w:rFonts w:ascii="Arial" w:hAnsi="Arial" w:cs="Arial"/>
          <w:sz w:val="22"/>
          <w:szCs w:val="22"/>
        </w:rPr>
      </w:pPr>
    </w:p>
    <w:p w14:paraId="1AB61485"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D. </w:t>
      </w:r>
      <w:r w:rsidRPr="00C7010E">
        <w:rPr>
          <w:rFonts w:ascii="Arial" w:hAnsi="Arial" w:cs="Arial"/>
          <w:sz w:val="22"/>
          <w:szCs w:val="22"/>
        </w:rPr>
        <w:tab/>
        <w:t>Required Actions: The following actions are required: general upkeep of structures and grounds so as to eliminate health and safety hazards and/or any items not in keeping with the historical nature and aesthetics of the area. (Ord. 09-09, 10-6-2009)</w:t>
      </w:r>
    </w:p>
    <w:p w14:paraId="563DE857" w14:textId="77777777" w:rsidR="00E3221D" w:rsidRPr="00C7010E" w:rsidRDefault="00E3221D" w:rsidP="00B86C4B">
      <w:pPr>
        <w:tabs>
          <w:tab w:val="left" w:pos="1440"/>
        </w:tabs>
        <w:jc w:val="both"/>
        <w:rPr>
          <w:rFonts w:ascii="Arial" w:hAnsi="Arial" w:cs="Arial"/>
          <w:sz w:val="22"/>
          <w:szCs w:val="22"/>
        </w:rPr>
      </w:pPr>
    </w:p>
    <w:p w14:paraId="20072A06" w14:textId="77777777" w:rsidR="00E3221D" w:rsidRPr="00C7010E" w:rsidRDefault="00E3221D" w:rsidP="00B86C4B">
      <w:pPr>
        <w:tabs>
          <w:tab w:val="left" w:pos="1440"/>
        </w:tabs>
        <w:jc w:val="both"/>
        <w:rPr>
          <w:rFonts w:ascii="Arial" w:hAnsi="Arial" w:cs="Arial"/>
          <w:sz w:val="22"/>
          <w:szCs w:val="22"/>
        </w:rPr>
      </w:pPr>
    </w:p>
    <w:p w14:paraId="4DE3E88B"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9-7-7: </w:t>
      </w:r>
      <w:r w:rsidRPr="00C7010E">
        <w:rPr>
          <w:rFonts w:ascii="Arial" w:hAnsi="Arial" w:cs="Arial"/>
          <w:sz w:val="22"/>
          <w:szCs w:val="22"/>
        </w:rPr>
        <w:tab/>
      </w:r>
      <w:r w:rsidRPr="00C7010E">
        <w:rPr>
          <w:rFonts w:ascii="Arial" w:hAnsi="Arial" w:cs="Arial"/>
          <w:b/>
          <w:sz w:val="22"/>
          <w:szCs w:val="22"/>
        </w:rPr>
        <w:t>PROCEDURES</w:t>
      </w:r>
      <w:r w:rsidRPr="00C7010E">
        <w:rPr>
          <w:rFonts w:ascii="Arial" w:hAnsi="Arial" w:cs="Arial"/>
          <w:sz w:val="22"/>
          <w:szCs w:val="22"/>
        </w:rPr>
        <w:t>: Application procedures pertaining to subsection 9-7-6B of this chapter:</w:t>
      </w:r>
    </w:p>
    <w:p w14:paraId="3B5CF776" w14:textId="77777777" w:rsidR="00E3221D" w:rsidRPr="00C7010E" w:rsidRDefault="00E3221D" w:rsidP="00B86C4B">
      <w:pPr>
        <w:tabs>
          <w:tab w:val="left" w:pos="1440"/>
        </w:tabs>
        <w:jc w:val="both"/>
        <w:rPr>
          <w:rFonts w:ascii="Arial" w:hAnsi="Arial" w:cs="Arial"/>
          <w:sz w:val="22"/>
          <w:szCs w:val="22"/>
        </w:rPr>
      </w:pPr>
    </w:p>
    <w:p w14:paraId="788E30F9"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Pr="00C7010E">
        <w:rPr>
          <w:rFonts w:ascii="Arial" w:hAnsi="Arial" w:cs="Arial"/>
          <w:sz w:val="22"/>
          <w:szCs w:val="22"/>
        </w:rPr>
        <w:tab/>
        <w:t>Building Permit Application; Costs: Applicants shall submit one complete copy of the historic building permit application with all plans and specifications to the county planning and zoning administrator, who shall prepare an estimate of costs and fees at the rate set by the county clerk for photocopying and mailing at the current U.S. postal rate. The applicant shall submit to the administrator the estimated costs and fee for the planning and zoning review as set by the board of commissioners, or the application shall be deemed "not submitted". The administrator shall copy and distribute, within five (5) days, one copy to each member of the county historic preservation committee. The administrator shall retain the original for the planning and zoning commission records.</w:t>
      </w:r>
    </w:p>
    <w:p w14:paraId="01F9A8C3" w14:textId="77777777" w:rsidR="00E3221D" w:rsidRPr="00C7010E" w:rsidRDefault="00E3221D" w:rsidP="00B86C4B">
      <w:pPr>
        <w:tabs>
          <w:tab w:val="left" w:pos="1440"/>
        </w:tabs>
        <w:ind w:left="720" w:hanging="720"/>
        <w:jc w:val="both"/>
        <w:rPr>
          <w:rFonts w:ascii="Arial" w:hAnsi="Arial" w:cs="Arial"/>
          <w:sz w:val="22"/>
          <w:szCs w:val="22"/>
        </w:rPr>
      </w:pPr>
    </w:p>
    <w:p w14:paraId="61CBEE52"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B. </w:t>
      </w:r>
      <w:r w:rsidRPr="00C7010E">
        <w:rPr>
          <w:rFonts w:ascii="Arial" w:hAnsi="Arial" w:cs="Arial"/>
          <w:sz w:val="22"/>
          <w:szCs w:val="22"/>
        </w:rPr>
        <w:tab/>
        <w:t xml:space="preserve">Review </w:t>
      </w:r>
      <w:proofErr w:type="gramStart"/>
      <w:r w:rsidRPr="00C7010E">
        <w:rPr>
          <w:rFonts w:ascii="Arial" w:hAnsi="Arial" w:cs="Arial"/>
          <w:sz w:val="22"/>
          <w:szCs w:val="22"/>
        </w:rPr>
        <w:t>By</w:t>
      </w:r>
      <w:proofErr w:type="gramEnd"/>
      <w:r w:rsidRPr="00C7010E">
        <w:rPr>
          <w:rFonts w:ascii="Arial" w:hAnsi="Arial" w:cs="Arial"/>
          <w:sz w:val="22"/>
          <w:szCs w:val="22"/>
        </w:rPr>
        <w:t xml:space="preserve"> Historic Preservation Committee: The county historic preservation committee shall review the application and submit their recommendations, in writing, to the planning and zoning commission within sixty (60) days from the date of receipt of the application from the administrator.</w:t>
      </w:r>
    </w:p>
    <w:p w14:paraId="6782A372" w14:textId="77777777" w:rsidR="00E3221D" w:rsidRPr="00C7010E" w:rsidRDefault="00E3221D" w:rsidP="00B86C4B">
      <w:pPr>
        <w:tabs>
          <w:tab w:val="left" w:pos="1440"/>
        </w:tabs>
        <w:ind w:left="720" w:hanging="720"/>
        <w:jc w:val="both"/>
        <w:rPr>
          <w:rFonts w:ascii="Arial" w:hAnsi="Arial" w:cs="Arial"/>
          <w:sz w:val="22"/>
          <w:szCs w:val="22"/>
        </w:rPr>
      </w:pPr>
    </w:p>
    <w:p w14:paraId="19C52D39"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C. </w:t>
      </w:r>
      <w:r w:rsidRPr="00C7010E">
        <w:rPr>
          <w:rFonts w:ascii="Arial" w:hAnsi="Arial" w:cs="Arial"/>
          <w:sz w:val="22"/>
          <w:szCs w:val="22"/>
        </w:rPr>
        <w:tab/>
        <w:t xml:space="preserve">Placement </w:t>
      </w:r>
      <w:proofErr w:type="gramStart"/>
      <w:r w:rsidRPr="00C7010E">
        <w:rPr>
          <w:rFonts w:ascii="Arial" w:hAnsi="Arial" w:cs="Arial"/>
          <w:sz w:val="22"/>
          <w:szCs w:val="22"/>
        </w:rPr>
        <w:t>On</w:t>
      </w:r>
      <w:proofErr w:type="gramEnd"/>
      <w:r w:rsidRPr="00C7010E">
        <w:rPr>
          <w:rFonts w:ascii="Arial" w:hAnsi="Arial" w:cs="Arial"/>
          <w:sz w:val="22"/>
          <w:szCs w:val="22"/>
        </w:rPr>
        <w:t xml:space="preserve"> Agenda: Upon receipt of the recommendation, the administrator shall place the matter on the agenda of the next regularly scheduled meeting of the planning and zoning commission for their administrative review. The planning and zoning commission shall approve or disapprove the application, after considering the recommendation of the Owyhee County historical preservation committee. The planning and zoning commissioners may schedule a meeting to discuss the application with the applicant and a representative from the preservation commission.</w:t>
      </w:r>
    </w:p>
    <w:p w14:paraId="3C64B142" w14:textId="77777777" w:rsidR="00E3221D" w:rsidRPr="00C7010E" w:rsidRDefault="00E3221D" w:rsidP="00B86C4B">
      <w:pPr>
        <w:tabs>
          <w:tab w:val="left" w:pos="1440"/>
        </w:tabs>
        <w:ind w:left="720" w:hanging="720"/>
        <w:jc w:val="both"/>
        <w:rPr>
          <w:rFonts w:ascii="Arial" w:hAnsi="Arial" w:cs="Arial"/>
          <w:sz w:val="22"/>
          <w:szCs w:val="22"/>
        </w:rPr>
      </w:pPr>
    </w:p>
    <w:p w14:paraId="7DF10ABD"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D. </w:t>
      </w:r>
      <w:r w:rsidRPr="00C7010E">
        <w:rPr>
          <w:rFonts w:ascii="Arial" w:hAnsi="Arial" w:cs="Arial"/>
          <w:sz w:val="22"/>
          <w:szCs w:val="22"/>
        </w:rPr>
        <w:tab/>
        <w:t>Application Approved: If an application is approved, the administrator will prepare a certificate of zoning compliance and notify the county building official of the approval.</w:t>
      </w:r>
    </w:p>
    <w:p w14:paraId="2335E5BB" w14:textId="77777777" w:rsidR="00E3221D" w:rsidRPr="00C7010E" w:rsidRDefault="00E3221D" w:rsidP="00B86C4B">
      <w:pPr>
        <w:tabs>
          <w:tab w:val="left" w:pos="1440"/>
        </w:tabs>
        <w:jc w:val="both"/>
        <w:rPr>
          <w:rFonts w:ascii="Arial" w:hAnsi="Arial" w:cs="Arial"/>
          <w:sz w:val="22"/>
          <w:szCs w:val="22"/>
        </w:rPr>
      </w:pPr>
    </w:p>
    <w:p w14:paraId="65BAEE27"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E. </w:t>
      </w:r>
      <w:r w:rsidRPr="00C7010E">
        <w:rPr>
          <w:rFonts w:ascii="Arial" w:hAnsi="Arial" w:cs="Arial"/>
          <w:sz w:val="22"/>
          <w:szCs w:val="22"/>
        </w:rPr>
        <w:tab/>
        <w:t>Application Disapproved: If an application is disapproved, the planning and zoning commission shall send written notification to the applicant along with their reason for denial and a copy of the historic preservation commission's recommendation. The decision of the planning and zoning commission is appealable to the board of county commissioners.</w:t>
      </w:r>
    </w:p>
    <w:p w14:paraId="4F4F4959" w14:textId="77777777" w:rsidR="00E3221D" w:rsidRPr="00C7010E" w:rsidRDefault="00E3221D" w:rsidP="00B86C4B">
      <w:pPr>
        <w:tabs>
          <w:tab w:val="left" w:pos="1440"/>
        </w:tabs>
        <w:jc w:val="both"/>
        <w:rPr>
          <w:rFonts w:ascii="Arial" w:hAnsi="Arial" w:cs="Arial"/>
          <w:sz w:val="22"/>
          <w:szCs w:val="22"/>
        </w:rPr>
      </w:pPr>
    </w:p>
    <w:p w14:paraId="2FBDCCDA"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F. </w:t>
      </w:r>
      <w:r w:rsidRPr="00C7010E">
        <w:rPr>
          <w:rFonts w:ascii="Arial" w:hAnsi="Arial" w:cs="Arial"/>
          <w:sz w:val="22"/>
          <w:szCs w:val="22"/>
        </w:rPr>
        <w:tab/>
        <w:t>Appeals: Appeals shall be in conformance with the Idaho administrative procedures act. An appeal shall not preclude the filing of an application for variance as provided in section 9-7-9 of this chapter. (Ord. 09-09, 10-6-2009)</w:t>
      </w:r>
    </w:p>
    <w:p w14:paraId="1F6881CB" w14:textId="77777777" w:rsidR="00E3221D" w:rsidRPr="00C7010E" w:rsidRDefault="00E3221D" w:rsidP="00B86C4B">
      <w:pPr>
        <w:tabs>
          <w:tab w:val="left" w:pos="1440"/>
        </w:tabs>
        <w:jc w:val="both"/>
        <w:rPr>
          <w:rFonts w:ascii="Arial" w:hAnsi="Arial" w:cs="Arial"/>
          <w:sz w:val="22"/>
          <w:szCs w:val="22"/>
        </w:rPr>
      </w:pPr>
    </w:p>
    <w:p w14:paraId="0747FDE0" w14:textId="77777777" w:rsidR="00E3221D" w:rsidRPr="00C7010E" w:rsidRDefault="00E3221D" w:rsidP="00B86C4B">
      <w:pPr>
        <w:tabs>
          <w:tab w:val="left" w:pos="1440"/>
        </w:tabs>
        <w:jc w:val="both"/>
        <w:rPr>
          <w:rFonts w:ascii="Arial" w:hAnsi="Arial" w:cs="Arial"/>
          <w:sz w:val="22"/>
          <w:szCs w:val="22"/>
        </w:rPr>
      </w:pPr>
    </w:p>
    <w:p w14:paraId="6FE32588"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lastRenderedPageBreak/>
        <w:t xml:space="preserve">9-7-8: </w:t>
      </w:r>
      <w:r w:rsidRPr="00C7010E">
        <w:rPr>
          <w:rFonts w:ascii="Arial" w:hAnsi="Arial" w:cs="Arial"/>
          <w:sz w:val="22"/>
          <w:szCs w:val="22"/>
        </w:rPr>
        <w:tab/>
      </w:r>
      <w:r w:rsidRPr="00C7010E">
        <w:rPr>
          <w:rFonts w:ascii="Arial" w:hAnsi="Arial" w:cs="Arial"/>
          <w:b/>
          <w:sz w:val="22"/>
          <w:szCs w:val="22"/>
        </w:rPr>
        <w:t>REVIEW CRITERIA</w:t>
      </w:r>
      <w:r w:rsidRPr="00C7010E">
        <w:rPr>
          <w:rFonts w:ascii="Arial" w:hAnsi="Arial" w:cs="Arial"/>
          <w:sz w:val="22"/>
          <w:szCs w:val="22"/>
        </w:rPr>
        <w:t>:  The county commissioners and the county historic preservation committee shall be guided by the following criteria:</w:t>
      </w:r>
    </w:p>
    <w:p w14:paraId="7823C438" w14:textId="77777777" w:rsidR="00E3221D" w:rsidRPr="00C7010E" w:rsidRDefault="00E3221D" w:rsidP="00B86C4B">
      <w:pPr>
        <w:tabs>
          <w:tab w:val="left" w:pos="1440"/>
        </w:tabs>
        <w:jc w:val="both"/>
        <w:rPr>
          <w:rFonts w:ascii="Arial" w:hAnsi="Arial" w:cs="Arial"/>
          <w:sz w:val="22"/>
          <w:szCs w:val="22"/>
        </w:rPr>
      </w:pPr>
    </w:p>
    <w:p w14:paraId="0F2B9541"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Pr="00C7010E">
        <w:rPr>
          <w:rFonts w:ascii="Arial" w:hAnsi="Arial" w:cs="Arial"/>
          <w:sz w:val="22"/>
          <w:szCs w:val="22"/>
        </w:rPr>
        <w:tab/>
        <w:t>The purpose and intent of this title.</w:t>
      </w:r>
    </w:p>
    <w:p w14:paraId="16098A4D" w14:textId="77777777" w:rsidR="00E3221D" w:rsidRPr="00C7010E" w:rsidRDefault="00E3221D" w:rsidP="00B86C4B">
      <w:pPr>
        <w:tabs>
          <w:tab w:val="left" w:pos="1440"/>
        </w:tabs>
        <w:ind w:left="720" w:hanging="720"/>
        <w:jc w:val="both"/>
        <w:rPr>
          <w:rFonts w:ascii="Arial" w:hAnsi="Arial" w:cs="Arial"/>
          <w:sz w:val="22"/>
          <w:szCs w:val="22"/>
        </w:rPr>
      </w:pPr>
    </w:p>
    <w:p w14:paraId="070B5B7B"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B. </w:t>
      </w:r>
      <w:r w:rsidRPr="00C7010E">
        <w:rPr>
          <w:rFonts w:ascii="Arial" w:hAnsi="Arial" w:cs="Arial"/>
          <w:sz w:val="22"/>
          <w:szCs w:val="22"/>
        </w:rPr>
        <w:tab/>
        <w:t>The degree to which the proposed work may destroy or alter the appearance of a structure or lot.</w:t>
      </w:r>
    </w:p>
    <w:p w14:paraId="59C1374D" w14:textId="77777777" w:rsidR="00E3221D" w:rsidRPr="00C7010E" w:rsidRDefault="00E3221D" w:rsidP="00B86C4B">
      <w:pPr>
        <w:tabs>
          <w:tab w:val="left" w:pos="1440"/>
        </w:tabs>
        <w:ind w:left="720" w:hanging="720"/>
        <w:jc w:val="both"/>
        <w:rPr>
          <w:rFonts w:ascii="Arial" w:hAnsi="Arial" w:cs="Arial"/>
          <w:sz w:val="22"/>
          <w:szCs w:val="22"/>
        </w:rPr>
      </w:pPr>
    </w:p>
    <w:p w14:paraId="647378F6"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C. </w:t>
      </w:r>
      <w:r w:rsidRPr="00C7010E">
        <w:rPr>
          <w:rFonts w:ascii="Arial" w:hAnsi="Arial" w:cs="Arial"/>
          <w:sz w:val="22"/>
          <w:szCs w:val="22"/>
        </w:rPr>
        <w:tab/>
        <w:t>The degree to which the proposed work would serve to isolate the structure from its historical, archaeological or architectural surroundings, or would introduce visual, audible, vibratory, or polluting elements that are out of character with the resource and its setting, or that adversely affect the physical integrity of the resource.</w:t>
      </w:r>
    </w:p>
    <w:p w14:paraId="3CF4561A" w14:textId="77777777" w:rsidR="00E3221D" w:rsidRPr="00C7010E" w:rsidRDefault="00E3221D" w:rsidP="00B86C4B">
      <w:pPr>
        <w:tabs>
          <w:tab w:val="left" w:pos="1440"/>
        </w:tabs>
        <w:ind w:left="720" w:hanging="720"/>
        <w:jc w:val="both"/>
        <w:rPr>
          <w:rFonts w:ascii="Arial" w:hAnsi="Arial" w:cs="Arial"/>
          <w:sz w:val="22"/>
          <w:szCs w:val="22"/>
        </w:rPr>
      </w:pPr>
    </w:p>
    <w:p w14:paraId="0497EA08"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D. </w:t>
      </w:r>
      <w:r w:rsidRPr="00C7010E">
        <w:rPr>
          <w:rFonts w:ascii="Arial" w:hAnsi="Arial" w:cs="Arial"/>
          <w:sz w:val="22"/>
          <w:szCs w:val="22"/>
        </w:rPr>
        <w:tab/>
        <w:t>The compatibility of the building materials with the aesthetic and structural appearance of the resource.</w:t>
      </w:r>
    </w:p>
    <w:p w14:paraId="52F9EC6D" w14:textId="77777777" w:rsidR="00E3221D" w:rsidRPr="00C7010E" w:rsidRDefault="00E3221D" w:rsidP="00B86C4B">
      <w:pPr>
        <w:tabs>
          <w:tab w:val="left" w:pos="1440"/>
        </w:tabs>
        <w:ind w:left="720" w:hanging="720"/>
        <w:jc w:val="both"/>
        <w:rPr>
          <w:rFonts w:ascii="Arial" w:hAnsi="Arial" w:cs="Arial"/>
          <w:sz w:val="22"/>
          <w:szCs w:val="22"/>
        </w:rPr>
      </w:pPr>
    </w:p>
    <w:p w14:paraId="58F0024A"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E. </w:t>
      </w:r>
      <w:r w:rsidRPr="00C7010E">
        <w:rPr>
          <w:rFonts w:ascii="Arial" w:hAnsi="Arial" w:cs="Arial"/>
          <w:sz w:val="22"/>
          <w:szCs w:val="22"/>
        </w:rPr>
        <w:tab/>
        <w:t>The compatibility of the proposed design to the significant characteristics of the structure.</w:t>
      </w:r>
    </w:p>
    <w:p w14:paraId="0A94B1EB" w14:textId="77777777" w:rsidR="00E3221D" w:rsidRPr="00C7010E" w:rsidRDefault="00E3221D" w:rsidP="00B86C4B">
      <w:pPr>
        <w:tabs>
          <w:tab w:val="left" w:pos="1440"/>
        </w:tabs>
        <w:ind w:left="720" w:hanging="720"/>
        <w:jc w:val="both"/>
        <w:rPr>
          <w:rFonts w:ascii="Arial" w:hAnsi="Arial" w:cs="Arial"/>
          <w:sz w:val="22"/>
          <w:szCs w:val="22"/>
        </w:rPr>
      </w:pPr>
    </w:p>
    <w:p w14:paraId="057A4078"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F. </w:t>
      </w:r>
      <w:r w:rsidRPr="00C7010E">
        <w:rPr>
          <w:rFonts w:ascii="Arial" w:hAnsi="Arial" w:cs="Arial"/>
          <w:sz w:val="22"/>
          <w:szCs w:val="22"/>
        </w:rPr>
        <w:tab/>
        <w:t>Changes which may have taken place in the course of time are evidence of the history and development of a building, structure, or site and its environment. These changes may have acquired significance in their own right, and this significance shall be recognized and respected.</w:t>
      </w:r>
    </w:p>
    <w:p w14:paraId="3E07E2A2" w14:textId="77777777" w:rsidR="00E3221D" w:rsidRPr="00C7010E" w:rsidRDefault="00E3221D" w:rsidP="00B86C4B">
      <w:pPr>
        <w:tabs>
          <w:tab w:val="left" w:pos="1440"/>
        </w:tabs>
        <w:ind w:left="720" w:hanging="720"/>
        <w:jc w:val="both"/>
        <w:rPr>
          <w:rFonts w:ascii="Arial" w:hAnsi="Arial" w:cs="Arial"/>
          <w:sz w:val="22"/>
          <w:szCs w:val="22"/>
        </w:rPr>
      </w:pPr>
    </w:p>
    <w:p w14:paraId="4F8E2CAE"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G. </w:t>
      </w:r>
      <w:r w:rsidRPr="00C7010E">
        <w:rPr>
          <w:rFonts w:ascii="Arial" w:hAnsi="Arial" w:cs="Arial"/>
          <w:sz w:val="22"/>
          <w:szCs w:val="22"/>
        </w:rPr>
        <w:tab/>
        <w:t>Distinctive stylistic features or examples of skilled craftsmanship which characterize a building, structure, or site shall be treated with sensitivity.</w:t>
      </w:r>
    </w:p>
    <w:p w14:paraId="1C54E229" w14:textId="77777777" w:rsidR="00E3221D" w:rsidRPr="00C7010E" w:rsidRDefault="00E3221D" w:rsidP="00B86C4B">
      <w:pPr>
        <w:tabs>
          <w:tab w:val="left" w:pos="1440"/>
        </w:tabs>
        <w:ind w:left="720" w:hanging="720"/>
        <w:jc w:val="both"/>
        <w:rPr>
          <w:rFonts w:ascii="Arial" w:hAnsi="Arial" w:cs="Arial"/>
          <w:sz w:val="22"/>
          <w:szCs w:val="22"/>
        </w:rPr>
      </w:pPr>
    </w:p>
    <w:p w14:paraId="7F74F54A"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H. </w:t>
      </w:r>
      <w:r w:rsidR="00712A1E" w:rsidRPr="00C7010E">
        <w:rPr>
          <w:rFonts w:ascii="Arial" w:hAnsi="Arial" w:cs="Arial"/>
          <w:sz w:val="22"/>
          <w:szCs w:val="22"/>
        </w:rPr>
        <w:tab/>
      </w:r>
      <w:r w:rsidRPr="00C7010E">
        <w:rPr>
          <w:rFonts w:ascii="Arial" w:hAnsi="Arial" w:cs="Arial"/>
          <w:sz w:val="22"/>
          <w:szCs w:val="22"/>
        </w:rPr>
        <w:t>Deteriorated architectural features shall be repaired rather than replaced, wherever possible. In the event replacement is necessary, the new material should match the material being replaced in composition, design, color, texture, and other visual qualities. Repair or replacement of missing architectural features should be based on evidence rather than on conjectural designs or the availability of different architectural elements from other buildings or structures. (Ord. 09-09, 10-6-2009)</w:t>
      </w:r>
    </w:p>
    <w:p w14:paraId="44F31324" w14:textId="77777777" w:rsidR="00E3221D" w:rsidRPr="00C7010E" w:rsidRDefault="00E3221D" w:rsidP="00B86C4B">
      <w:pPr>
        <w:tabs>
          <w:tab w:val="left" w:pos="1440"/>
        </w:tabs>
        <w:jc w:val="both"/>
        <w:rPr>
          <w:rFonts w:ascii="Arial" w:hAnsi="Arial" w:cs="Arial"/>
          <w:sz w:val="22"/>
          <w:szCs w:val="22"/>
        </w:rPr>
      </w:pPr>
    </w:p>
    <w:p w14:paraId="3C321E46" w14:textId="77777777" w:rsidR="00E3221D" w:rsidRPr="00C7010E" w:rsidRDefault="00E3221D" w:rsidP="00B86C4B">
      <w:pPr>
        <w:tabs>
          <w:tab w:val="left" w:pos="1440"/>
        </w:tabs>
        <w:jc w:val="both"/>
        <w:rPr>
          <w:rFonts w:ascii="Arial" w:hAnsi="Arial" w:cs="Arial"/>
          <w:sz w:val="22"/>
          <w:szCs w:val="22"/>
        </w:rPr>
      </w:pPr>
    </w:p>
    <w:p w14:paraId="69C0473B"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 9-7-9: </w:t>
      </w:r>
      <w:r w:rsidR="00DB7B12" w:rsidRPr="00C7010E">
        <w:rPr>
          <w:rFonts w:ascii="Arial" w:hAnsi="Arial" w:cs="Arial"/>
          <w:sz w:val="22"/>
          <w:szCs w:val="22"/>
        </w:rPr>
        <w:tab/>
      </w:r>
      <w:r w:rsidRPr="00C7010E">
        <w:rPr>
          <w:rFonts w:ascii="Arial" w:hAnsi="Arial" w:cs="Arial"/>
          <w:b/>
          <w:sz w:val="22"/>
          <w:szCs w:val="22"/>
        </w:rPr>
        <w:t>VARIANCE</w:t>
      </w:r>
      <w:r w:rsidR="004012FE">
        <w:rPr>
          <w:rFonts w:ascii="Arial" w:hAnsi="Arial" w:cs="Arial"/>
          <w:b/>
          <w:sz w:val="22"/>
          <w:szCs w:val="22"/>
        </w:rPr>
        <w:fldChar w:fldCharType="begin"/>
      </w:r>
      <w:r w:rsidR="004012FE">
        <w:instrText xml:space="preserve"> XE "</w:instrText>
      </w:r>
      <w:r w:rsidR="004012FE" w:rsidRPr="00EE7BE7">
        <w:rPr>
          <w:rFonts w:ascii="Arial" w:hAnsi="Arial" w:cs="Arial"/>
          <w:sz w:val="22"/>
          <w:szCs w:val="22"/>
        </w:rPr>
        <w:instrText>VARIANCE</w:instrText>
      </w:r>
      <w:r w:rsidR="004012FE">
        <w:instrText xml:space="preserve">" </w:instrText>
      </w:r>
      <w:r w:rsidR="004012FE">
        <w:rPr>
          <w:rFonts w:ascii="Arial" w:hAnsi="Arial" w:cs="Arial"/>
          <w:b/>
          <w:sz w:val="22"/>
          <w:szCs w:val="22"/>
        </w:rPr>
        <w:fldChar w:fldCharType="end"/>
      </w:r>
      <w:r w:rsidRPr="00C7010E">
        <w:rPr>
          <w:rFonts w:ascii="Arial" w:hAnsi="Arial" w:cs="Arial"/>
          <w:sz w:val="22"/>
          <w:szCs w:val="22"/>
        </w:rPr>
        <w:t>:</w:t>
      </w:r>
    </w:p>
    <w:p w14:paraId="1079A08B" w14:textId="77777777" w:rsidR="00E3221D" w:rsidRPr="00C7010E" w:rsidRDefault="00E3221D" w:rsidP="00B86C4B">
      <w:pPr>
        <w:tabs>
          <w:tab w:val="left" w:pos="1440"/>
        </w:tabs>
        <w:jc w:val="both"/>
        <w:rPr>
          <w:rFonts w:ascii="Arial" w:hAnsi="Arial" w:cs="Arial"/>
          <w:sz w:val="22"/>
          <w:szCs w:val="22"/>
        </w:rPr>
      </w:pPr>
    </w:p>
    <w:p w14:paraId="25109C83"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A. </w:t>
      </w:r>
      <w:r w:rsidR="00DB7B12" w:rsidRPr="00C7010E">
        <w:rPr>
          <w:rFonts w:ascii="Arial" w:hAnsi="Arial" w:cs="Arial"/>
          <w:sz w:val="22"/>
          <w:szCs w:val="22"/>
        </w:rPr>
        <w:tab/>
      </w:r>
      <w:r w:rsidRPr="00C7010E">
        <w:rPr>
          <w:rFonts w:ascii="Arial" w:hAnsi="Arial" w:cs="Arial"/>
          <w:sz w:val="22"/>
          <w:szCs w:val="22"/>
        </w:rPr>
        <w:t>Definition: A "variance" is a modification of the requirements of this title.</w:t>
      </w:r>
    </w:p>
    <w:p w14:paraId="095100EB" w14:textId="77777777" w:rsidR="00E3221D" w:rsidRPr="00C7010E" w:rsidRDefault="00E3221D" w:rsidP="00B86C4B">
      <w:pPr>
        <w:tabs>
          <w:tab w:val="left" w:pos="1440"/>
        </w:tabs>
        <w:ind w:left="720" w:hanging="720"/>
        <w:jc w:val="both"/>
        <w:rPr>
          <w:rFonts w:ascii="Arial" w:hAnsi="Arial" w:cs="Arial"/>
          <w:sz w:val="22"/>
          <w:szCs w:val="22"/>
        </w:rPr>
      </w:pPr>
    </w:p>
    <w:p w14:paraId="039CFB1C"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B. </w:t>
      </w:r>
      <w:r w:rsidR="00DB7B12" w:rsidRPr="00C7010E">
        <w:rPr>
          <w:rFonts w:ascii="Arial" w:hAnsi="Arial" w:cs="Arial"/>
          <w:sz w:val="22"/>
          <w:szCs w:val="22"/>
        </w:rPr>
        <w:tab/>
      </w:r>
      <w:r w:rsidRPr="00C7010E">
        <w:rPr>
          <w:rFonts w:ascii="Arial" w:hAnsi="Arial" w:cs="Arial"/>
          <w:sz w:val="22"/>
          <w:szCs w:val="22"/>
        </w:rPr>
        <w:t xml:space="preserve">Power </w:t>
      </w:r>
      <w:proofErr w:type="gramStart"/>
      <w:r w:rsidRPr="00C7010E">
        <w:rPr>
          <w:rFonts w:ascii="Arial" w:hAnsi="Arial" w:cs="Arial"/>
          <w:sz w:val="22"/>
          <w:szCs w:val="22"/>
        </w:rPr>
        <w:t>To</w:t>
      </w:r>
      <w:proofErr w:type="gramEnd"/>
      <w:r w:rsidRPr="00C7010E">
        <w:rPr>
          <w:rFonts w:ascii="Arial" w:hAnsi="Arial" w:cs="Arial"/>
          <w:sz w:val="22"/>
          <w:szCs w:val="22"/>
        </w:rPr>
        <w:t xml:space="preserve"> Grant: The county commissioners may grant a variance.</w:t>
      </w:r>
    </w:p>
    <w:p w14:paraId="385A1C71" w14:textId="77777777" w:rsidR="00E3221D" w:rsidRPr="00C7010E" w:rsidRDefault="00E3221D" w:rsidP="00B86C4B">
      <w:pPr>
        <w:tabs>
          <w:tab w:val="left" w:pos="1440"/>
        </w:tabs>
        <w:ind w:left="720" w:hanging="720"/>
        <w:jc w:val="both"/>
        <w:rPr>
          <w:rFonts w:ascii="Arial" w:hAnsi="Arial" w:cs="Arial"/>
          <w:sz w:val="22"/>
          <w:szCs w:val="22"/>
        </w:rPr>
      </w:pPr>
    </w:p>
    <w:p w14:paraId="7401E886"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C. </w:t>
      </w:r>
      <w:r w:rsidR="00DB7B12" w:rsidRPr="00C7010E">
        <w:rPr>
          <w:rFonts w:ascii="Arial" w:hAnsi="Arial" w:cs="Arial"/>
          <w:sz w:val="22"/>
          <w:szCs w:val="22"/>
        </w:rPr>
        <w:tab/>
      </w:r>
      <w:r w:rsidRPr="00C7010E">
        <w:rPr>
          <w:rFonts w:ascii="Arial" w:hAnsi="Arial" w:cs="Arial"/>
          <w:sz w:val="22"/>
          <w:szCs w:val="22"/>
        </w:rPr>
        <w:t>Application: An applicant for variance must submit a written application for variance, including the names and addresses of all persons owning property adjacent to the proposed variance parcel, together with one complete historic building permit application with all plans and specifications to the county clerk.</w:t>
      </w:r>
    </w:p>
    <w:p w14:paraId="084255D8" w14:textId="77777777" w:rsidR="00E3221D" w:rsidRPr="00C7010E" w:rsidRDefault="00E3221D" w:rsidP="00B86C4B">
      <w:pPr>
        <w:tabs>
          <w:tab w:val="left" w:pos="1440"/>
        </w:tabs>
        <w:ind w:left="720" w:hanging="720"/>
        <w:jc w:val="both"/>
        <w:rPr>
          <w:rFonts w:ascii="Arial" w:hAnsi="Arial" w:cs="Arial"/>
          <w:sz w:val="22"/>
          <w:szCs w:val="22"/>
        </w:rPr>
      </w:pPr>
    </w:p>
    <w:p w14:paraId="73E3E801"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D. </w:t>
      </w:r>
      <w:r w:rsidR="00DB7B12" w:rsidRPr="00C7010E">
        <w:rPr>
          <w:rFonts w:ascii="Arial" w:hAnsi="Arial" w:cs="Arial"/>
          <w:sz w:val="22"/>
          <w:szCs w:val="22"/>
        </w:rPr>
        <w:tab/>
      </w:r>
      <w:r w:rsidRPr="00C7010E">
        <w:rPr>
          <w:rFonts w:ascii="Arial" w:hAnsi="Arial" w:cs="Arial"/>
          <w:sz w:val="22"/>
          <w:szCs w:val="22"/>
        </w:rPr>
        <w:t xml:space="preserve">Fees </w:t>
      </w:r>
      <w:proofErr w:type="gramStart"/>
      <w:r w:rsidRPr="00C7010E">
        <w:rPr>
          <w:rFonts w:ascii="Arial" w:hAnsi="Arial" w:cs="Arial"/>
          <w:sz w:val="22"/>
          <w:szCs w:val="22"/>
        </w:rPr>
        <w:t>And</w:t>
      </w:r>
      <w:proofErr w:type="gramEnd"/>
      <w:r w:rsidRPr="00C7010E">
        <w:rPr>
          <w:rFonts w:ascii="Arial" w:hAnsi="Arial" w:cs="Arial"/>
          <w:sz w:val="22"/>
          <w:szCs w:val="22"/>
        </w:rPr>
        <w:t xml:space="preserve"> Costs: The clerk shall prepare an estimate of costs and fees at the rate set by the clerk for photocopying, mailing at the current U.S. postal rate and the regular costs of newspaper publication. Applicant shall submit to the clerk the estimated costs and fees or the application for variance shall be deemed as "not submitted" to the clerk.</w:t>
      </w:r>
    </w:p>
    <w:p w14:paraId="09485279" w14:textId="77777777" w:rsidR="00E3221D" w:rsidRPr="00C7010E" w:rsidRDefault="00E3221D" w:rsidP="00B86C4B">
      <w:pPr>
        <w:tabs>
          <w:tab w:val="left" w:pos="1440"/>
        </w:tabs>
        <w:ind w:left="720" w:hanging="720"/>
        <w:jc w:val="both"/>
        <w:rPr>
          <w:rFonts w:ascii="Arial" w:hAnsi="Arial" w:cs="Arial"/>
          <w:sz w:val="22"/>
          <w:szCs w:val="22"/>
        </w:rPr>
      </w:pPr>
    </w:p>
    <w:p w14:paraId="369092D9"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lastRenderedPageBreak/>
        <w:t xml:space="preserve">E. </w:t>
      </w:r>
      <w:r w:rsidR="00DB7B12" w:rsidRPr="00C7010E">
        <w:rPr>
          <w:rFonts w:ascii="Arial" w:hAnsi="Arial" w:cs="Arial"/>
          <w:sz w:val="22"/>
          <w:szCs w:val="22"/>
        </w:rPr>
        <w:tab/>
      </w:r>
      <w:r w:rsidRPr="00C7010E">
        <w:rPr>
          <w:rFonts w:ascii="Arial" w:hAnsi="Arial" w:cs="Arial"/>
          <w:sz w:val="22"/>
          <w:szCs w:val="22"/>
        </w:rPr>
        <w:t xml:space="preserve">Distribution </w:t>
      </w:r>
      <w:proofErr w:type="gramStart"/>
      <w:r w:rsidRPr="00C7010E">
        <w:rPr>
          <w:rFonts w:ascii="Arial" w:hAnsi="Arial" w:cs="Arial"/>
          <w:sz w:val="22"/>
          <w:szCs w:val="22"/>
        </w:rPr>
        <w:t>Of</w:t>
      </w:r>
      <w:proofErr w:type="gramEnd"/>
      <w:r w:rsidRPr="00C7010E">
        <w:rPr>
          <w:rFonts w:ascii="Arial" w:hAnsi="Arial" w:cs="Arial"/>
          <w:sz w:val="22"/>
          <w:szCs w:val="22"/>
        </w:rPr>
        <w:t xml:space="preserve"> Copies: The clerk shall copy and distribute, within five (5) days, one copy of such application to each member of the county historic preservation committee. The clerk shall retain originals for the county commissioners' records.</w:t>
      </w:r>
    </w:p>
    <w:p w14:paraId="635E4CB9" w14:textId="77777777" w:rsidR="00E3221D" w:rsidRPr="00C7010E" w:rsidRDefault="00E3221D" w:rsidP="00B86C4B">
      <w:pPr>
        <w:tabs>
          <w:tab w:val="left" w:pos="1440"/>
        </w:tabs>
        <w:ind w:left="720" w:hanging="720"/>
        <w:jc w:val="both"/>
        <w:rPr>
          <w:rFonts w:ascii="Arial" w:hAnsi="Arial" w:cs="Arial"/>
          <w:sz w:val="22"/>
          <w:szCs w:val="22"/>
        </w:rPr>
      </w:pPr>
    </w:p>
    <w:p w14:paraId="33B23065"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F. </w:t>
      </w:r>
      <w:r w:rsidR="00DB7B12" w:rsidRPr="00C7010E">
        <w:rPr>
          <w:rFonts w:ascii="Arial" w:hAnsi="Arial" w:cs="Arial"/>
          <w:sz w:val="22"/>
          <w:szCs w:val="22"/>
        </w:rPr>
        <w:tab/>
      </w:r>
      <w:r w:rsidRPr="00C7010E">
        <w:rPr>
          <w:rFonts w:ascii="Arial" w:hAnsi="Arial" w:cs="Arial"/>
          <w:sz w:val="22"/>
          <w:szCs w:val="22"/>
        </w:rPr>
        <w:t xml:space="preserve">Review </w:t>
      </w:r>
      <w:proofErr w:type="gramStart"/>
      <w:r w:rsidRPr="00C7010E">
        <w:rPr>
          <w:rFonts w:ascii="Arial" w:hAnsi="Arial" w:cs="Arial"/>
          <w:sz w:val="22"/>
          <w:szCs w:val="22"/>
        </w:rPr>
        <w:t>And</w:t>
      </w:r>
      <w:proofErr w:type="gramEnd"/>
      <w:r w:rsidRPr="00C7010E">
        <w:rPr>
          <w:rFonts w:ascii="Arial" w:hAnsi="Arial" w:cs="Arial"/>
          <w:sz w:val="22"/>
          <w:szCs w:val="22"/>
        </w:rPr>
        <w:t xml:space="preserve"> Recommendation Of Historic Preservation Committee: The county historic preservation committee shall review the applications and submit written recommendation to the county commissioners within sixty (60) days from the date of receipt from the county clerk.</w:t>
      </w:r>
    </w:p>
    <w:p w14:paraId="55F76EB4" w14:textId="77777777" w:rsidR="00E3221D" w:rsidRPr="00C7010E" w:rsidRDefault="00E3221D" w:rsidP="00B86C4B">
      <w:pPr>
        <w:tabs>
          <w:tab w:val="left" w:pos="1440"/>
        </w:tabs>
        <w:ind w:left="720" w:hanging="720"/>
        <w:jc w:val="both"/>
        <w:rPr>
          <w:rFonts w:ascii="Arial" w:hAnsi="Arial" w:cs="Arial"/>
          <w:sz w:val="22"/>
          <w:szCs w:val="22"/>
        </w:rPr>
      </w:pPr>
    </w:p>
    <w:p w14:paraId="105ECB55"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G. </w:t>
      </w:r>
      <w:r w:rsidR="00DB7B12" w:rsidRPr="00C7010E">
        <w:rPr>
          <w:rFonts w:ascii="Arial" w:hAnsi="Arial" w:cs="Arial"/>
          <w:sz w:val="22"/>
          <w:szCs w:val="22"/>
        </w:rPr>
        <w:tab/>
      </w:r>
      <w:r w:rsidRPr="00C7010E">
        <w:rPr>
          <w:rFonts w:ascii="Arial" w:hAnsi="Arial" w:cs="Arial"/>
          <w:sz w:val="22"/>
          <w:szCs w:val="22"/>
        </w:rPr>
        <w:t xml:space="preserve">Placement </w:t>
      </w:r>
      <w:proofErr w:type="gramStart"/>
      <w:r w:rsidRPr="00C7010E">
        <w:rPr>
          <w:rFonts w:ascii="Arial" w:hAnsi="Arial" w:cs="Arial"/>
          <w:sz w:val="22"/>
          <w:szCs w:val="22"/>
        </w:rPr>
        <w:t>On</w:t>
      </w:r>
      <w:proofErr w:type="gramEnd"/>
      <w:r w:rsidRPr="00C7010E">
        <w:rPr>
          <w:rFonts w:ascii="Arial" w:hAnsi="Arial" w:cs="Arial"/>
          <w:sz w:val="22"/>
          <w:szCs w:val="22"/>
        </w:rPr>
        <w:t xml:space="preserve"> Commission Agenda: Upon receipt of the recommendation, the county clerk shall place the matter on the next regularly scheduled commissioners' meeting, not less than thirty (30) days nor more than sixty (60) days from the date of the clerk's receipt of the county historic preservation commission's recommendations.</w:t>
      </w:r>
    </w:p>
    <w:p w14:paraId="1FAB2A7D" w14:textId="77777777" w:rsidR="00E3221D" w:rsidRPr="00C7010E" w:rsidRDefault="00E3221D" w:rsidP="00B86C4B">
      <w:pPr>
        <w:tabs>
          <w:tab w:val="left" w:pos="1440"/>
        </w:tabs>
        <w:ind w:left="720" w:hanging="720"/>
        <w:jc w:val="both"/>
        <w:rPr>
          <w:rFonts w:ascii="Arial" w:hAnsi="Arial" w:cs="Arial"/>
          <w:sz w:val="22"/>
          <w:szCs w:val="22"/>
        </w:rPr>
      </w:pPr>
    </w:p>
    <w:p w14:paraId="0489B024"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H. </w:t>
      </w:r>
      <w:r w:rsidR="00DB7B12" w:rsidRPr="00C7010E">
        <w:rPr>
          <w:rFonts w:ascii="Arial" w:hAnsi="Arial" w:cs="Arial"/>
          <w:sz w:val="22"/>
          <w:szCs w:val="22"/>
        </w:rPr>
        <w:tab/>
      </w:r>
      <w:r w:rsidRPr="00C7010E">
        <w:rPr>
          <w:rFonts w:ascii="Arial" w:hAnsi="Arial" w:cs="Arial"/>
          <w:sz w:val="22"/>
          <w:szCs w:val="22"/>
        </w:rPr>
        <w:t xml:space="preserve">Notice </w:t>
      </w:r>
      <w:proofErr w:type="gramStart"/>
      <w:r w:rsidRPr="00C7010E">
        <w:rPr>
          <w:rFonts w:ascii="Arial" w:hAnsi="Arial" w:cs="Arial"/>
          <w:sz w:val="22"/>
          <w:szCs w:val="22"/>
        </w:rPr>
        <w:t>Of</w:t>
      </w:r>
      <w:proofErr w:type="gramEnd"/>
      <w:r w:rsidRPr="00C7010E">
        <w:rPr>
          <w:rFonts w:ascii="Arial" w:hAnsi="Arial" w:cs="Arial"/>
          <w:sz w:val="22"/>
          <w:szCs w:val="22"/>
        </w:rPr>
        <w:t xml:space="preserve"> Hearing: Within seven (7) business days of placing the matter on the agenda of the board of county commissioners, the clerk shall notify the applicant and the county historic preservation committee of the date, time and location of the hearing before the board of county commissioners. The county clerk shall, within seven (7) business days, notify owners of adjacent property by registered U.S. mail, of the date, time and location of the hearing and that the application for variance and the historic building application can be viewed at the county clerk's office and that copies can be obtained by tendering payment of the copying fee set by the county clerk. The county clerk shall cause to be published once a week for two (2) consecutive weeks in a newspaper printed in the county the same information required to be given to adjacent property owners.</w:t>
      </w:r>
    </w:p>
    <w:p w14:paraId="3137076E" w14:textId="77777777" w:rsidR="00E3221D" w:rsidRPr="00C7010E" w:rsidRDefault="00E3221D" w:rsidP="00B86C4B">
      <w:pPr>
        <w:tabs>
          <w:tab w:val="left" w:pos="1440"/>
        </w:tabs>
        <w:ind w:left="720" w:hanging="720"/>
        <w:jc w:val="both"/>
        <w:rPr>
          <w:rFonts w:ascii="Arial" w:hAnsi="Arial" w:cs="Arial"/>
          <w:sz w:val="22"/>
          <w:szCs w:val="22"/>
        </w:rPr>
      </w:pPr>
    </w:p>
    <w:p w14:paraId="2724E333"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I. </w:t>
      </w:r>
      <w:r w:rsidR="00DB7B12" w:rsidRPr="00C7010E">
        <w:rPr>
          <w:rFonts w:ascii="Arial" w:hAnsi="Arial" w:cs="Arial"/>
          <w:sz w:val="22"/>
          <w:szCs w:val="22"/>
        </w:rPr>
        <w:tab/>
      </w:r>
      <w:r w:rsidRPr="00C7010E">
        <w:rPr>
          <w:rFonts w:ascii="Arial" w:hAnsi="Arial" w:cs="Arial"/>
          <w:sz w:val="22"/>
          <w:szCs w:val="22"/>
        </w:rPr>
        <w:t>Application Granted: A variance under subsections 9-7-6C1, C3, C4, and C5 of this chapter may be granted only upon a showing by the applicant of undue hardship because of the characteristic of the site or the original structure and that the variance is not in conflict with the public interest and that the variance is in keeping with the purpose and intent of this chapter.</w:t>
      </w:r>
    </w:p>
    <w:p w14:paraId="4D2CE601" w14:textId="77777777" w:rsidR="00E3221D" w:rsidRPr="00C7010E" w:rsidRDefault="00E3221D" w:rsidP="00B86C4B">
      <w:pPr>
        <w:tabs>
          <w:tab w:val="left" w:pos="1440"/>
        </w:tabs>
        <w:ind w:left="720" w:hanging="720"/>
        <w:jc w:val="both"/>
        <w:rPr>
          <w:rFonts w:ascii="Arial" w:hAnsi="Arial" w:cs="Arial"/>
          <w:sz w:val="22"/>
          <w:szCs w:val="22"/>
        </w:rPr>
      </w:pPr>
    </w:p>
    <w:p w14:paraId="4E80A355" w14:textId="77777777" w:rsidR="00E3221D" w:rsidRPr="00C7010E" w:rsidRDefault="00E3221D" w:rsidP="00B86C4B">
      <w:pPr>
        <w:tabs>
          <w:tab w:val="left" w:pos="1440"/>
        </w:tabs>
        <w:ind w:left="720" w:hanging="720"/>
        <w:jc w:val="both"/>
        <w:rPr>
          <w:rFonts w:ascii="Arial" w:hAnsi="Arial" w:cs="Arial"/>
          <w:sz w:val="22"/>
          <w:szCs w:val="22"/>
        </w:rPr>
      </w:pPr>
      <w:r w:rsidRPr="00C7010E">
        <w:rPr>
          <w:rFonts w:ascii="Arial" w:hAnsi="Arial" w:cs="Arial"/>
          <w:sz w:val="22"/>
          <w:szCs w:val="22"/>
        </w:rPr>
        <w:t xml:space="preserve">J. </w:t>
      </w:r>
      <w:r w:rsidR="00DB7B12" w:rsidRPr="00C7010E">
        <w:rPr>
          <w:rFonts w:ascii="Arial" w:hAnsi="Arial" w:cs="Arial"/>
          <w:sz w:val="22"/>
          <w:szCs w:val="22"/>
        </w:rPr>
        <w:tab/>
      </w:r>
      <w:r w:rsidRPr="00C7010E">
        <w:rPr>
          <w:rFonts w:ascii="Arial" w:hAnsi="Arial" w:cs="Arial"/>
          <w:sz w:val="22"/>
          <w:szCs w:val="22"/>
        </w:rPr>
        <w:t>Application Denied: A variance under subsection 9-7-6C2 of this chapter may not be granted. (Ord. 09-09, 10-6-2009)</w:t>
      </w:r>
    </w:p>
    <w:p w14:paraId="3806CE18" w14:textId="77777777" w:rsidR="00E3221D" w:rsidRPr="00C7010E" w:rsidRDefault="00E3221D" w:rsidP="00B86C4B">
      <w:pPr>
        <w:tabs>
          <w:tab w:val="left" w:pos="1440"/>
        </w:tabs>
        <w:ind w:left="720" w:hanging="720"/>
        <w:jc w:val="both"/>
        <w:rPr>
          <w:rFonts w:ascii="Arial" w:hAnsi="Arial" w:cs="Arial"/>
          <w:sz w:val="22"/>
          <w:szCs w:val="22"/>
        </w:rPr>
      </w:pPr>
    </w:p>
    <w:p w14:paraId="781D3CDE" w14:textId="77777777" w:rsidR="00E3221D" w:rsidRPr="00C7010E" w:rsidRDefault="00E3221D" w:rsidP="00B86C4B">
      <w:pPr>
        <w:tabs>
          <w:tab w:val="left" w:pos="1440"/>
        </w:tabs>
        <w:jc w:val="both"/>
        <w:rPr>
          <w:rFonts w:ascii="Arial" w:hAnsi="Arial" w:cs="Arial"/>
          <w:sz w:val="22"/>
          <w:szCs w:val="22"/>
        </w:rPr>
      </w:pPr>
    </w:p>
    <w:p w14:paraId="14B4FBCD"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9-7-10: </w:t>
      </w:r>
      <w:r w:rsidR="00DB7B12" w:rsidRPr="00C7010E">
        <w:rPr>
          <w:rFonts w:ascii="Arial" w:hAnsi="Arial" w:cs="Arial"/>
          <w:sz w:val="22"/>
          <w:szCs w:val="22"/>
        </w:rPr>
        <w:tab/>
      </w:r>
      <w:r w:rsidRPr="00C7010E">
        <w:rPr>
          <w:rFonts w:ascii="Arial" w:hAnsi="Arial" w:cs="Arial"/>
          <w:b/>
          <w:sz w:val="22"/>
          <w:szCs w:val="22"/>
        </w:rPr>
        <w:t>COMPLAINTS</w:t>
      </w:r>
      <w:r w:rsidRPr="00C7010E">
        <w:rPr>
          <w:rFonts w:ascii="Arial" w:hAnsi="Arial" w:cs="Arial"/>
          <w:sz w:val="22"/>
          <w:szCs w:val="22"/>
        </w:rPr>
        <w:t>:</w:t>
      </w:r>
      <w:r w:rsidR="00DB7B12" w:rsidRPr="00C7010E">
        <w:rPr>
          <w:rFonts w:ascii="Arial" w:hAnsi="Arial" w:cs="Arial"/>
          <w:sz w:val="22"/>
          <w:szCs w:val="22"/>
        </w:rPr>
        <w:t xml:space="preserve"> </w:t>
      </w:r>
      <w:r w:rsidRPr="00C7010E">
        <w:rPr>
          <w:rFonts w:ascii="Arial" w:hAnsi="Arial" w:cs="Arial"/>
          <w:sz w:val="22"/>
          <w:szCs w:val="22"/>
        </w:rPr>
        <w:t xml:space="preserve"> Any citizen may file with the county commissioners informal, written complaints concerning alleged violations of this chapter. Upon receipt by the county commissioners of such a complaint charging property owner, resident or occupant of the area covered by this chapter with violation of any provision of this chapter, the commissioners may schedule a mediation hearing to consider such complaint or, if warranted, for injunction or mandamus immediately. (Ord. 09-09, 10-6-2009)</w:t>
      </w:r>
    </w:p>
    <w:p w14:paraId="7E2C915B" w14:textId="77777777" w:rsidR="00E3221D" w:rsidRPr="00C7010E" w:rsidRDefault="00E3221D" w:rsidP="00B86C4B">
      <w:pPr>
        <w:tabs>
          <w:tab w:val="left" w:pos="1440"/>
        </w:tabs>
        <w:jc w:val="both"/>
        <w:rPr>
          <w:rFonts w:ascii="Arial" w:hAnsi="Arial" w:cs="Arial"/>
          <w:sz w:val="22"/>
          <w:szCs w:val="22"/>
        </w:rPr>
      </w:pPr>
    </w:p>
    <w:p w14:paraId="0ED13E82" w14:textId="77777777" w:rsidR="00E3221D" w:rsidRPr="00C7010E" w:rsidRDefault="00E3221D" w:rsidP="00B86C4B">
      <w:pPr>
        <w:tabs>
          <w:tab w:val="left" w:pos="1440"/>
        </w:tabs>
        <w:jc w:val="both"/>
        <w:rPr>
          <w:rFonts w:ascii="Arial" w:hAnsi="Arial" w:cs="Arial"/>
          <w:sz w:val="22"/>
          <w:szCs w:val="22"/>
        </w:rPr>
      </w:pPr>
    </w:p>
    <w:p w14:paraId="0C57AAD1" w14:textId="77777777"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9-7-11: </w:t>
      </w:r>
      <w:r w:rsidR="00DB7B12" w:rsidRPr="00C7010E">
        <w:rPr>
          <w:rFonts w:ascii="Arial" w:hAnsi="Arial" w:cs="Arial"/>
          <w:sz w:val="22"/>
          <w:szCs w:val="22"/>
        </w:rPr>
        <w:tab/>
      </w:r>
      <w:r w:rsidRPr="00C7010E">
        <w:rPr>
          <w:rFonts w:ascii="Arial" w:hAnsi="Arial" w:cs="Arial"/>
          <w:b/>
          <w:sz w:val="22"/>
          <w:szCs w:val="22"/>
        </w:rPr>
        <w:t>APPEALS</w:t>
      </w:r>
      <w:r w:rsidR="004012FE">
        <w:rPr>
          <w:rFonts w:ascii="Arial" w:hAnsi="Arial" w:cs="Arial"/>
          <w:b/>
          <w:sz w:val="22"/>
          <w:szCs w:val="22"/>
        </w:rPr>
        <w:fldChar w:fldCharType="begin"/>
      </w:r>
      <w:r w:rsidR="004012FE">
        <w:instrText xml:space="preserve"> XE "</w:instrText>
      </w:r>
      <w:r w:rsidR="004012FE" w:rsidRPr="00347040">
        <w:rPr>
          <w:rFonts w:ascii="Arial" w:hAnsi="Arial" w:cs="Arial"/>
          <w:b/>
          <w:sz w:val="22"/>
          <w:szCs w:val="22"/>
        </w:rPr>
        <w:instrText>APPEALS</w:instrText>
      </w:r>
      <w:r w:rsidR="004012FE">
        <w:instrText xml:space="preserve">" </w:instrText>
      </w:r>
      <w:r w:rsidR="004012FE">
        <w:rPr>
          <w:rFonts w:ascii="Arial" w:hAnsi="Arial" w:cs="Arial"/>
          <w:b/>
          <w:sz w:val="22"/>
          <w:szCs w:val="22"/>
        </w:rPr>
        <w:fldChar w:fldCharType="end"/>
      </w:r>
      <w:r w:rsidRPr="00C7010E">
        <w:rPr>
          <w:rFonts w:ascii="Arial" w:hAnsi="Arial" w:cs="Arial"/>
          <w:sz w:val="22"/>
          <w:szCs w:val="22"/>
        </w:rPr>
        <w:t>:</w:t>
      </w:r>
      <w:r w:rsidR="00DB7B12" w:rsidRPr="00C7010E">
        <w:rPr>
          <w:rFonts w:ascii="Arial" w:hAnsi="Arial" w:cs="Arial"/>
          <w:sz w:val="22"/>
          <w:szCs w:val="22"/>
        </w:rPr>
        <w:t xml:space="preserve"> </w:t>
      </w:r>
      <w:r w:rsidRPr="00C7010E">
        <w:rPr>
          <w:rFonts w:ascii="Arial" w:hAnsi="Arial" w:cs="Arial"/>
          <w:sz w:val="22"/>
          <w:szCs w:val="22"/>
        </w:rPr>
        <w:t xml:space="preserve"> Any persons aggrieved by a decision of the county commissioners shall have such right of appeal as may be otherwise provided by law. (Ord. 09-09, 10-6-2009)</w:t>
      </w:r>
    </w:p>
    <w:p w14:paraId="1A40C023" w14:textId="77777777" w:rsidR="00E3221D" w:rsidRPr="00C7010E" w:rsidRDefault="00E3221D" w:rsidP="00B86C4B">
      <w:pPr>
        <w:tabs>
          <w:tab w:val="left" w:pos="1440"/>
        </w:tabs>
        <w:jc w:val="both"/>
        <w:rPr>
          <w:rFonts w:ascii="Arial" w:hAnsi="Arial" w:cs="Arial"/>
          <w:sz w:val="22"/>
          <w:szCs w:val="22"/>
        </w:rPr>
      </w:pPr>
    </w:p>
    <w:p w14:paraId="4117B8A2" w14:textId="77777777" w:rsidR="00E3221D" w:rsidRPr="00C7010E" w:rsidRDefault="00E3221D" w:rsidP="00B86C4B">
      <w:pPr>
        <w:tabs>
          <w:tab w:val="left" w:pos="1440"/>
        </w:tabs>
        <w:jc w:val="both"/>
        <w:rPr>
          <w:rFonts w:ascii="Arial" w:hAnsi="Arial" w:cs="Arial"/>
          <w:sz w:val="22"/>
          <w:szCs w:val="22"/>
        </w:rPr>
      </w:pPr>
    </w:p>
    <w:p w14:paraId="7E06D96F" w14:textId="5F914035" w:rsidR="00E3221D" w:rsidRPr="00C7010E" w:rsidRDefault="00E3221D" w:rsidP="00B86C4B">
      <w:pPr>
        <w:tabs>
          <w:tab w:val="left" w:pos="1440"/>
        </w:tabs>
        <w:jc w:val="both"/>
        <w:rPr>
          <w:rFonts w:ascii="Arial" w:hAnsi="Arial" w:cs="Arial"/>
          <w:sz w:val="22"/>
          <w:szCs w:val="22"/>
        </w:rPr>
      </w:pPr>
      <w:r w:rsidRPr="00C7010E">
        <w:rPr>
          <w:rFonts w:ascii="Arial" w:hAnsi="Arial" w:cs="Arial"/>
          <w:sz w:val="22"/>
          <w:szCs w:val="22"/>
        </w:rPr>
        <w:t xml:space="preserve">9-7-12: </w:t>
      </w:r>
      <w:r w:rsidR="00DB7B12" w:rsidRPr="00C7010E">
        <w:rPr>
          <w:rFonts w:ascii="Arial" w:hAnsi="Arial" w:cs="Arial"/>
          <w:sz w:val="22"/>
          <w:szCs w:val="22"/>
        </w:rPr>
        <w:tab/>
      </w:r>
      <w:r w:rsidRPr="00C7010E">
        <w:rPr>
          <w:rFonts w:ascii="Arial" w:hAnsi="Arial" w:cs="Arial"/>
          <w:b/>
          <w:sz w:val="22"/>
          <w:szCs w:val="22"/>
        </w:rPr>
        <w:t>ENFORCEMENT</w:t>
      </w:r>
      <w:r w:rsidR="007B4309">
        <w:rPr>
          <w:rFonts w:ascii="Arial" w:hAnsi="Arial" w:cs="Arial"/>
          <w:b/>
          <w:sz w:val="22"/>
          <w:szCs w:val="22"/>
        </w:rPr>
        <w:fldChar w:fldCharType="begin"/>
      </w:r>
      <w:r w:rsidR="007B4309">
        <w:instrText xml:space="preserve"> XE "</w:instrText>
      </w:r>
      <w:r w:rsidR="007B4309" w:rsidRPr="00435E14">
        <w:rPr>
          <w:rFonts w:ascii="Arial" w:hAnsi="Arial" w:cs="Arial"/>
          <w:b/>
          <w:sz w:val="22"/>
          <w:szCs w:val="22"/>
        </w:rPr>
        <w:instrText>ENFORCEMENT</w:instrText>
      </w:r>
      <w:r w:rsidR="007B4309">
        <w:instrText xml:space="preserve">" </w:instrText>
      </w:r>
      <w:r w:rsidR="007B4309">
        <w:rPr>
          <w:rFonts w:ascii="Arial" w:hAnsi="Arial" w:cs="Arial"/>
          <w:b/>
          <w:sz w:val="22"/>
          <w:szCs w:val="22"/>
        </w:rPr>
        <w:fldChar w:fldCharType="end"/>
      </w:r>
      <w:r w:rsidRPr="00C7010E">
        <w:rPr>
          <w:rFonts w:ascii="Arial" w:hAnsi="Arial" w:cs="Arial"/>
          <w:sz w:val="22"/>
          <w:szCs w:val="22"/>
        </w:rPr>
        <w:t>: Enforcement of this chapter shall be accomp</w:t>
      </w:r>
      <w:r w:rsidR="00DB7B12" w:rsidRPr="00C7010E">
        <w:rPr>
          <w:rFonts w:ascii="Arial" w:hAnsi="Arial" w:cs="Arial"/>
          <w:sz w:val="22"/>
          <w:szCs w:val="22"/>
        </w:rPr>
        <w:t>lished as provided in chapter 17</w:t>
      </w:r>
      <w:r w:rsidRPr="00C7010E">
        <w:rPr>
          <w:rFonts w:ascii="Arial" w:hAnsi="Arial" w:cs="Arial"/>
          <w:sz w:val="22"/>
          <w:szCs w:val="22"/>
        </w:rPr>
        <w:t xml:space="preserve"> of this title. (Ord. 09-09, 10-6-2009)</w:t>
      </w:r>
    </w:p>
    <w:p w14:paraId="67D06252" w14:textId="77777777" w:rsidR="00E3221D" w:rsidRPr="00C7010E" w:rsidRDefault="00E3221D" w:rsidP="00B86C4B">
      <w:pPr>
        <w:tabs>
          <w:tab w:val="left" w:pos="1440"/>
        </w:tabs>
        <w:jc w:val="both"/>
        <w:rPr>
          <w:rFonts w:ascii="Arial" w:hAnsi="Arial" w:cs="Arial"/>
          <w:sz w:val="22"/>
          <w:szCs w:val="22"/>
        </w:rPr>
      </w:pPr>
    </w:p>
    <w:p w14:paraId="4058CC50" w14:textId="77777777" w:rsidR="00DB7B12" w:rsidRPr="00C7010E" w:rsidRDefault="00DB7B12" w:rsidP="00B86C4B">
      <w:pPr>
        <w:spacing w:line="259" w:lineRule="auto"/>
        <w:rPr>
          <w:rFonts w:ascii="Arial" w:hAnsi="Arial" w:cs="Arial"/>
          <w:sz w:val="22"/>
          <w:szCs w:val="22"/>
        </w:rPr>
      </w:pPr>
      <w:r w:rsidRPr="00C7010E">
        <w:rPr>
          <w:rFonts w:ascii="Arial" w:hAnsi="Arial" w:cs="Arial"/>
          <w:sz w:val="22"/>
          <w:szCs w:val="22"/>
        </w:rPr>
        <w:br w:type="page"/>
      </w:r>
    </w:p>
    <w:p w14:paraId="6D895FDA" w14:textId="77777777" w:rsidR="004328ED" w:rsidRPr="004B0F4A" w:rsidRDefault="004F727E" w:rsidP="00B86C4B">
      <w:pPr>
        <w:jc w:val="center"/>
        <w:rPr>
          <w:rFonts w:ascii="Arial" w:hAnsi="Arial" w:cs="Arial"/>
          <w:sz w:val="22"/>
          <w:szCs w:val="22"/>
        </w:rPr>
      </w:pPr>
      <w:r>
        <w:rPr>
          <w:rFonts w:ascii="Arial" w:hAnsi="Arial" w:cs="Arial"/>
          <w:sz w:val="22"/>
          <w:szCs w:val="22"/>
        </w:rPr>
        <w:lastRenderedPageBreak/>
        <w:t>CHAPTER 8</w:t>
      </w:r>
    </w:p>
    <w:p w14:paraId="4A2F1F7D" w14:textId="77777777" w:rsidR="004328ED" w:rsidRPr="004B0F4A" w:rsidRDefault="004328ED" w:rsidP="00B86C4B">
      <w:pPr>
        <w:jc w:val="center"/>
        <w:rPr>
          <w:rFonts w:ascii="Arial" w:hAnsi="Arial" w:cs="Arial"/>
          <w:sz w:val="22"/>
          <w:szCs w:val="22"/>
        </w:rPr>
      </w:pPr>
    </w:p>
    <w:p w14:paraId="4D7EF8B8" w14:textId="6259088B" w:rsidR="004328ED" w:rsidRPr="00380F04" w:rsidRDefault="00A16F9F" w:rsidP="00117339">
      <w:pPr>
        <w:pStyle w:val="Heading1"/>
        <w:jc w:val="center"/>
        <w:rPr>
          <w:rFonts w:ascii="Arial" w:hAnsi="Arial" w:cs="Arial"/>
          <w:b/>
          <w:sz w:val="22"/>
          <w:szCs w:val="22"/>
        </w:rPr>
      </w:pPr>
      <w:bookmarkStart w:id="14" w:name="_Toc468191343"/>
      <w:r w:rsidRPr="00380F04">
        <w:rPr>
          <w:rFonts w:ascii="Arial" w:hAnsi="Arial" w:cs="Arial"/>
          <w:b/>
          <w:sz w:val="22"/>
          <w:szCs w:val="22"/>
        </w:rPr>
        <w:t>ZONING RECLASSIFICATIONS AND COMPREHENSIVE PLAN MODIFICATIONS</w:t>
      </w:r>
      <w:bookmarkEnd w:id="14"/>
    </w:p>
    <w:p w14:paraId="1B187B3F" w14:textId="77777777" w:rsidR="004328ED" w:rsidRPr="00380F04" w:rsidRDefault="004328ED" w:rsidP="00B86C4B">
      <w:pPr>
        <w:rPr>
          <w:rFonts w:ascii="Arial" w:hAnsi="Arial" w:cs="Arial"/>
          <w:sz w:val="22"/>
          <w:szCs w:val="22"/>
        </w:rPr>
      </w:pPr>
    </w:p>
    <w:p w14:paraId="153CCF8B" w14:textId="77777777" w:rsidR="004328ED" w:rsidRPr="00380F04" w:rsidRDefault="004328ED" w:rsidP="00B86C4B">
      <w:pPr>
        <w:rPr>
          <w:rFonts w:ascii="Arial" w:hAnsi="Arial" w:cs="Arial"/>
          <w:sz w:val="22"/>
          <w:szCs w:val="22"/>
        </w:rPr>
      </w:pPr>
    </w:p>
    <w:p w14:paraId="58F2CF0D" w14:textId="77777777" w:rsidR="004328ED" w:rsidRPr="00380F04" w:rsidRDefault="004328ED" w:rsidP="00B86C4B">
      <w:pPr>
        <w:rPr>
          <w:rFonts w:ascii="Arial" w:hAnsi="Arial" w:cs="Arial"/>
          <w:sz w:val="22"/>
          <w:szCs w:val="22"/>
        </w:rPr>
      </w:pPr>
      <w:r w:rsidRPr="00380F04">
        <w:rPr>
          <w:rFonts w:ascii="Arial" w:hAnsi="Arial" w:cs="Arial"/>
          <w:sz w:val="22"/>
          <w:szCs w:val="22"/>
        </w:rPr>
        <w:t>SECTION:</w:t>
      </w:r>
    </w:p>
    <w:p w14:paraId="75FE1177" w14:textId="77777777" w:rsidR="004328ED" w:rsidRPr="00380F04" w:rsidRDefault="004328ED" w:rsidP="00B86C4B">
      <w:pPr>
        <w:rPr>
          <w:rFonts w:ascii="Arial" w:hAnsi="Arial" w:cs="Arial"/>
          <w:sz w:val="22"/>
          <w:szCs w:val="22"/>
        </w:rPr>
      </w:pPr>
    </w:p>
    <w:p w14:paraId="2EF10A14" w14:textId="77777777" w:rsidR="00A20D28" w:rsidRPr="00380F04" w:rsidRDefault="00A16F9F" w:rsidP="00B86C4B">
      <w:pPr>
        <w:tabs>
          <w:tab w:val="left" w:pos="1440"/>
        </w:tabs>
        <w:jc w:val="both"/>
        <w:rPr>
          <w:rFonts w:ascii="Arial" w:hAnsi="Arial" w:cs="Arial"/>
          <w:sz w:val="22"/>
          <w:szCs w:val="22"/>
        </w:rPr>
      </w:pPr>
      <w:r w:rsidRPr="00380F04">
        <w:rPr>
          <w:rFonts w:ascii="Arial" w:hAnsi="Arial" w:cs="Arial"/>
          <w:sz w:val="22"/>
          <w:szCs w:val="22"/>
        </w:rPr>
        <w:t xml:space="preserve">9-8-1: </w:t>
      </w:r>
      <w:r w:rsidRPr="00380F04">
        <w:rPr>
          <w:rFonts w:ascii="Arial" w:hAnsi="Arial" w:cs="Arial"/>
          <w:sz w:val="22"/>
          <w:szCs w:val="22"/>
        </w:rPr>
        <w:tab/>
        <w:t>Application</w:t>
      </w:r>
    </w:p>
    <w:p w14:paraId="701C60E1" w14:textId="77777777" w:rsidR="00A20D28" w:rsidRPr="00380F04" w:rsidRDefault="00A16F9F" w:rsidP="00B86C4B">
      <w:pPr>
        <w:tabs>
          <w:tab w:val="left" w:pos="1440"/>
        </w:tabs>
        <w:jc w:val="both"/>
        <w:rPr>
          <w:rFonts w:ascii="Arial" w:hAnsi="Arial" w:cs="Arial"/>
          <w:sz w:val="22"/>
          <w:szCs w:val="22"/>
        </w:rPr>
      </w:pPr>
      <w:r w:rsidRPr="00380F04">
        <w:rPr>
          <w:rFonts w:ascii="Arial" w:hAnsi="Arial" w:cs="Arial"/>
          <w:sz w:val="22"/>
          <w:szCs w:val="22"/>
        </w:rPr>
        <w:t xml:space="preserve">9-8-2: </w:t>
      </w:r>
      <w:r w:rsidRPr="00380F04">
        <w:rPr>
          <w:rFonts w:ascii="Arial" w:hAnsi="Arial" w:cs="Arial"/>
          <w:sz w:val="22"/>
          <w:szCs w:val="22"/>
        </w:rPr>
        <w:tab/>
        <w:t xml:space="preserve">Notification </w:t>
      </w:r>
      <w:proofErr w:type="gramStart"/>
      <w:r w:rsidRPr="00380F04">
        <w:rPr>
          <w:rFonts w:ascii="Arial" w:hAnsi="Arial" w:cs="Arial"/>
          <w:sz w:val="22"/>
          <w:szCs w:val="22"/>
        </w:rPr>
        <w:t>Of</w:t>
      </w:r>
      <w:proofErr w:type="gramEnd"/>
      <w:r w:rsidRPr="00380F04">
        <w:rPr>
          <w:rFonts w:ascii="Arial" w:hAnsi="Arial" w:cs="Arial"/>
          <w:sz w:val="22"/>
          <w:szCs w:val="22"/>
        </w:rPr>
        <w:t xml:space="preserve"> Hearing And Hearing Procedure</w:t>
      </w:r>
    </w:p>
    <w:p w14:paraId="0BBD79BF" w14:textId="77777777" w:rsidR="00A20D28" w:rsidRPr="00380F04" w:rsidRDefault="00A16F9F" w:rsidP="00B86C4B">
      <w:pPr>
        <w:tabs>
          <w:tab w:val="left" w:pos="1440"/>
        </w:tabs>
        <w:jc w:val="both"/>
        <w:rPr>
          <w:rFonts w:ascii="Arial" w:hAnsi="Arial" w:cs="Arial"/>
          <w:sz w:val="22"/>
          <w:szCs w:val="22"/>
        </w:rPr>
      </w:pPr>
      <w:r w:rsidRPr="00380F04">
        <w:rPr>
          <w:rFonts w:ascii="Arial" w:hAnsi="Arial" w:cs="Arial"/>
          <w:sz w:val="22"/>
          <w:szCs w:val="22"/>
        </w:rPr>
        <w:t xml:space="preserve">9-8-3: </w:t>
      </w:r>
      <w:r w:rsidRPr="00380F04">
        <w:rPr>
          <w:rFonts w:ascii="Arial" w:hAnsi="Arial" w:cs="Arial"/>
          <w:sz w:val="22"/>
          <w:szCs w:val="22"/>
        </w:rPr>
        <w:tab/>
        <w:t xml:space="preserve">Standards </w:t>
      </w:r>
      <w:proofErr w:type="gramStart"/>
      <w:r w:rsidRPr="00380F04">
        <w:rPr>
          <w:rFonts w:ascii="Arial" w:hAnsi="Arial" w:cs="Arial"/>
          <w:sz w:val="22"/>
          <w:szCs w:val="22"/>
        </w:rPr>
        <w:t>For</w:t>
      </w:r>
      <w:proofErr w:type="gramEnd"/>
      <w:r w:rsidRPr="00380F04">
        <w:rPr>
          <w:rFonts w:ascii="Arial" w:hAnsi="Arial" w:cs="Arial"/>
          <w:sz w:val="22"/>
          <w:szCs w:val="22"/>
        </w:rPr>
        <w:t xml:space="preserve"> Evaluating Applications</w:t>
      </w:r>
    </w:p>
    <w:p w14:paraId="7FD41428" w14:textId="0CA9ADCB" w:rsidR="00A20D28" w:rsidRPr="00380F04" w:rsidRDefault="00A16F9F" w:rsidP="00B86C4B">
      <w:pPr>
        <w:tabs>
          <w:tab w:val="left" w:pos="1440"/>
        </w:tabs>
        <w:jc w:val="both"/>
        <w:rPr>
          <w:rFonts w:ascii="Arial" w:hAnsi="Arial" w:cs="Arial"/>
          <w:sz w:val="22"/>
          <w:szCs w:val="22"/>
        </w:rPr>
      </w:pPr>
      <w:r w:rsidRPr="00380F04">
        <w:rPr>
          <w:rFonts w:ascii="Arial" w:hAnsi="Arial" w:cs="Arial"/>
          <w:sz w:val="22"/>
          <w:szCs w:val="22"/>
        </w:rPr>
        <w:t xml:space="preserve">9-8-4: </w:t>
      </w:r>
      <w:r w:rsidRPr="00380F04">
        <w:rPr>
          <w:rFonts w:ascii="Arial" w:hAnsi="Arial" w:cs="Arial"/>
          <w:sz w:val="22"/>
          <w:szCs w:val="22"/>
        </w:rPr>
        <w:tab/>
        <w:t>Development Agreements</w:t>
      </w:r>
    </w:p>
    <w:p w14:paraId="061639BF" w14:textId="77777777" w:rsidR="00A16F9F" w:rsidRPr="00380F04" w:rsidRDefault="00A16F9F" w:rsidP="00B86C4B">
      <w:pPr>
        <w:tabs>
          <w:tab w:val="left" w:pos="1440"/>
        </w:tabs>
        <w:jc w:val="both"/>
        <w:rPr>
          <w:rFonts w:ascii="Arial" w:hAnsi="Arial" w:cs="Arial"/>
          <w:sz w:val="22"/>
          <w:szCs w:val="22"/>
        </w:rPr>
      </w:pPr>
    </w:p>
    <w:p w14:paraId="1DB20791" w14:textId="77777777" w:rsidR="002A5CB0" w:rsidRPr="00380F04" w:rsidRDefault="002A5CB0" w:rsidP="00B86C4B">
      <w:pPr>
        <w:tabs>
          <w:tab w:val="left" w:pos="1440"/>
        </w:tabs>
        <w:jc w:val="both"/>
        <w:rPr>
          <w:rFonts w:ascii="Arial" w:hAnsi="Arial" w:cs="Arial"/>
          <w:sz w:val="22"/>
          <w:szCs w:val="22"/>
        </w:rPr>
      </w:pPr>
    </w:p>
    <w:p w14:paraId="51D8FB79" w14:textId="77777777" w:rsidR="00A16F9F" w:rsidRPr="00380F04" w:rsidRDefault="00A16F9F" w:rsidP="00B86C4B">
      <w:pPr>
        <w:tabs>
          <w:tab w:val="left" w:pos="1440"/>
        </w:tabs>
        <w:jc w:val="both"/>
        <w:rPr>
          <w:rFonts w:ascii="Arial" w:hAnsi="Arial" w:cs="Arial"/>
          <w:sz w:val="22"/>
          <w:szCs w:val="22"/>
        </w:rPr>
      </w:pPr>
    </w:p>
    <w:p w14:paraId="0C343AD6"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9-8-1: </w:t>
      </w:r>
      <w:r w:rsidR="00CB4A46" w:rsidRPr="00380F04">
        <w:rPr>
          <w:rFonts w:ascii="Arial" w:hAnsi="Arial" w:cs="Arial"/>
          <w:sz w:val="22"/>
          <w:szCs w:val="22"/>
        </w:rPr>
        <w:tab/>
      </w:r>
      <w:r w:rsidRPr="00380F04">
        <w:rPr>
          <w:rFonts w:ascii="Arial" w:hAnsi="Arial" w:cs="Arial"/>
          <w:b/>
          <w:sz w:val="22"/>
          <w:szCs w:val="22"/>
        </w:rPr>
        <w:t>APPLICATION</w:t>
      </w:r>
      <w:r w:rsidRPr="00380F04">
        <w:rPr>
          <w:rFonts w:ascii="Arial" w:hAnsi="Arial" w:cs="Arial"/>
          <w:sz w:val="22"/>
          <w:szCs w:val="22"/>
        </w:rPr>
        <w:t>:</w:t>
      </w:r>
      <w:r w:rsidR="00CB4A46" w:rsidRPr="00380F04">
        <w:rPr>
          <w:rFonts w:ascii="Arial" w:hAnsi="Arial" w:cs="Arial"/>
          <w:sz w:val="22"/>
          <w:szCs w:val="22"/>
        </w:rPr>
        <w:t xml:space="preserve">  </w:t>
      </w:r>
      <w:r w:rsidRPr="00380F04">
        <w:rPr>
          <w:rFonts w:ascii="Arial" w:hAnsi="Arial" w:cs="Arial"/>
          <w:sz w:val="22"/>
          <w:szCs w:val="22"/>
        </w:rPr>
        <w:t>Any change, modification, or reclassification of districts or of the county comprehensive plan may be initiated by the board of county commissioners, the planning and zoning commission, or by application of one or more property owners, purchasers or holders of valid options to purchase property. When the application for change, modification or reclassification is initiated by a property owner, purchaser or holder of valid options to purchase property, the application must be submitted on a form approved by the board of county commissioners and must be filed with the clerk of the board along with an application fee as set by the board of county commissioners. The application must contain full information as required by the application and the instructions accompanying the application in order to be considered. (Ord. 09-09, 10-6-2009)</w:t>
      </w:r>
    </w:p>
    <w:p w14:paraId="4AC1CA1B" w14:textId="77777777" w:rsidR="00A20D28" w:rsidRPr="00380F04" w:rsidRDefault="00A20D28" w:rsidP="00B86C4B">
      <w:pPr>
        <w:tabs>
          <w:tab w:val="left" w:pos="1440"/>
        </w:tabs>
        <w:jc w:val="both"/>
        <w:rPr>
          <w:rFonts w:ascii="Arial" w:hAnsi="Arial" w:cs="Arial"/>
          <w:sz w:val="22"/>
          <w:szCs w:val="22"/>
        </w:rPr>
      </w:pPr>
    </w:p>
    <w:p w14:paraId="077347A7" w14:textId="77777777" w:rsidR="00A20D28" w:rsidRPr="00380F04" w:rsidRDefault="00A20D28" w:rsidP="00B86C4B">
      <w:pPr>
        <w:tabs>
          <w:tab w:val="left" w:pos="1440"/>
        </w:tabs>
        <w:jc w:val="both"/>
        <w:rPr>
          <w:rFonts w:ascii="Arial" w:hAnsi="Arial" w:cs="Arial"/>
          <w:sz w:val="22"/>
          <w:szCs w:val="22"/>
        </w:rPr>
      </w:pPr>
    </w:p>
    <w:p w14:paraId="6C907CF9"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9-8-2: </w:t>
      </w:r>
      <w:r w:rsidR="00CB4A46" w:rsidRPr="00380F04">
        <w:rPr>
          <w:rFonts w:ascii="Arial" w:hAnsi="Arial" w:cs="Arial"/>
          <w:sz w:val="22"/>
          <w:szCs w:val="22"/>
        </w:rPr>
        <w:tab/>
      </w:r>
      <w:r w:rsidRPr="00380F04">
        <w:rPr>
          <w:rFonts w:ascii="Arial" w:hAnsi="Arial" w:cs="Arial"/>
          <w:b/>
          <w:sz w:val="22"/>
          <w:szCs w:val="22"/>
        </w:rPr>
        <w:t>NOTIFICATION OF HEARING</w:t>
      </w:r>
      <w:r w:rsidR="004012FE">
        <w:rPr>
          <w:rFonts w:ascii="Arial" w:hAnsi="Arial" w:cs="Arial"/>
          <w:b/>
          <w:sz w:val="22"/>
          <w:szCs w:val="22"/>
        </w:rPr>
        <w:fldChar w:fldCharType="begin"/>
      </w:r>
      <w:r w:rsidR="004012FE">
        <w:instrText xml:space="preserve"> XE "</w:instrText>
      </w:r>
      <w:r w:rsidR="004012FE" w:rsidRPr="0064283E">
        <w:rPr>
          <w:rFonts w:ascii="Arial" w:hAnsi="Arial" w:cs="Arial"/>
          <w:b/>
          <w:sz w:val="22"/>
          <w:szCs w:val="22"/>
        </w:rPr>
        <w:instrText>HEARING</w:instrText>
      </w:r>
      <w:r w:rsidR="004012FE">
        <w:instrText xml:space="preserve">" </w:instrText>
      </w:r>
      <w:r w:rsidR="004012FE">
        <w:rPr>
          <w:rFonts w:ascii="Arial" w:hAnsi="Arial" w:cs="Arial"/>
          <w:b/>
          <w:sz w:val="22"/>
          <w:szCs w:val="22"/>
        </w:rPr>
        <w:fldChar w:fldCharType="end"/>
      </w:r>
      <w:r w:rsidRPr="00380F04">
        <w:rPr>
          <w:rFonts w:ascii="Arial" w:hAnsi="Arial" w:cs="Arial"/>
          <w:b/>
          <w:sz w:val="22"/>
          <w:szCs w:val="22"/>
        </w:rPr>
        <w:t xml:space="preserve"> AND HEARING PROCEDURE</w:t>
      </w:r>
      <w:r w:rsidRPr="00380F04">
        <w:rPr>
          <w:rFonts w:ascii="Arial" w:hAnsi="Arial" w:cs="Arial"/>
          <w:sz w:val="22"/>
          <w:szCs w:val="22"/>
        </w:rPr>
        <w:t>:</w:t>
      </w:r>
    </w:p>
    <w:p w14:paraId="7E175C35"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 </w:t>
      </w:r>
    </w:p>
    <w:p w14:paraId="613951EA"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A. </w:t>
      </w:r>
      <w:r w:rsidR="00CB4A46" w:rsidRPr="00380F04">
        <w:rPr>
          <w:rFonts w:ascii="Arial" w:hAnsi="Arial" w:cs="Arial"/>
          <w:sz w:val="22"/>
          <w:szCs w:val="22"/>
        </w:rPr>
        <w:tab/>
      </w:r>
      <w:r w:rsidRPr="00380F04">
        <w:rPr>
          <w:rFonts w:ascii="Arial" w:hAnsi="Arial" w:cs="Arial"/>
          <w:sz w:val="22"/>
          <w:szCs w:val="22"/>
        </w:rPr>
        <w:t xml:space="preserve">Set </w:t>
      </w:r>
      <w:proofErr w:type="gramStart"/>
      <w:r w:rsidRPr="00380F04">
        <w:rPr>
          <w:rFonts w:ascii="Arial" w:hAnsi="Arial" w:cs="Arial"/>
          <w:sz w:val="22"/>
          <w:szCs w:val="22"/>
        </w:rPr>
        <w:t>By</w:t>
      </w:r>
      <w:proofErr w:type="gramEnd"/>
      <w:r w:rsidRPr="00380F04">
        <w:rPr>
          <w:rFonts w:ascii="Arial" w:hAnsi="Arial" w:cs="Arial"/>
          <w:sz w:val="22"/>
          <w:szCs w:val="22"/>
        </w:rPr>
        <w:t xml:space="preserve"> Statute: The hearing procedure related to requests for zoning changes and comprehensive plan changes shall be as set forth by the Idaho legislature in the local planning act.</w:t>
      </w:r>
    </w:p>
    <w:p w14:paraId="6F08772A" w14:textId="77777777" w:rsidR="00A20D28" w:rsidRPr="00380F04" w:rsidRDefault="00A20D28" w:rsidP="00B86C4B">
      <w:pPr>
        <w:tabs>
          <w:tab w:val="left" w:pos="1440"/>
        </w:tabs>
        <w:ind w:left="720" w:hanging="720"/>
        <w:jc w:val="both"/>
        <w:rPr>
          <w:rFonts w:ascii="Arial" w:hAnsi="Arial" w:cs="Arial"/>
          <w:sz w:val="22"/>
          <w:szCs w:val="22"/>
        </w:rPr>
      </w:pPr>
    </w:p>
    <w:p w14:paraId="32D07B72"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B. </w:t>
      </w:r>
      <w:r w:rsidR="00CB4A46" w:rsidRPr="00380F04">
        <w:rPr>
          <w:rFonts w:ascii="Arial" w:hAnsi="Arial" w:cs="Arial"/>
          <w:sz w:val="22"/>
          <w:szCs w:val="22"/>
        </w:rPr>
        <w:tab/>
      </w:r>
      <w:r w:rsidRPr="00380F04">
        <w:rPr>
          <w:rFonts w:ascii="Arial" w:hAnsi="Arial" w:cs="Arial"/>
          <w:sz w:val="22"/>
          <w:szCs w:val="22"/>
        </w:rPr>
        <w:t>Additional Expanded Notification: Notification shall be as prescribed in that act, but the planning and zoning commission, hearing examiner, or board of county commissioners can require additional expanded notification by resolution or order. When such additional and expanded notification is ordered, notice of the hearing must be given as ordered.</w:t>
      </w:r>
    </w:p>
    <w:p w14:paraId="031CA18E" w14:textId="77777777" w:rsidR="00A20D28" w:rsidRPr="00380F04" w:rsidRDefault="00A20D28" w:rsidP="00B86C4B">
      <w:pPr>
        <w:tabs>
          <w:tab w:val="left" w:pos="1440"/>
        </w:tabs>
        <w:jc w:val="both"/>
        <w:rPr>
          <w:rFonts w:ascii="Arial" w:hAnsi="Arial" w:cs="Arial"/>
          <w:sz w:val="22"/>
          <w:szCs w:val="22"/>
        </w:rPr>
      </w:pPr>
    </w:p>
    <w:p w14:paraId="7C6E6F97"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C. </w:t>
      </w:r>
      <w:r w:rsidR="00CB4A46" w:rsidRPr="00380F04">
        <w:rPr>
          <w:rFonts w:ascii="Arial" w:hAnsi="Arial" w:cs="Arial"/>
          <w:sz w:val="22"/>
          <w:szCs w:val="22"/>
        </w:rPr>
        <w:tab/>
      </w:r>
      <w:r w:rsidRPr="00380F04">
        <w:rPr>
          <w:rFonts w:ascii="Arial" w:hAnsi="Arial" w:cs="Arial"/>
          <w:sz w:val="22"/>
          <w:szCs w:val="22"/>
        </w:rPr>
        <w:t>Hearing: The hearing on the application must be held by the planning and zoning commission or a hearing examiner.</w:t>
      </w:r>
    </w:p>
    <w:p w14:paraId="33BBFE1A" w14:textId="77777777" w:rsidR="00A20D28" w:rsidRPr="00380F04" w:rsidRDefault="00A20D28" w:rsidP="00B86C4B">
      <w:pPr>
        <w:tabs>
          <w:tab w:val="left" w:pos="1440"/>
        </w:tabs>
        <w:ind w:left="720" w:hanging="720"/>
        <w:jc w:val="both"/>
        <w:rPr>
          <w:rFonts w:ascii="Arial" w:hAnsi="Arial" w:cs="Arial"/>
          <w:sz w:val="22"/>
          <w:szCs w:val="22"/>
        </w:rPr>
      </w:pPr>
    </w:p>
    <w:p w14:paraId="4E0FFACB"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D. </w:t>
      </w:r>
      <w:r w:rsidR="00CB4A46" w:rsidRPr="00380F04">
        <w:rPr>
          <w:rFonts w:ascii="Arial" w:hAnsi="Arial" w:cs="Arial"/>
          <w:sz w:val="22"/>
          <w:szCs w:val="22"/>
        </w:rPr>
        <w:tab/>
      </w:r>
      <w:r w:rsidRPr="00380F04">
        <w:rPr>
          <w:rFonts w:ascii="Arial" w:hAnsi="Arial" w:cs="Arial"/>
          <w:sz w:val="22"/>
          <w:szCs w:val="22"/>
        </w:rPr>
        <w:t xml:space="preserve">Submittal </w:t>
      </w:r>
      <w:proofErr w:type="gramStart"/>
      <w:r w:rsidRPr="00380F04">
        <w:rPr>
          <w:rFonts w:ascii="Arial" w:hAnsi="Arial" w:cs="Arial"/>
          <w:sz w:val="22"/>
          <w:szCs w:val="22"/>
        </w:rPr>
        <w:t>Of</w:t>
      </w:r>
      <w:proofErr w:type="gramEnd"/>
      <w:r w:rsidRPr="00380F04">
        <w:rPr>
          <w:rFonts w:ascii="Arial" w:hAnsi="Arial" w:cs="Arial"/>
          <w:sz w:val="22"/>
          <w:szCs w:val="22"/>
        </w:rPr>
        <w:t xml:space="preserve"> Recommendation: Within sixty (60) days after completion of the hearing, the commission or examiner must send to the board of county commissioners a recommendation as to whether to grant, deny or modify the request. No zoning change, comprehensive plan </w:t>
      </w:r>
      <w:proofErr w:type="gramStart"/>
      <w:r w:rsidRPr="00380F04">
        <w:rPr>
          <w:rFonts w:ascii="Arial" w:hAnsi="Arial" w:cs="Arial"/>
          <w:sz w:val="22"/>
          <w:szCs w:val="22"/>
        </w:rPr>
        <w:t>change</w:t>
      </w:r>
      <w:proofErr w:type="gramEnd"/>
      <w:r w:rsidRPr="00380F04">
        <w:rPr>
          <w:rFonts w:ascii="Arial" w:hAnsi="Arial" w:cs="Arial"/>
          <w:sz w:val="22"/>
          <w:szCs w:val="22"/>
        </w:rPr>
        <w:t xml:space="preserve"> or change to the official zoning map is effective until approved by the board of county commissioners and then implemented by ordinance amendment specifically setting forth the change. (Ord. 09-09, 10-6-2009)</w:t>
      </w:r>
    </w:p>
    <w:p w14:paraId="5615254C" w14:textId="77777777" w:rsidR="00A20D28" w:rsidRPr="00380F04" w:rsidRDefault="00A20D28" w:rsidP="00B86C4B">
      <w:pPr>
        <w:tabs>
          <w:tab w:val="left" w:pos="1440"/>
        </w:tabs>
        <w:jc w:val="both"/>
        <w:rPr>
          <w:rFonts w:ascii="Arial" w:hAnsi="Arial" w:cs="Arial"/>
          <w:sz w:val="22"/>
          <w:szCs w:val="22"/>
        </w:rPr>
      </w:pPr>
    </w:p>
    <w:p w14:paraId="0444AF80" w14:textId="77777777" w:rsidR="00A20D28" w:rsidRPr="00380F04" w:rsidRDefault="00A20D28" w:rsidP="00B86C4B">
      <w:pPr>
        <w:tabs>
          <w:tab w:val="left" w:pos="1440"/>
        </w:tabs>
        <w:jc w:val="both"/>
        <w:rPr>
          <w:rFonts w:ascii="Arial" w:hAnsi="Arial" w:cs="Arial"/>
          <w:sz w:val="22"/>
          <w:szCs w:val="22"/>
        </w:rPr>
      </w:pPr>
    </w:p>
    <w:p w14:paraId="5A0D81A3"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 9-8-3: </w:t>
      </w:r>
      <w:r w:rsidR="00CB4A46" w:rsidRPr="00380F04">
        <w:rPr>
          <w:rFonts w:ascii="Arial" w:hAnsi="Arial" w:cs="Arial"/>
          <w:sz w:val="22"/>
          <w:szCs w:val="22"/>
        </w:rPr>
        <w:tab/>
      </w:r>
      <w:r w:rsidRPr="00380F04">
        <w:rPr>
          <w:rFonts w:ascii="Arial" w:hAnsi="Arial" w:cs="Arial"/>
          <w:b/>
          <w:sz w:val="22"/>
          <w:szCs w:val="22"/>
        </w:rPr>
        <w:t>STANDARDS FOR EVALUATING APPLICATIONS</w:t>
      </w:r>
      <w:r w:rsidRPr="00380F04">
        <w:rPr>
          <w:rFonts w:ascii="Arial" w:hAnsi="Arial" w:cs="Arial"/>
          <w:sz w:val="22"/>
          <w:szCs w:val="22"/>
        </w:rPr>
        <w:t>:</w:t>
      </w:r>
      <w:r w:rsidR="00CB4A46" w:rsidRPr="00380F04">
        <w:rPr>
          <w:rFonts w:ascii="Arial" w:hAnsi="Arial" w:cs="Arial"/>
          <w:sz w:val="22"/>
          <w:szCs w:val="22"/>
        </w:rPr>
        <w:t xml:space="preserve"> </w:t>
      </w:r>
      <w:r w:rsidRPr="00380F04">
        <w:rPr>
          <w:rFonts w:ascii="Arial" w:hAnsi="Arial" w:cs="Arial"/>
          <w:sz w:val="22"/>
          <w:szCs w:val="22"/>
        </w:rPr>
        <w:t xml:space="preserve"> The planning and zoning commission, hearing examiner and board of county commissioners must evaluate an application </w:t>
      </w:r>
      <w:r w:rsidRPr="00380F04">
        <w:rPr>
          <w:rFonts w:ascii="Arial" w:hAnsi="Arial" w:cs="Arial"/>
          <w:sz w:val="22"/>
          <w:szCs w:val="22"/>
        </w:rPr>
        <w:lastRenderedPageBreak/>
        <w:t>for zoning change or modification or comprehensive plan change or modification in light of standards set forth by the Idaho legislature in the local planning act and in light of the county comprehensive plan. (Ord. 09-09, 10-6-2009)</w:t>
      </w:r>
    </w:p>
    <w:p w14:paraId="533336A3" w14:textId="77777777" w:rsidR="00A20D28" w:rsidRPr="00380F04" w:rsidRDefault="00A20D28" w:rsidP="00B86C4B">
      <w:pPr>
        <w:tabs>
          <w:tab w:val="left" w:pos="1440"/>
        </w:tabs>
        <w:jc w:val="both"/>
        <w:rPr>
          <w:rFonts w:ascii="Arial" w:hAnsi="Arial" w:cs="Arial"/>
          <w:sz w:val="22"/>
          <w:szCs w:val="22"/>
        </w:rPr>
      </w:pPr>
    </w:p>
    <w:p w14:paraId="6EC3DEAF" w14:textId="77777777" w:rsidR="00A20D28" w:rsidRPr="00380F04" w:rsidRDefault="00A20D28" w:rsidP="00B86C4B">
      <w:pPr>
        <w:tabs>
          <w:tab w:val="left" w:pos="1440"/>
        </w:tabs>
        <w:jc w:val="both"/>
        <w:rPr>
          <w:rFonts w:ascii="Arial" w:hAnsi="Arial" w:cs="Arial"/>
          <w:sz w:val="22"/>
          <w:szCs w:val="22"/>
        </w:rPr>
      </w:pPr>
    </w:p>
    <w:p w14:paraId="6B42C6C0"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9-8-4: </w:t>
      </w:r>
      <w:r w:rsidR="00CB4A46" w:rsidRPr="00380F04">
        <w:rPr>
          <w:rFonts w:ascii="Arial" w:hAnsi="Arial" w:cs="Arial"/>
          <w:sz w:val="22"/>
          <w:szCs w:val="22"/>
        </w:rPr>
        <w:tab/>
      </w:r>
      <w:r w:rsidRPr="00380F04">
        <w:rPr>
          <w:rFonts w:ascii="Arial" w:hAnsi="Arial" w:cs="Arial"/>
          <w:b/>
          <w:sz w:val="22"/>
          <w:szCs w:val="22"/>
        </w:rPr>
        <w:t>DEVELOPMENT AGREEMENTS</w:t>
      </w:r>
      <w:r w:rsidRPr="00380F04">
        <w:rPr>
          <w:rFonts w:ascii="Arial" w:hAnsi="Arial" w:cs="Arial"/>
          <w:sz w:val="22"/>
          <w:szCs w:val="22"/>
        </w:rPr>
        <w:t>:</w:t>
      </w:r>
      <w:r w:rsidR="00CB4A46" w:rsidRPr="00380F04">
        <w:rPr>
          <w:rFonts w:ascii="Arial" w:hAnsi="Arial" w:cs="Arial"/>
          <w:sz w:val="22"/>
          <w:szCs w:val="22"/>
        </w:rPr>
        <w:t xml:space="preserve"> </w:t>
      </w:r>
      <w:r w:rsidRPr="00380F04">
        <w:rPr>
          <w:rFonts w:ascii="Arial" w:hAnsi="Arial" w:cs="Arial"/>
          <w:sz w:val="22"/>
          <w:szCs w:val="22"/>
        </w:rPr>
        <w:t xml:space="preserve"> Any rezoning granted under this chapter may be conditioned upon the execution of a written commitment by the applicant for rezoning that the use or development of the property subject to the rezone will be as specifically represented in the application for rezoning and to the planning and zoning commission or hearing examiner and board of commissioners. Such agreements shall be subject to the following provisions:</w:t>
      </w:r>
    </w:p>
    <w:p w14:paraId="7BCF923B" w14:textId="77777777" w:rsidR="00A20D28" w:rsidRPr="00380F04" w:rsidRDefault="00A20D28" w:rsidP="00B86C4B">
      <w:pPr>
        <w:tabs>
          <w:tab w:val="left" w:pos="1440"/>
        </w:tabs>
        <w:jc w:val="both"/>
        <w:rPr>
          <w:rFonts w:ascii="Arial" w:hAnsi="Arial" w:cs="Arial"/>
          <w:sz w:val="22"/>
          <w:szCs w:val="22"/>
        </w:rPr>
      </w:pPr>
    </w:p>
    <w:p w14:paraId="6529E395"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A. </w:t>
      </w:r>
      <w:r w:rsidR="00CB4A46" w:rsidRPr="00380F04">
        <w:rPr>
          <w:rFonts w:ascii="Arial" w:hAnsi="Arial" w:cs="Arial"/>
          <w:sz w:val="22"/>
          <w:szCs w:val="22"/>
        </w:rPr>
        <w:tab/>
      </w:r>
      <w:r w:rsidRPr="00380F04">
        <w:rPr>
          <w:rFonts w:ascii="Arial" w:hAnsi="Arial" w:cs="Arial"/>
          <w:sz w:val="22"/>
          <w:szCs w:val="22"/>
        </w:rPr>
        <w:t>Form: Written commitment will be prepared on a form approved by the board of commissioners.</w:t>
      </w:r>
    </w:p>
    <w:p w14:paraId="130CB89A" w14:textId="77777777" w:rsidR="00A20D28" w:rsidRPr="00380F04" w:rsidRDefault="00A20D28" w:rsidP="00B86C4B">
      <w:pPr>
        <w:tabs>
          <w:tab w:val="left" w:pos="1440"/>
        </w:tabs>
        <w:ind w:left="720" w:hanging="720"/>
        <w:jc w:val="both"/>
        <w:rPr>
          <w:rFonts w:ascii="Arial" w:hAnsi="Arial" w:cs="Arial"/>
          <w:sz w:val="22"/>
          <w:szCs w:val="22"/>
        </w:rPr>
      </w:pPr>
    </w:p>
    <w:p w14:paraId="6A12ADE1"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B. </w:t>
      </w:r>
      <w:r w:rsidR="00CB4A46" w:rsidRPr="00380F04">
        <w:rPr>
          <w:rFonts w:ascii="Arial" w:hAnsi="Arial" w:cs="Arial"/>
          <w:sz w:val="22"/>
          <w:szCs w:val="22"/>
        </w:rPr>
        <w:tab/>
      </w:r>
      <w:r w:rsidRPr="00380F04">
        <w:rPr>
          <w:rFonts w:ascii="Arial" w:hAnsi="Arial" w:cs="Arial"/>
          <w:sz w:val="22"/>
          <w:szCs w:val="22"/>
        </w:rPr>
        <w:t xml:space="preserve">Binding </w:t>
      </w:r>
      <w:proofErr w:type="gramStart"/>
      <w:r w:rsidRPr="00380F04">
        <w:rPr>
          <w:rFonts w:ascii="Arial" w:hAnsi="Arial" w:cs="Arial"/>
          <w:sz w:val="22"/>
          <w:szCs w:val="22"/>
        </w:rPr>
        <w:t>On</w:t>
      </w:r>
      <w:proofErr w:type="gramEnd"/>
      <w:r w:rsidRPr="00380F04">
        <w:rPr>
          <w:rFonts w:ascii="Arial" w:hAnsi="Arial" w:cs="Arial"/>
          <w:sz w:val="22"/>
          <w:szCs w:val="22"/>
        </w:rPr>
        <w:t xml:space="preserve"> Owner And Subsequent Owners: The order granting the rezone shall provide that the written commitment is binding on the owner of any parcel covered by the rezoning, each subsequent owner and each other person acquiring an interest in the parcel. The written commitment shall recite the same binding nature.</w:t>
      </w:r>
    </w:p>
    <w:p w14:paraId="69A58AF2" w14:textId="77777777" w:rsidR="00A20D28" w:rsidRPr="00380F04" w:rsidRDefault="00A20D28" w:rsidP="00B86C4B">
      <w:pPr>
        <w:tabs>
          <w:tab w:val="left" w:pos="1440"/>
        </w:tabs>
        <w:ind w:left="720" w:hanging="720"/>
        <w:jc w:val="both"/>
        <w:rPr>
          <w:rFonts w:ascii="Arial" w:hAnsi="Arial" w:cs="Arial"/>
          <w:sz w:val="22"/>
          <w:szCs w:val="22"/>
        </w:rPr>
      </w:pPr>
    </w:p>
    <w:p w14:paraId="0ED04992"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C. </w:t>
      </w:r>
      <w:r w:rsidR="00CB4A46" w:rsidRPr="00380F04">
        <w:rPr>
          <w:rFonts w:ascii="Arial" w:hAnsi="Arial" w:cs="Arial"/>
          <w:sz w:val="22"/>
          <w:szCs w:val="22"/>
        </w:rPr>
        <w:tab/>
      </w:r>
      <w:r w:rsidRPr="00380F04">
        <w:rPr>
          <w:rFonts w:ascii="Arial" w:hAnsi="Arial" w:cs="Arial"/>
          <w:sz w:val="22"/>
          <w:szCs w:val="22"/>
        </w:rPr>
        <w:t>Recording: The written commitment must be recorded with the office of the county recorder prior to issuance of the order to rezone.</w:t>
      </w:r>
    </w:p>
    <w:p w14:paraId="67A32FD7" w14:textId="77777777" w:rsidR="00A20D28" w:rsidRPr="00380F04" w:rsidRDefault="00A20D28" w:rsidP="00B86C4B">
      <w:pPr>
        <w:tabs>
          <w:tab w:val="left" w:pos="1440"/>
        </w:tabs>
        <w:ind w:left="720" w:hanging="720"/>
        <w:jc w:val="both"/>
        <w:rPr>
          <w:rFonts w:ascii="Arial" w:hAnsi="Arial" w:cs="Arial"/>
          <w:sz w:val="22"/>
          <w:szCs w:val="22"/>
        </w:rPr>
      </w:pPr>
    </w:p>
    <w:p w14:paraId="7A6F4815"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D. </w:t>
      </w:r>
      <w:r w:rsidR="00CB4A46" w:rsidRPr="00380F04">
        <w:rPr>
          <w:rFonts w:ascii="Arial" w:hAnsi="Arial" w:cs="Arial"/>
          <w:sz w:val="22"/>
          <w:szCs w:val="22"/>
        </w:rPr>
        <w:tab/>
      </w:r>
      <w:r w:rsidRPr="00380F04">
        <w:rPr>
          <w:rFonts w:ascii="Arial" w:hAnsi="Arial" w:cs="Arial"/>
          <w:sz w:val="22"/>
          <w:szCs w:val="22"/>
        </w:rPr>
        <w:t>Modification: A written commitment may be modified only by permission of the board of commissioners; an application for such modification on a form approved by the board and payment of a fee set by the board must be filed with the clerk of the board and then is subject to the processing and hearing requirements set forth in this title for applications for conditional use permits.</w:t>
      </w:r>
    </w:p>
    <w:p w14:paraId="1A2D4CEF" w14:textId="77777777" w:rsidR="00A20D28" w:rsidRPr="00380F04" w:rsidRDefault="00A20D28" w:rsidP="00B86C4B">
      <w:pPr>
        <w:tabs>
          <w:tab w:val="left" w:pos="1440"/>
        </w:tabs>
        <w:ind w:left="720" w:hanging="720"/>
        <w:jc w:val="both"/>
        <w:rPr>
          <w:rFonts w:ascii="Arial" w:hAnsi="Arial" w:cs="Arial"/>
          <w:sz w:val="22"/>
          <w:szCs w:val="22"/>
        </w:rPr>
      </w:pPr>
    </w:p>
    <w:p w14:paraId="56ED37AD"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E. </w:t>
      </w:r>
      <w:r w:rsidR="00CB4A46" w:rsidRPr="00380F04">
        <w:rPr>
          <w:rFonts w:ascii="Arial" w:hAnsi="Arial" w:cs="Arial"/>
          <w:sz w:val="22"/>
          <w:szCs w:val="22"/>
        </w:rPr>
        <w:tab/>
      </w:r>
      <w:r w:rsidRPr="00380F04">
        <w:rPr>
          <w:rFonts w:ascii="Arial" w:hAnsi="Arial" w:cs="Arial"/>
          <w:sz w:val="22"/>
          <w:szCs w:val="22"/>
        </w:rPr>
        <w:t>Termination: A commitment may be terminated, and the zoning designation upon which the use is based reversed, upon the failure of requirements in the commitment after a reasonable time as fixed by the board of commissioners, or upon the failure of the owner of a parcel covered by the zoning designation, each subsequent owner or each other person acquiring an interest in the parcel to comply with the conditions. A termination hearing may be held on the board's own motion, or upon request from the planning and zoning commission or hearing examiner following the hearing process set forth in this title for conditional use permits.</w:t>
      </w:r>
    </w:p>
    <w:p w14:paraId="657DD34B" w14:textId="77777777" w:rsidR="00A20D28" w:rsidRPr="00380F04" w:rsidRDefault="00A20D28" w:rsidP="00B86C4B">
      <w:pPr>
        <w:tabs>
          <w:tab w:val="left" w:pos="1440"/>
        </w:tabs>
        <w:ind w:left="720" w:hanging="720"/>
        <w:jc w:val="both"/>
        <w:rPr>
          <w:rFonts w:ascii="Arial" w:hAnsi="Arial" w:cs="Arial"/>
          <w:sz w:val="22"/>
          <w:szCs w:val="22"/>
        </w:rPr>
      </w:pPr>
    </w:p>
    <w:p w14:paraId="271FD038"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F. </w:t>
      </w:r>
      <w:r w:rsidR="00CB4A46" w:rsidRPr="00380F04">
        <w:rPr>
          <w:rFonts w:ascii="Arial" w:hAnsi="Arial" w:cs="Arial"/>
          <w:sz w:val="22"/>
          <w:szCs w:val="22"/>
        </w:rPr>
        <w:tab/>
      </w:r>
      <w:r w:rsidRPr="00380F04">
        <w:rPr>
          <w:rFonts w:ascii="Arial" w:hAnsi="Arial" w:cs="Arial"/>
          <w:sz w:val="22"/>
          <w:szCs w:val="22"/>
        </w:rPr>
        <w:t xml:space="preserve">Consent </w:t>
      </w:r>
      <w:proofErr w:type="gramStart"/>
      <w:r w:rsidRPr="00380F04">
        <w:rPr>
          <w:rFonts w:ascii="Arial" w:hAnsi="Arial" w:cs="Arial"/>
          <w:sz w:val="22"/>
          <w:szCs w:val="22"/>
        </w:rPr>
        <w:t>To</w:t>
      </w:r>
      <w:proofErr w:type="gramEnd"/>
      <w:r w:rsidRPr="00380F04">
        <w:rPr>
          <w:rFonts w:ascii="Arial" w:hAnsi="Arial" w:cs="Arial"/>
          <w:sz w:val="22"/>
          <w:szCs w:val="22"/>
        </w:rPr>
        <w:t xml:space="preserve"> Reversal: Entering into a written commitment shall be considered as a written consent to reverse the rezoning decision upon failure of the conditions imposed by the written commitment.</w:t>
      </w:r>
    </w:p>
    <w:p w14:paraId="0A83C45F" w14:textId="77777777" w:rsidR="00A20D28" w:rsidRPr="00380F04" w:rsidRDefault="00A20D28" w:rsidP="00B86C4B">
      <w:pPr>
        <w:tabs>
          <w:tab w:val="left" w:pos="1440"/>
        </w:tabs>
        <w:ind w:left="720" w:hanging="720"/>
        <w:jc w:val="both"/>
        <w:rPr>
          <w:rFonts w:ascii="Arial" w:hAnsi="Arial" w:cs="Arial"/>
          <w:sz w:val="22"/>
          <w:szCs w:val="22"/>
        </w:rPr>
      </w:pPr>
    </w:p>
    <w:p w14:paraId="7C1123AF"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G. </w:t>
      </w:r>
      <w:r w:rsidR="00CB4A46" w:rsidRPr="00380F04">
        <w:rPr>
          <w:rFonts w:ascii="Arial" w:hAnsi="Arial" w:cs="Arial"/>
          <w:sz w:val="22"/>
          <w:szCs w:val="22"/>
        </w:rPr>
        <w:tab/>
      </w:r>
      <w:r w:rsidRPr="00380F04">
        <w:rPr>
          <w:rFonts w:ascii="Arial" w:hAnsi="Arial" w:cs="Arial"/>
          <w:sz w:val="22"/>
          <w:szCs w:val="22"/>
        </w:rPr>
        <w:t xml:space="preserve">Requiring Written Commitments Not Obligation </w:t>
      </w:r>
      <w:proofErr w:type="gramStart"/>
      <w:r w:rsidRPr="00380F04">
        <w:rPr>
          <w:rFonts w:ascii="Arial" w:hAnsi="Arial" w:cs="Arial"/>
          <w:sz w:val="22"/>
          <w:szCs w:val="22"/>
        </w:rPr>
        <w:t>To</w:t>
      </w:r>
      <w:proofErr w:type="gramEnd"/>
      <w:r w:rsidRPr="00380F04">
        <w:rPr>
          <w:rFonts w:ascii="Arial" w:hAnsi="Arial" w:cs="Arial"/>
          <w:sz w:val="22"/>
          <w:szCs w:val="22"/>
        </w:rPr>
        <w:t xml:space="preserve"> Grant Rezone: By requiring written commitments as conditions for rezone, the board of commissioners has not obligated the planning and zoning commission or hearing examiner to recommend a rezone or the board to grant the rezone. (Ord. 09-09, 10-6-2009)</w:t>
      </w:r>
    </w:p>
    <w:p w14:paraId="3892F31A" w14:textId="77777777" w:rsidR="00A20D28" w:rsidRPr="00A20D28" w:rsidRDefault="00A20D28" w:rsidP="00B86C4B">
      <w:pPr>
        <w:tabs>
          <w:tab w:val="left" w:pos="1440"/>
        </w:tabs>
        <w:jc w:val="both"/>
        <w:rPr>
          <w:rFonts w:ascii="Arial" w:hAnsi="Arial" w:cs="Arial"/>
          <w:sz w:val="23"/>
          <w:szCs w:val="23"/>
        </w:rPr>
      </w:pPr>
    </w:p>
    <w:p w14:paraId="7884F01A" w14:textId="77777777" w:rsidR="00516C3D" w:rsidRDefault="00516C3D" w:rsidP="00B86C4B">
      <w:pPr>
        <w:spacing w:line="259" w:lineRule="auto"/>
        <w:rPr>
          <w:rFonts w:ascii="Arial" w:hAnsi="Arial" w:cs="Arial"/>
          <w:sz w:val="23"/>
          <w:szCs w:val="23"/>
        </w:rPr>
      </w:pPr>
      <w:r>
        <w:rPr>
          <w:rFonts w:ascii="Arial" w:hAnsi="Arial" w:cs="Arial"/>
          <w:sz w:val="23"/>
          <w:szCs w:val="23"/>
        </w:rPr>
        <w:br w:type="page"/>
      </w:r>
    </w:p>
    <w:p w14:paraId="47F6F1B4" w14:textId="77777777" w:rsidR="004F727E" w:rsidRPr="004B0F4A" w:rsidRDefault="004F727E" w:rsidP="00B86C4B">
      <w:pPr>
        <w:jc w:val="center"/>
        <w:rPr>
          <w:rFonts w:ascii="Arial" w:hAnsi="Arial" w:cs="Arial"/>
          <w:sz w:val="22"/>
          <w:szCs w:val="22"/>
        </w:rPr>
      </w:pPr>
      <w:r w:rsidRPr="004B0F4A">
        <w:rPr>
          <w:rFonts w:ascii="Arial" w:hAnsi="Arial" w:cs="Arial"/>
          <w:sz w:val="22"/>
          <w:szCs w:val="22"/>
        </w:rPr>
        <w:lastRenderedPageBreak/>
        <w:t xml:space="preserve">CHAPTER </w:t>
      </w:r>
      <w:r>
        <w:rPr>
          <w:rFonts w:ascii="Arial" w:hAnsi="Arial" w:cs="Arial"/>
          <w:sz w:val="22"/>
          <w:szCs w:val="22"/>
        </w:rPr>
        <w:t>9</w:t>
      </w:r>
    </w:p>
    <w:p w14:paraId="67A366BF" w14:textId="77777777" w:rsidR="004F727E" w:rsidRPr="00380F04" w:rsidRDefault="004F727E" w:rsidP="00B86C4B">
      <w:pPr>
        <w:jc w:val="center"/>
        <w:rPr>
          <w:rFonts w:ascii="Arial" w:hAnsi="Arial" w:cs="Arial"/>
          <w:sz w:val="22"/>
          <w:szCs w:val="22"/>
        </w:rPr>
      </w:pPr>
    </w:p>
    <w:p w14:paraId="4019A6B0" w14:textId="4C901812" w:rsidR="004F727E" w:rsidRPr="00380F04" w:rsidRDefault="00CB4A46" w:rsidP="007A08DE">
      <w:pPr>
        <w:pStyle w:val="Heading1"/>
        <w:jc w:val="center"/>
        <w:rPr>
          <w:rFonts w:ascii="Arial" w:hAnsi="Arial" w:cs="Arial"/>
          <w:b/>
          <w:sz w:val="22"/>
          <w:szCs w:val="22"/>
        </w:rPr>
      </w:pPr>
      <w:bookmarkStart w:id="15" w:name="_Toc468191344"/>
      <w:r w:rsidRPr="00380F04">
        <w:rPr>
          <w:rFonts w:ascii="Arial" w:hAnsi="Arial" w:cs="Arial"/>
          <w:b/>
          <w:sz w:val="22"/>
          <w:szCs w:val="22"/>
        </w:rPr>
        <w:t>EVALUATION OF IMPACT OF ACTIONS</w:t>
      </w:r>
      <w:bookmarkEnd w:id="15"/>
    </w:p>
    <w:p w14:paraId="331C7666" w14:textId="77777777" w:rsidR="004F727E" w:rsidRPr="00380F04" w:rsidRDefault="004F727E" w:rsidP="00B86C4B">
      <w:pPr>
        <w:rPr>
          <w:rFonts w:ascii="Arial" w:hAnsi="Arial" w:cs="Arial"/>
          <w:sz w:val="22"/>
          <w:szCs w:val="22"/>
        </w:rPr>
      </w:pPr>
    </w:p>
    <w:p w14:paraId="65F6E3F8" w14:textId="77777777" w:rsidR="004F727E" w:rsidRPr="00380F04" w:rsidRDefault="004F727E" w:rsidP="00B86C4B">
      <w:pPr>
        <w:rPr>
          <w:rFonts w:ascii="Arial" w:hAnsi="Arial" w:cs="Arial"/>
          <w:sz w:val="22"/>
          <w:szCs w:val="22"/>
        </w:rPr>
      </w:pPr>
    </w:p>
    <w:p w14:paraId="4B9494C8" w14:textId="77777777" w:rsidR="004F727E" w:rsidRPr="00380F04" w:rsidRDefault="004F727E" w:rsidP="00B86C4B">
      <w:pPr>
        <w:rPr>
          <w:rFonts w:ascii="Arial" w:hAnsi="Arial" w:cs="Arial"/>
          <w:sz w:val="22"/>
          <w:szCs w:val="22"/>
        </w:rPr>
      </w:pPr>
      <w:r w:rsidRPr="00380F04">
        <w:rPr>
          <w:rFonts w:ascii="Arial" w:hAnsi="Arial" w:cs="Arial"/>
          <w:sz w:val="22"/>
          <w:szCs w:val="22"/>
        </w:rPr>
        <w:t>SECTION:</w:t>
      </w:r>
    </w:p>
    <w:p w14:paraId="1E1CA7E2" w14:textId="77777777" w:rsidR="004F727E" w:rsidRPr="00380F04" w:rsidRDefault="004F727E" w:rsidP="00B86C4B">
      <w:pPr>
        <w:rPr>
          <w:rFonts w:ascii="Arial" w:hAnsi="Arial" w:cs="Arial"/>
          <w:sz w:val="22"/>
          <w:szCs w:val="22"/>
        </w:rPr>
      </w:pPr>
    </w:p>
    <w:p w14:paraId="3E25131F" w14:textId="280D5043" w:rsidR="00CB4A46"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9-9-1: </w:t>
      </w:r>
      <w:r w:rsidR="00CB4A46" w:rsidRPr="00380F04">
        <w:rPr>
          <w:rFonts w:ascii="Arial" w:hAnsi="Arial" w:cs="Arial"/>
          <w:sz w:val="22"/>
          <w:szCs w:val="22"/>
        </w:rPr>
        <w:tab/>
        <w:t xml:space="preserve">Actions Subject </w:t>
      </w:r>
      <w:proofErr w:type="gramStart"/>
      <w:r w:rsidR="00CB4A46" w:rsidRPr="00380F04">
        <w:rPr>
          <w:rFonts w:ascii="Arial" w:hAnsi="Arial" w:cs="Arial"/>
          <w:sz w:val="22"/>
          <w:szCs w:val="22"/>
        </w:rPr>
        <w:t>To</w:t>
      </w:r>
      <w:proofErr w:type="gramEnd"/>
      <w:r w:rsidR="00CB4A46" w:rsidRPr="00380F04">
        <w:rPr>
          <w:rFonts w:ascii="Arial" w:hAnsi="Arial" w:cs="Arial"/>
          <w:sz w:val="22"/>
          <w:szCs w:val="22"/>
        </w:rPr>
        <w:t xml:space="preserve"> Analysis</w:t>
      </w:r>
    </w:p>
    <w:p w14:paraId="2F5B72FD" w14:textId="77777777" w:rsidR="00CB4A46" w:rsidRPr="00380F04" w:rsidRDefault="00CB4A46" w:rsidP="00B86C4B">
      <w:pPr>
        <w:tabs>
          <w:tab w:val="left" w:pos="1440"/>
        </w:tabs>
        <w:jc w:val="both"/>
        <w:rPr>
          <w:rFonts w:ascii="Arial" w:hAnsi="Arial" w:cs="Arial"/>
          <w:sz w:val="22"/>
          <w:szCs w:val="22"/>
        </w:rPr>
      </w:pPr>
    </w:p>
    <w:p w14:paraId="62572EDF" w14:textId="77777777" w:rsidR="002A5CB0" w:rsidRPr="00380F04" w:rsidRDefault="002A5CB0" w:rsidP="00B86C4B">
      <w:pPr>
        <w:tabs>
          <w:tab w:val="left" w:pos="1440"/>
        </w:tabs>
        <w:jc w:val="both"/>
        <w:rPr>
          <w:rFonts w:ascii="Arial" w:hAnsi="Arial" w:cs="Arial"/>
          <w:sz w:val="22"/>
          <w:szCs w:val="22"/>
        </w:rPr>
      </w:pPr>
    </w:p>
    <w:p w14:paraId="45AE0E7B"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9-9-1: </w:t>
      </w:r>
      <w:r w:rsidR="00CB4A46" w:rsidRPr="00380F04">
        <w:rPr>
          <w:rFonts w:ascii="Arial" w:hAnsi="Arial" w:cs="Arial"/>
          <w:sz w:val="22"/>
          <w:szCs w:val="22"/>
        </w:rPr>
        <w:tab/>
      </w:r>
      <w:r w:rsidRPr="00380F04">
        <w:rPr>
          <w:rFonts w:ascii="Arial" w:hAnsi="Arial" w:cs="Arial"/>
          <w:b/>
          <w:sz w:val="22"/>
          <w:szCs w:val="22"/>
        </w:rPr>
        <w:t>ACTIONS SUBJECT TO ANALYSIS</w:t>
      </w:r>
      <w:r w:rsidRPr="00380F04">
        <w:rPr>
          <w:rFonts w:ascii="Arial" w:hAnsi="Arial" w:cs="Arial"/>
          <w:sz w:val="22"/>
          <w:szCs w:val="22"/>
        </w:rPr>
        <w:t>:</w:t>
      </w:r>
      <w:r w:rsidR="00CB4A46" w:rsidRPr="00380F04">
        <w:rPr>
          <w:rFonts w:ascii="Arial" w:hAnsi="Arial" w:cs="Arial"/>
          <w:sz w:val="22"/>
          <w:szCs w:val="22"/>
        </w:rPr>
        <w:t xml:space="preserve"> </w:t>
      </w:r>
      <w:r w:rsidRPr="00380F04">
        <w:rPr>
          <w:rFonts w:ascii="Arial" w:hAnsi="Arial" w:cs="Arial"/>
          <w:sz w:val="22"/>
          <w:szCs w:val="22"/>
        </w:rPr>
        <w:t xml:space="preserve"> Upon written request of an owner of real property, the following actions are subject to the regulatory analysis provided by Idaho Code section 67-8003: a) denial of a permit for conditional use, b) subdivision, c) planned unit development, d) variance, or e) approval of any such uses with conditions unacceptable to the landowner. (Ord. 09-09, 10-6-2009)</w:t>
      </w:r>
    </w:p>
    <w:p w14:paraId="416E6CFC" w14:textId="77777777" w:rsidR="00A20D28" w:rsidRPr="00380F04" w:rsidRDefault="00A20D28" w:rsidP="00B86C4B">
      <w:pPr>
        <w:tabs>
          <w:tab w:val="left" w:pos="1440"/>
        </w:tabs>
        <w:jc w:val="both"/>
        <w:rPr>
          <w:rFonts w:ascii="Arial" w:hAnsi="Arial" w:cs="Arial"/>
          <w:sz w:val="22"/>
          <w:szCs w:val="22"/>
        </w:rPr>
      </w:pPr>
    </w:p>
    <w:p w14:paraId="4457D364" w14:textId="77777777" w:rsidR="00A20D28" w:rsidRPr="00380F04" w:rsidRDefault="00A20D28" w:rsidP="00B86C4B">
      <w:pPr>
        <w:tabs>
          <w:tab w:val="left" w:pos="1440"/>
        </w:tabs>
        <w:jc w:val="both"/>
        <w:rPr>
          <w:rFonts w:ascii="Arial" w:hAnsi="Arial" w:cs="Arial"/>
          <w:sz w:val="22"/>
          <w:szCs w:val="22"/>
        </w:rPr>
      </w:pPr>
    </w:p>
    <w:p w14:paraId="785586FB" w14:textId="77777777" w:rsidR="00A20D28" w:rsidRPr="00380F04" w:rsidRDefault="00A20D28" w:rsidP="00B86C4B">
      <w:pPr>
        <w:tabs>
          <w:tab w:val="left" w:pos="1440"/>
        </w:tabs>
        <w:jc w:val="both"/>
        <w:rPr>
          <w:rFonts w:ascii="Arial" w:hAnsi="Arial" w:cs="Arial"/>
          <w:sz w:val="22"/>
          <w:szCs w:val="22"/>
        </w:rPr>
      </w:pPr>
    </w:p>
    <w:p w14:paraId="04283B5B" w14:textId="77777777" w:rsidR="00A20D28" w:rsidRPr="00380F04" w:rsidRDefault="00A20D28" w:rsidP="00B86C4B">
      <w:pPr>
        <w:tabs>
          <w:tab w:val="left" w:pos="1440"/>
        </w:tabs>
        <w:jc w:val="both"/>
        <w:rPr>
          <w:rFonts w:ascii="Arial" w:hAnsi="Arial" w:cs="Arial"/>
          <w:sz w:val="22"/>
          <w:szCs w:val="22"/>
        </w:rPr>
      </w:pPr>
    </w:p>
    <w:p w14:paraId="1679C264" w14:textId="77777777" w:rsidR="00A20D28" w:rsidRPr="00380F04" w:rsidRDefault="00A20D28" w:rsidP="00B86C4B">
      <w:pPr>
        <w:tabs>
          <w:tab w:val="left" w:pos="1440"/>
        </w:tabs>
        <w:jc w:val="both"/>
        <w:rPr>
          <w:rFonts w:ascii="Arial" w:hAnsi="Arial" w:cs="Arial"/>
          <w:sz w:val="22"/>
          <w:szCs w:val="22"/>
        </w:rPr>
      </w:pPr>
    </w:p>
    <w:p w14:paraId="1A46F6C3" w14:textId="740E8B57" w:rsidR="00CB4A46" w:rsidRDefault="00516C3D" w:rsidP="00B86C4B">
      <w:pPr>
        <w:spacing w:line="259" w:lineRule="auto"/>
        <w:rPr>
          <w:rFonts w:ascii="Arial" w:hAnsi="Arial" w:cs="Arial"/>
          <w:sz w:val="23"/>
          <w:szCs w:val="23"/>
        </w:rPr>
      </w:pPr>
      <w:r>
        <w:rPr>
          <w:rFonts w:ascii="Arial" w:hAnsi="Arial" w:cs="Arial"/>
          <w:sz w:val="23"/>
          <w:szCs w:val="23"/>
        </w:rPr>
        <w:br w:type="page"/>
      </w:r>
    </w:p>
    <w:p w14:paraId="447F76C4" w14:textId="77777777" w:rsidR="004F727E" w:rsidRPr="004B0F4A" w:rsidRDefault="004F727E" w:rsidP="00B86C4B">
      <w:pPr>
        <w:jc w:val="center"/>
        <w:rPr>
          <w:rFonts w:ascii="Arial" w:hAnsi="Arial" w:cs="Arial"/>
          <w:sz w:val="22"/>
          <w:szCs w:val="22"/>
        </w:rPr>
      </w:pPr>
      <w:r w:rsidRPr="004B0F4A">
        <w:rPr>
          <w:rFonts w:ascii="Arial" w:hAnsi="Arial" w:cs="Arial"/>
          <w:sz w:val="22"/>
          <w:szCs w:val="22"/>
        </w:rPr>
        <w:lastRenderedPageBreak/>
        <w:t>CHAPTER 1</w:t>
      </w:r>
      <w:r>
        <w:rPr>
          <w:rFonts w:ascii="Arial" w:hAnsi="Arial" w:cs="Arial"/>
          <w:sz w:val="22"/>
          <w:szCs w:val="22"/>
        </w:rPr>
        <w:t>0</w:t>
      </w:r>
    </w:p>
    <w:p w14:paraId="68FC1C23" w14:textId="77777777" w:rsidR="004F727E" w:rsidRPr="004B0F4A" w:rsidRDefault="004F727E" w:rsidP="00B86C4B">
      <w:pPr>
        <w:jc w:val="center"/>
        <w:rPr>
          <w:rFonts w:ascii="Arial" w:hAnsi="Arial" w:cs="Arial"/>
          <w:sz w:val="22"/>
          <w:szCs w:val="22"/>
        </w:rPr>
      </w:pPr>
    </w:p>
    <w:p w14:paraId="13AEE414" w14:textId="6D046FA1" w:rsidR="004F727E" w:rsidRPr="00380F04" w:rsidRDefault="00CB4A46" w:rsidP="007A08DE">
      <w:pPr>
        <w:pStyle w:val="Heading1"/>
        <w:jc w:val="center"/>
        <w:rPr>
          <w:rFonts w:ascii="Arial" w:hAnsi="Arial" w:cs="Arial"/>
          <w:b/>
          <w:sz w:val="22"/>
          <w:szCs w:val="22"/>
        </w:rPr>
      </w:pPr>
      <w:bookmarkStart w:id="16" w:name="_Toc468191345"/>
      <w:r w:rsidRPr="00380F04">
        <w:rPr>
          <w:rFonts w:ascii="Arial" w:hAnsi="Arial" w:cs="Arial"/>
          <w:b/>
          <w:sz w:val="22"/>
          <w:szCs w:val="22"/>
        </w:rPr>
        <w:t>FEES</w:t>
      </w:r>
      <w:bookmarkEnd w:id="16"/>
      <w:r w:rsidR="004012FE">
        <w:rPr>
          <w:rFonts w:ascii="Arial" w:hAnsi="Arial" w:cs="Arial"/>
          <w:b/>
          <w:sz w:val="22"/>
          <w:szCs w:val="22"/>
        </w:rPr>
        <w:fldChar w:fldCharType="begin"/>
      </w:r>
      <w:r w:rsidR="004012FE">
        <w:instrText xml:space="preserve"> XE "</w:instrText>
      </w:r>
      <w:r w:rsidR="004012FE" w:rsidRPr="003E7197">
        <w:rPr>
          <w:rFonts w:ascii="Arial" w:hAnsi="Arial" w:cs="Arial"/>
          <w:b/>
          <w:sz w:val="22"/>
          <w:szCs w:val="22"/>
        </w:rPr>
        <w:instrText>FEES</w:instrText>
      </w:r>
      <w:r w:rsidR="004012FE">
        <w:instrText xml:space="preserve">" </w:instrText>
      </w:r>
      <w:r w:rsidR="004012FE">
        <w:rPr>
          <w:rFonts w:ascii="Arial" w:hAnsi="Arial" w:cs="Arial"/>
          <w:b/>
          <w:sz w:val="22"/>
          <w:szCs w:val="22"/>
        </w:rPr>
        <w:fldChar w:fldCharType="end"/>
      </w:r>
    </w:p>
    <w:p w14:paraId="3770949B" w14:textId="77777777" w:rsidR="004F727E" w:rsidRPr="00380F04" w:rsidRDefault="004F727E" w:rsidP="00B86C4B">
      <w:pPr>
        <w:rPr>
          <w:rFonts w:ascii="Arial" w:hAnsi="Arial" w:cs="Arial"/>
          <w:sz w:val="22"/>
          <w:szCs w:val="22"/>
        </w:rPr>
      </w:pPr>
    </w:p>
    <w:p w14:paraId="7501C0C4" w14:textId="77777777" w:rsidR="004F727E" w:rsidRPr="00380F04" w:rsidRDefault="004F727E" w:rsidP="00B86C4B">
      <w:pPr>
        <w:rPr>
          <w:rFonts w:ascii="Arial" w:hAnsi="Arial" w:cs="Arial"/>
          <w:sz w:val="22"/>
          <w:szCs w:val="22"/>
        </w:rPr>
      </w:pPr>
    </w:p>
    <w:p w14:paraId="5F4D23D3" w14:textId="77777777" w:rsidR="004F727E" w:rsidRPr="00380F04" w:rsidRDefault="004F727E" w:rsidP="00B86C4B">
      <w:pPr>
        <w:rPr>
          <w:rFonts w:ascii="Arial" w:hAnsi="Arial" w:cs="Arial"/>
          <w:sz w:val="22"/>
          <w:szCs w:val="22"/>
        </w:rPr>
      </w:pPr>
      <w:r w:rsidRPr="00380F04">
        <w:rPr>
          <w:rFonts w:ascii="Arial" w:hAnsi="Arial" w:cs="Arial"/>
          <w:sz w:val="22"/>
          <w:szCs w:val="22"/>
        </w:rPr>
        <w:t>SECTION:</w:t>
      </w:r>
    </w:p>
    <w:p w14:paraId="2D6442F9" w14:textId="77777777" w:rsidR="004F727E" w:rsidRPr="00380F04" w:rsidRDefault="004F727E" w:rsidP="00B86C4B">
      <w:pPr>
        <w:rPr>
          <w:rFonts w:ascii="Arial" w:hAnsi="Arial" w:cs="Arial"/>
          <w:sz w:val="22"/>
          <w:szCs w:val="22"/>
        </w:rPr>
      </w:pPr>
    </w:p>
    <w:p w14:paraId="7A6A24D1" w14:textId="77777777" w:rsidR="00A20D28" w:rsidRPr="00380F04" w:rsidRDefault="00CB4A46" w:rsidP="00B86C4B">
      <w:pPr>
        <w:tabs>
          <w:tab w:val="left" w:pos="1440"/>
        </w:tabs>
        <w:jc w:val="both"/>
        <w:rPr>
          <w:rFonts w:ascii="Arial" w:hAnsi="Arial" w:cs="Arial"/>
          <w:sz w:val="22"/>
          <w:szCs w:val="22"/>
        </w:rPr>
      </w:pPr>
      <w:r w:rsidRPr="00380F04">
        <w:rPr>
          <w:rFonts w:ascii="Arial" w:hAnsi="Arial" w:cs="Arial"/>
          <w:sz w:val="22"/>
          <w:szCs w:val="22"/>
        </w:rPr>
        <w:t xml:space="preserve">9-10-1: </w:t>
      </w:r>
      <w:r w:rsidRPr="00380F04">
        <w:rPr>
          <w:rFonts w:ascii="Arial" w:hAnsi="Arial" w:cs="Arial"/>
          <w:sz w:val="22"/>
          <w:szCs w:val="22"/>
        </w:rPr>
        <w:tab/>
        <w:t xml:space="preserve">Authority </w:t>
      </w:r>
      <w:proofErr w:type="gramStart"/>
      <w:r w:rsidRPr="00380F04">
        <w:rPr>
          <w:rFonts w:ascii="Arial" w:hAnsi="Arial" w:cs="Arial"/>
          <w:sz w:val="22"/>
          <w:szCs w:val="22"/>
        </w:rPr>
        <w:t>To</w:t>
      </w:r>
      <w:proofErr w:type="gramEnd"/>
      <w:r w:rsidRPr="00380F04">
        <w:rPr>
          <w:rFonts w:ascii="Arial" w:hAnsi="Arial" w:cs="Arial"/>
          <w:sz w:val="22"/>
          <w:szCs w:val="22"/>
        </w:rPr>
        <w:t xml:space="preserve"> Set Fees</w:t>
      </w:r>
    </w:p>
    <w:p w14:paraId="55136860" w14:textId="77777777" w:rsidR="00A20D28" w:rsidRPr="00380F04" w:rsidRDefault="00CB4A46" w:rsidP="00B86C4B">
      <w:pPr>
        <w:tabs>
          <w:tab w:val="left" w:pos="1440"/>
        </w:tabs>
        <w:jc w:val="both"/>
        <w:rPr>
          <w:rFonts w:ascii="Arial" w:hAnsi="Arial" w:cs="Arial"/>
          <w:sz w:val="22"/>
          <w:szCs w:val="22"/>
        </w:rPr>
      </w:pPr>
      <w:r w:rsidRPr="00380F04">
        <w:rPr>
          <w:rFonts w:ascii="Arial" w:hAnsi="Arial" w:cs="Arial"/>
          <w:sz w:val="22"/>
          <w:szCs w:val="22"/>
        </w:rPr>
        <w:t xml:space="preserve">9-10-2: </w:t>
      </w:r>
      <w:r w:rsidRPr="00380F04">
        <w:rPr>
          <w:rFonts w:ascii="Arial" w:hAnsi="Arial" w:cs="Arial"/>
          <w:sz w:val="22"/>
          <w:szCs w:val="22"/>
        </w:rPr>
        <w:tab/>
        <w:t xml:space="preserve">Payment </w:t>
      </w:r>
      <w:proofErr w:type="gramStart"/>
      <w:r w:rsidRPr="00380F04">
        <w:rPr>
          <w:rFonts w:ascii="Arial" w:hAnsi="Arial" w:cs="Arial"/>
          <w:sz w:val="22"/>
          <w:szCs w:val="22"/>
        </w:rPr>
        <w:t>By</w:t>
      </w:r>
      <w:proofErr w:type="gramEnd"/>
      <w:r w:rsidRPr="00380F04">
        <w:rPr>
          <w:rFonts w:ascii="Arial" w:hAnsi="Arial" w:cs="Arial"/>
          <w:sz w:val="22"/>
          <w:szCs w:val="22"/>
        </w:rPr>
        <w:t xml:space="preserve"> Applicant Of Fees And Related Costs</w:t>
      </w:r>
    </w:p>
    <w:p w14:paraId="64980DDA" w14:textId="77777777" w:rsidR="00A20D28" w:rsidRPr="00380F04" w:rsidRDefault="00CB4A46" w:rsidP="00B86C4B">
      <w:pPr>
        <w:tabs>
          <w:tab w:val="left" w:pos="1440"/>
        </w:tabs>
        <w:jc w:val="both"/>
        <w:rPr>
          <w:rFonts w:ascii="Arial" w:hAnsi="Arial" w:cs="Arial"/>
          <w:sz w:val="22"/>
          <w:szCs w:val="22"/>
        </w:rPr>
      </w:pPr>
      <w:r w:rsidRPr="00380F04">
        <w:rPr>
          <w:rFonts w:ascii="Arial" w:hAnsi="Arial" w:cs="Arial"/>
          <w:sz w:val="22"/>
          <w:szCs w:val="22"/>
        </w:rPr>
        <w:t xml:space="preserve">9-10-3: </w:t>
      </w:r>
      <w:r w:rsidRPr="00380F04">
        <w:rPr>
          <w:rFonts w:ascii="Arial" w:hAnsi="Arial" w:cs="Arial"/>
          <w:sz w:val="22"/>
          <w:szCs w:val="22"/>
        </w:rPr>
        <w:tab/>
        <w:t>Development Impact Fee Advisory Committee</w:t>
      </w:r>
    </w:p>
    <w:p w14:paraId="31C2D238" w14:textId="77777777" w:rsidR="00CB4A46" w:rsidRPr="00380F04" w:rsidRDefault="00CB4A46" w:rsidP="00B86C4B">
      <w:pPr>
        <w:tabs>
          <w:tab w:val="left" w:pos="1440"/>
        </w:tabs>
        <w:jc w:val="both"/>
        <w:rPr>
          <w:rFonts w:ascii="Arial" w:hAnsi="Arial" w:cs="Arial"/>
          <w:sz w:val="22"/>
          <w:szCs w:val="22"/>
        </w:rPr>
      </w:pPr>
    </w:p>
    <w:p w14:paraId="1A0783EA" w14:textId="77777777" w:rsidR="00CB4A46" w:rsidRPr="00380F04" w:rsidRDefault="00CB4A46" w:rsidP="00B86C4B">
      <w:pPr>
        <w:tabs>
          <w:tab w:val="left" w:pos="1440"/>
        </w:tabs>
        <w:jc w:val="both"/>
        <w:rPr>
          <w:rFonts w:ascii="Arial" w:hAnsi="Arial" w:cs="Arial"/>
          <w:sz w:val="22"/>
          <w:szCs w:val="22"/>
        </w:rPr>
      </w:pPr>
    </w:p>
    <w:p w14:paraId="2D5C6C1E" w14:textId="77777777" w:rsidR="00CB4A46" w:rsidRPr="00380F04" w:rsidRDefault="00CB4A46" w:rsidP="00B86C4B">
      <w:pPr>
        <w:tabs>
          <w:tab w:val="left" w:pos="1440"/>
        </w:tabs>
        <w:jc w:val="both"/>
        <w:rPr>
          <w:rFonts w:ascii="Arial" w:hAnsi="Arial" w:cs="Arial"/>
          <w:sz w:val="22"/>
          <w:szCs w:val="22"/>
        </w:rPr>
      </w:pPr>
    </w:p>
    <w:p w14:paraId="4DAC9902"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9-10-1: </w:t>
      </w:r>
      <w:r w:rsidR="00CB4A46" w:rsidRPr="00380F04">
        <w:rPr>
          <w:rFonts w:ascii="Arial" w:hAnsi="Arial" w:cs="Arial"/>
          <w:sz w:val="22"/>
          <w:szCs w:val="22"/>
        </w:rPr>
        <w:tab/>
      </w:r>
      <w:r w:rsidRPr="00380F04">
        <w:rPr>
          <w:rFonts w:ascii="Arial" w:hAnsi="Arial" w:cs="Arial"/>
          <w:b/>
          <w:sz w:val="22"/>
          <w:szCs w:val="22"/>
        </w:rPr>
        <w:t>AUTHORITY TO SET FEES</w:t>
      </w:r>
      <w:r w:rsidR="004012FE">
        <w:rPr>
          <w:rFonts w:ascii="Arial" w:hAnsi="Arial" w:cs="Arial"/>
          <w:b/>
          <w:sz w:val="22"/>
          <w:szCs w:val="22"/>
        </w:rPr>
        <w:fldChar w:fldCharType="begin"/>
      </w:r>
      <w:r w:rsidR="004012FE">
        <w:instrText xml:space="preserve"> XE "</w:instrText>
      </w:r>
      <w:r w:rsidR="004012FE" w:rsidRPr="003E7197">
        <w:rPr>
          <w:rFonts w:ascii="Arial" w:hAnsi="Arial" w:cs="Arial"/>
          <w:b/>
          <w:sz w:val="22"/>
          <w:szCs w:val="22"/>
        </w:rPr>
        <w:instrText>FEES</w:instrText>
      </w:r>
      <w:r w:rsidR="004012FE">
        <w:instrText xml:space="preserve">" </w:instrText>
      </w:r>
      <w:r w:rsidR="004012FE">
        <w:rPr>
          <w:rFonts w:ascii="Arial" w:hAnsi="Arial" w:cs="Arial"/>
          <w:b/>
          <w:sz w:val="22"/>
          <w:szCs w:val="22"/>
        </w:rPr>
        <w:fldChar w:fldCharType="end"/>
      </w:r>
      <w:r w:rsidRPr="00380F04">
        <w:rPr>
          <w:rFonts w:ascii="Arial" w:hAnsi="Arial" w:cs="Arial"/>
          <w:sz w:val="22"/>
          <w:szCs w:val="22"/>
        </w:rPr>
        <w:t>:</w:t>
      </w:r>
      <w:r w:rsidR="00CB4A46" w:rsidRPr="00380F04">
        <w:rPr>
          <w:rFonts w:ascii="Arial" w:hAnsi="Arial" w:cs="Arial"/>
          <w:sz w:val="22"/>
          <w:szCs w:val="22"/>
        </w:rPr>
        <w:t xml:space="preserve"> </w:t>
      </w:r>
      <w:r w:rsidRPr="00380F04">
        <w:rPr>
          <w:rFonts w:ascii="Arial" w:hAnsi="Arial" w:cs="Arial"/>
          <w:sz w:val="22"/>
          <w:szCs w:val="22"/>
        </w:rPr>
        <w:t xml:space="preserve"> The board of county commissioners shall determine the fees to be assessed related to the various actions requested and required under the provisions of this title and related ordinances. The determination shall be made by </w:t>
      </w:r>
      <w:proofErr w:type="gramStart"/>
      <w:r w:rsidRPr="00380F04">
        <w:rPr>
          <w:rFonts w:ascii="Arial" w:hAnsi="Arial" w:cs="Arial"/>
          <w:sz w:val="22"/>
          <w:szCs w:val="22"/>
        </w:rPr>
        <w:t>resolution, and</w:t>
      </w:r>
      <w:proofErr w:type="gramEnd"/>
      <w:r w:rsidRPr="00380F04">
        <w:rPr>
          <w:rFonts w:ascii="Arial" w:hAnsi="Arial" w:cs="Arial"/>
          <w:sz w:val="22"/>
          <w:szCs w:val="22"/>
        </w:rPr>
        <w:t xml:space="preserve"> shall be based upon evaluation of actual cost of providing the services necessary to the actions requested and required. (Ord. 09-09, 10-6-2009)</w:t>
      </w:r>
    </w:p>
    <w:p w14:paraId="7176C0F5" w14:textId="77777777" w:rsidR="00A20D28" w:rsidRPr="00380F04" w:rsidRDefault="00A20D28" w:rsidP="00B86C4B">
      <w:pPr>
        <w:tabs>
          <w:tab w:val="left" w:pos="1440"/>
        </w:tabs>
        <w:jc w:val="both"/>
        <w:rPr>
          <w:rFonts w:ascii="Arial" w:hAnsi="Arial" w:cs="Arial"/>
          <w:sz w:val="22"/>
          <w:szCs w:val="22"/>
        </w:rPr>
      </w:pPr>
    </w:p>
    <w:p w14:paraId="73D57209" w14:textId="77777777" w:rsidR="00A20D28" w:rsidRPr="00380F04" w:rsidRDefault="00A20D28" w:rsidP="00B86C4B">
      <w:pPr>
        <w:tabs>
          <w:tab w:val="left" w:pos="1440"/>
        </w:tabs>
        <w:jc w:val="both"/>
        <w:rPr>
          <w:rFonts w:ascii="Arial" w:hAnsi="Arial" w:cs="Arial"/>
          <w:sz w:val="22"/>
          <w:szCs w:val="22"/>
        </w:rPr>
      </w:pPr>
    </w:p>
    <w:p w14:paraId="5E84A6FF"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9-10-2: </w:t>
      </w:r>
      <w:r w:rsidR="00CB4A46" w:rsidRPr="00380F04">
        <w:rPr>
          <w:rFonts w:ascii="Arial" w:hAnsi="Arial" w:cs="Arial"/>
          <w:sz w:val="22"/>
          <w:szCs w:val="22"/>
        </w:rPr>
        <w:tab/>
      </w:r>
      <w:r w:rsidRPr="00380F04">
        <w:rPr>
          <w:rFonts w:ascii="Arial" w:hAnsi="Arial" w:cs="Arial"/>
          <w:b/>
          <w:sz w:val="22"/>
          <w:szCs w:val="22"/>
        </w:rPr>
        <w:t>PAYMENT BY APPLICANT OF FEES</w:t>
      </w:r>
      <w:r w:rsidR="004012FE">
        <w:rPr>
          <w:rFonts w:ascii="Arial" w:hAnsi="Arial" w:cs="Arial"/>
          <w:b/>
          <w:sz w:val="22"/>
          <w:szCs w:val="22"/>
        </w:rPr>
        <w:fldChar w:fldCharType="begin"/>
      </w:r>
      <w:r w:rsidR="004012FE">
        <w:instrText xml:space="preserve"> XE "</w:instrText>
      </w:r>
      <w:r w:rsidR="004012FE" w:rsidRPr="003E7197">
        <w:rPr>
          <w:rFonts w:ascii="Arial" w:hAnsi="Arial" w:cs="Arial"/>
          <w:b/>
          <w:sz w:val="22"/>
          <w:szCs w:val="22"/>
        </w:rPr>
        <w:instrText>FEES</w:instrText>
      </w:r>
      <w:r w:rsidR="004012FE">
        <w:instrText xml:space="preserve">" </w:instrText>
      </w:r>
      <w:r w:rsidR="004012FE">
        <w:rPr>
          <w:rFonts w:ascii="Arial" w:hAnsi="Arial" w:cs="Arial"/>
          <w:b/>
          <w:sz w:val="22"/>
          <w:szCs w:val="22"/>
        </w:rPr>
        <w:fldChar w:fldCharType="end"/>
      </w:r>
      <w:r w:rsidRPr="00380F04">
        <w:rPr>
          <w:rFonts w:ascii="Arial" w:hAnsi="Arial" w:cs="Arial"/>
          <w:b/>
          <w:sz w:val="22"/>
          <w:szCs w:val="22"/>
        </w:rPr>
        <w:t xml:space="preserve"> AND RELATED COSTS</w:t>
      </w:r>
      <w:r w:rsidRPr="00380F04">
        <w:rPr>
          <w:rFonts w:ascii="Arial" w:hAnsi="Arial" w:cs="Arial"/>
          <w:sz w:val="22"/>
          <w:szCs w:val="22"/>
        </w:rPr>
        <w:t>:</w:t>
      </w:r>
      <w:r w:rsidR="00CB4A46" w:rsidRPr="00380F04">
        <w:rPr>
          <w:rFonts w:ascii="Arial" w:hAnsi="Arial" w:cs="Arial"/>
          <w:sz w:val="22"/>
          <w:szCs w:val="22"/>
        </w:rPr>
        <w:t xml:space="preserve"> </w:t>
      </w:r>
      <w:r w:rsidRPr="00380F04">
        <w:rPr>
          <w:rFonts w:ascii="Arial" w:hAnsi="Arial" w:cs="Arial"/>
          <w:sz w:val="22"/>
          <w:szCs w:val="22"/>
        </w:rPr>
        <w:t xml:space="preserve"> It shall be the responsibility of the applicant requesting an action pursuant to this title or related ordinances to pay the fees established for the process related to the application or request. It shall also be the responsibility of the applicant to pay costs for services such as, but not limited to, engineering and surveying and other professional services related to examination of applications, site plans, plats and conduct of special studies which may be required by the planning and zoning commission, the hearing examiner and/or the board of county commissioners in the process for considering the application or request. Payment of such fees and costs must be completed prior to a hearing or other action on the application or request. (Ord. 09-09, 10-6-2009)</w:t>
      </w:r>
    </w:p>
    <w:p w14:paraId="22077BDA" w14:textId="77777777" w:rsidR="00A20D28" w:rsidRPr="00380F04" w:rsidRDefault="00A20D28" w:rsidP="00B86C4B">
      <w:pPr>
        <w:tabs>
          <w:tab w:val="left" w:pos="1440"/>
        </w:tabs>
        <w:jc w:val="both"/>
        <w:rPr>
          <w:rFonts w:ascii="Arial" w:hAnsi="Arial" w:cs="Arial"/>
          <w:sz w:val="22"/>
          <w:szCs w:val="22"/>
        </w:rPr>
      </w:pPr>
    </w:p>
    <w:p w14:paraId="14270D4D" w14:textId="77777777" w:rsidR="00A20D28" w:rsidRPr="00380F04" w:rsidRDefault="00A20D28" w:rsidP="00B86C4B">
      <w:pPr>
        <w:tabs>
          <w:tab w:val="left" w:pos="1440"/>
        </w:tabs>
        <w:jc w:val="both"/>
        <w:rPr>
          <w:rFonts w:ascii="Arial" w:hAnsi="Arial" w:cs="Arial"/>
          <w:sz w:val="22"/>
          <w:szCs w:val="22"/>
        </w:rPr>
      </w:pPr>
    </w:p>
    <w:p w14:paraId="3935F1CE"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9-10-3: </w:t>
      </w:r>
      <w:r w:rsidR="00CB4A46" w:rsidRPr="00380F04">
        <w:rPr>
          <w:rFonts w:ascii="Arial" w:hAnsi="Arial" w:cs="Arial"/>
          <w:sz w:val="22"/>
          <w:szCs w:val="22"/>
        </w:rPr>
        <w:tab/>
      </w:r>
      <w:r w:rsidRPr="00380F04">
        <w:rPr>
          <w:rFonts w:ascii="Arial" w:hAnsi="Arial" w:cs="Arial"/>
          <w:b/>
          <w:sz w:val="22"/>
          <w:szCs w:val="22"/>
        </w:rPr>
        <w:t>DEVELOPMENT IMPACT FEE ADVISORY COMMITTEE</w:t>
      </w:r>
      <w:r w:rsidRPr="00380F04">
        <w:rPr>
          <w:rFonts w:ascii="Arial" w:hAnsi="Arial" w:cs="Arial"/>
          <w:sz w:val="22"/>
          <w:szCs w:val="22"/>
        </w:rPr>
        <w:t>:</w:t>
      </w:r>
      <w:r w:rsidR="00CB4A46" w:rsidRPr="00380F04">
        <w:rPr>
          <w:rFonts w:ascii="Arial" w:hAnsi="Arial" w:cs="Arial"/>
          <w:sz w:val="22"/>
          <w:szCs w:val="22"/>
        </w:rPr>
        <w:t xml:space="preserve"> </w:t>
      </w:r>
      <w:r w:rsidRPr="00380F04">
        <w:rPr>
          <w:rFonts w:ascii="Arial" w:hAnsi="Arial" w:cs="Arial"/>
          <w:sz w:val="22"/>
          <w:szCs w:val="22"/>
        </w:rPr>
        <w:t xml:space="preserve"> The board of county commissioners shall appoint a development impact fee advisory committee pursuant to Idaho Code section 67-8205, by October 1, 2003. Said committee will perform the duties set forth in Idaho Code section 67-8205 and will report a recommendation to the planning and zoning commission and to the board of county commissioners by March 1, 2004. (Ord. 09-09, 10-6-2009)</w:t>
      </w:r>
    </w:p>
    <w:p w14:paraId="658A3377" w14:textId="77777777" w:rsidR="00A20D28" w:rsidRPr="00380F04" w:rsidRDefault="00A20D28" w:rsidP="00B86C4B">
      <w:pPr>
        <w:tabs>
          <w:tab w:val="left" w:pos="1440"/>
        </w:tabs>
        <w:jc w:val="both"/>
        <w:rPr>
          <w:rFonts w:ascii="Arial" w:hAnsi="Arial" w:cs="Arial"/>
          <w:sz w:val="22"/>
          <w:szCs w:val="22"/>
        </w:rPr>
      </w:pPr>
    </w:p>
    <w:p w14:paraId="01E54EF3" w14:textId="77777777" w:rsidR="00A20D28" w:rsidRPr="00380F04" w:rsidRDefault="00A20D28" w:rsidP="00B86C4B">
      <w:pPr>
        <w:tabs>
          <w:tab w:val="left" w:pos="1440"/>
        </w:tabs>
        <w:jc w:val="both"/>
        <w:rPr>
          <w:rFonts w:ascii="Arial" w:hAnsi="Arial" w:cs="Arial"/>
          <w:sz w:val="22"/>
          <w:szCs w:val="22"/>
        </w:rPr>
      </w:pPr>
    </w:p>
    <w:p w14:paraId="55127746" w14:textId="77777777" w:rsidR="00A20D28" w:rsidRPr="00380F04" w:rsidRDefault="00A20D28" w:rsidP="00B86C4B">
      <w:pPr>
        <w:tabs>
          <w:tab w:val="left" w:pos="1440"/>
        </w:tabs>
        <w:jc w:val="both"/>
        <w:rPr>
          <w:rFonts w:ascii="Arial" w:hAnsi="Arial" w:cs="Arial"/>
          <w:sz w:val="22"/>
          <w:szCs w:val="22"/>
        </w:rPr>
      </w:pPr>
    </w:p>
    <w:p w14:paraId="40769EB6" w14:textId="77777777" w:rsidR="00A20D28" w:rsidRPr="00380F04" w:rsidRDefault="00A20D28" w:rsidP="00B86C4B">
      <w:pPr>
        <w:tabs>
          <w:tab w:val="left" w:pos="1440"/>
        </w:tabs>
        <w:jc w:val="both"/>
        <w:rPr>
          <w:rFonts w:ascii="Arial" w:hAnsi="Arial" w:cs="Arial"/>
          <w:sz w:val="22"/>
          <w:szCs w:val="22"/>
        </w:rPr>
      </w:pPr>
    </w:p>
    <w:p w14:paraId="21B37446" w14:textId="77777777" w:rsidR="00A20D28" w:rsidRPr="00A20D28" w:rsidRDefault="00A20D28" w:rsidP="00B86C4B">
      <w:pPr>
        <w:tabs>
          <w:tab w:val="left" w:pos="1440"/>
        </w:tabs>
        <w:jc w:val="both"/>
        <w:rPr>
          <w:rFonts w:ascii="Arial" w:hAnsi="Arial" w:cs="Arial"/>
          <w:sz w:val="23"/>
          <w:szCs w:val="23"/>
        </w:rPr>
      </w:pPr>
    </w:p>
    <w:p w14:paraId="7C807831" w14:textId="77777777" w:rsidR="00A20D28" w:rsidRPr="00A20D28" w:rsidRDefault="00A20D28" w:rsidP="00B86C4B">
      <w:pPr>
        <w:tabs>
          <w:tab w:val="left" w:pos="1440"/>
        </w:tabs>
        <w:jc w:val="both"/>
        <w:rPr>
          <w:rFonts w:ascii="Arial" w:hAnsi="Arial" w:cs="Arial"/>
          <w:sz w:val="23"/>
          <w:szCs w:val="23"/>
        </w:rPr>
      </w:pPr>
    </w:p>
    <w:p w14:paraId="678FFD0A" w14:textId="77777777" w:rsidR="00A20D28" w:rsidRPr="00A20D28" w:rsidRDefault="00A20D28" w:rsidP="00B86C4B">
      <w:pPr>
        <w:tabs>
          <w:tab w:val="left" w:pos="1440"/>
        </w:tabs>
        <w:jc w:val="both"/>
        <w:rPr>
          <w:rFonts w:ascii="Arial" w:hAnsi="Arial" w:cs="Arial"/>
          <w:sz w:val="23"/>
          <w:szCs w:val="23"/>
        </w:rPr>
      </w:pPr>
    </w:p>
    <w:p w14:paraId="19EB519C" w14:textId="77777777" w:rsidR="00A20D28" w:rsidRPr="00A20D28" w:rsidRDefault="00A20D28" w:rsidP="00B86C4B">
      <w:pPr>
        <w:tabs>
          <w:tab w:val="left" w:pos="1440"/>
        </w:tabs>
        <w:jc w:val="both"/>
        <w:rPr>
          <w:rFonts w:ascii="Arial" w:hAnsi="Arial" w:cs="Arial"/>
          <w:sz w:val="23"/>
          <w:szCs w:val="23"/>
        </w:rPr>
      </w:pPr>
    </w:p>
    <w:p w14:paraId="73A69381" w14:textId="77777777" w:rsidR="00A20D28" w:rsidRPr="00A20D28" w:rsidRDefault="00A20D28" w:rsidP="00B86C4B">
      <w:pPr>
        <w:tabs>
          <w:tab w:val="left" w:pos="1440"/>
        </w:tabs>
        <w:jc w:val="both"/>
        <w:rPr>
          <w:rFonts w:ascii="Arial" w:hAnsi="Arial" w:cs="Arial"/>
          <w:sz w:val="23"/>
          <w:szCs w:val="23"/>
        </w:rPr>
      </w:pPr>
    </w:p>
    <w:p w14:paraId="5875A0CA" w14:textId="77777777" w:rsidR="00A20D28" w:rsidRPr="00A20D28" w:rsidRDefault="00A20D28" w:rsidP="00B86C4B">
      <w:pPr>
        <w:tabs>
          <w:tab w:val="left" w:pos="1440"/>
        </w:tabs>
        <w:jc w:val="both"/>
        <w:rPr>
          <w:rFonts w:ascii="Arial" w:hAnsi="Arial" w:cs="Arial"/>
          <w:sz w:val="23"/>
          <w:szCs w:val="23"/>
        </w:rPr>
      </w:pPr>
      <w:r w:rsidRPr="00A20D28">
        <w:rPr>
          <w:rFonts w:ascii="Arial" w:hAnsi="Arial" w:cs="Arial"/>
          <w:sz w:val="23"/>
          <w:szCs w:val="23"/>
        </w:rPr>
        <w:t xml:space="preserve"> </w:t>
      </w:r>
    </w:p>
    <w:p w14:paraId="7057C576" w14:textId="77777777" w:rsidR="00A20D28" w:rsidRPr="00A20D28" w:rsidRDefault="00A20D28" w:rsidP="00B86C4B">
      <w:pPr>
        <w:tabs>
          <w:tab w:val="left" w:pos="1440"/>
        </w:tabs>
        <w:jc w:val="both"/>
        <w:rPr>
          <w:rFonts w:ascii="Arial" w:hAnsi="Arial" w:cs="Arial"/>
          <w:sz w:val="23"/>
          <w:szCs w:val="23"/>
        </w:rPr>
      </w:pPr>
    </w:p>
    <w:p w14:paraId="723F422A" w14:textId="77777777" w:rsidR="00A20D28" w:rsidRDefault="00A20D28" w:rsidP="00B86C4B">
      <w:pPr>
        <w:tabs>
          <w:tab w:val="left" w:pos="1440"/>
        </w:tabs>
        <w:jc w:val="both"/>
        <w:rPr>
          <w:rFonts w:ascii="Arial" w:hAnsi="Arial" w:cs="Arial"/>
          <w:sz w:val="23"/>
          <w:szCs w:val="23"/>
        </w:rPr>
      </w:pPr>
    </w:p>
    <w:p w14:paraId="7FDA40A9" w14:textId="77777777" w:rsidR="00CB4A46" w:rsidRDefault="00CB4A46" w:rsidP="00B86C4B">
      <w:pPr>
        <w:spacing w:line="259" w:lineRule="auto"/>
        <w:rPr>
          <w:rFonts w:ascii="Arial" w:hAnsi="Arial" w:cs="Arial"/>
          <w:sz w:val="23"/>
          <w:szCs w:val="23"/>
        </w:rPr>
      </w:pPr>
      <w:r>
        <w:rPr>
          <w:rFonts w:ascii="Arial" w:hAnsi="Arial" w:cs="Arial"/>
          <w:sz w:val="23"/>
          <w:szCs w:val="23"/>
        </w:rPr>
        <w:br w:type="page"/>
      </w:r>
    </w:p>
    <w:p w14:paraId="6CEF9B77" w14:textId="77777777" w:rsidR="004F727E" w:rsidRPr="004B0F4A" w:rsidRDefault="004F727E" w:rsidP="00B86C4B">
      <w:pPr>
        <w:jc w:val="center"/>
        <w:rPr>
          <w:rFonts w:ascii="Arial" w:hAnsi="Arial" w:cs="Arial"/>
          <w:sz w:val="22"/>
          <w:szCs w:val="22"/>
        </w:rPr>
      </w:pPr>
      <w:r w:rsidRPr="004B0F4A">
        <w:rPr>
          <w:rFonts w:ascii="Arial" w:hAnsi="Arial" w:cs="Arial"/>
          <w:sz w:val="22"/>
          <w:szCs w:val="22"/>
        </w:rPr>
        <w:lastRenderedPageBreak/>
        <w:t>CHAPTER 1</w:t>
      </w:r>
      <w:r>
        <w:rPr>
          <w:rFonts w:ascii="Arial" w:hAnsi="Arial" w:cs="Arial"/>
          <w:sz w:val="22"/>
          <w:szCs w:val="22"/>
        </w:rPr>
        <w:t>1</w:t>
      </w:r>
    </w:p>
    <w:p w14:paraId="3F2C03C4" w14:textId="77777777" w:rsidR="004F727E" w:rsidRPr="00380F04" w:rsidRDefault="004F727E" w:rsidP="00B86C4B">
      <w:pPr>
        <w:jc w:val="center"/>
        <w:rPr>
          <w:rFonts w:ascii="Arial" w:hAnsi="Arial" w:cs="Arial"/>
          <w:sz w:val="22"/>
          <w:szCs w:val="22"/>
        </w:rPr>
      </w:pPr>
    </w:p>
    <w:p w14:paraId="104AA292" w14:textId="5E3B6A66" w:rsidR="004F727E" w:rsidRPr="00380F04" w:rsidRDefault="00CB4A46" w:rsidP="007A08DE">
      <w:pPr>
        <w:pStyle w:val="Heading1"/>
        <w:jc w:val="center"/>
        <w:rPr>
          <w:rFonts w:ascii="Arial" w:hAnsi="Arial" w:cs="Arial"/>
          <w:b/>
          <w:sz w:val="22"/>
          <w:szCs w:val="22"/>
        </w:rPr>
      </w:pPr>
      <w:bookmarkStart w:id="17" w:name="_Toc468191346"/>
      <w:r w:rsidRPr="00380F04">
        <w:rPr>
          <w:rFonts w:ascii="Arial" w:hAnsi="Arial" w:cs="Arial"/>
          <w:b/>
          <w:sz w:val="22"/>
          <w:szCs w:val="22"/>
        </w:rPr>
        <w:t>NONCONFORMING USES</w:t>
      </w:r>
      <w:bookmarkEnd w:id="17"/>
    </w:p>
    <w:p w14:paraId="1A4B7B41" w14:textId="77777777" w:rsidR="004F727E" w:rsidRPr="00380F04" w:rsidRDefault="004F727E" w:rsidP="00B86C4B">
      <w:pPr>
        <w:rPr>
          <w:rFonts w:ascii="Arial" w:hAnsi="Arial" w:cs="Arial"/>
          <w:sz w:val="22"/>
          <w:szCs w:val="22"/>
        </w:rPr>
      </w:pPr>
    </w:p>
    <w:p w14:paraId="5CC439A3" w14:textId="77777777" w:rsidR="004F727E" w:rsidRPr="00380F04" w:rsidRDefault="004F727E" w:rsidP="00B86C4B">
      <w:pPr>
        <w:rPr>
          <w:rFonts w:ascii="Arial" w:hAnsi="Arial" w:cs="Arial"/>
          <w:sz w:val="22"/>
          <w:szCs w:val="22"/>
        </w:rPr>
      </w:pPr>
    </w:p>
    <w:p w14:paraId="6EE417ED" w14:textId="77777777" w:rsidR="004F727E" w:rsidRPr="00380F04" w:rsidRDefault="004F727E" w:rsidP="00B86C4B">
      <w:pPr>
        <w:rPr>
          <w:rFonts w:ascii="Arial" w:hAnsi="Arial" w:cs="Arial"/>
          <w:sz w:val="22"/>
          <w:szCs w:val="22"/>
        </w:rPr>
      </w:pPr>
      <w:r w:rsidRPr="00380F04">
        <w:rPr>
          <w:rFonts w:ascii="Arial" w:hAnsi="Arial" w:cs="Arial"/>
          <w:sz w:val="22"/>
          <w:szCs w:val="22"/>
        </w:rPr>
        <w:t>SECTION:</w:t>
      </w:r>
    </w:p>
    <w:p w14:paraId="3F76C6A6" w14:textId="77777777" w:rsidR="004F727E" w:rsidRPr="00380F04" w:rsidRDefault="004F727E" w:rsidP="00B86C4B">
      <w:pPr>
        <w:rPr>
          <w:rFonts w:ascii="Arial" w:hAnsi="Arial" w:cs="Arial"/>
          <w:sz w:val="22"/>
          <w:szCs w:val="22"/>
        </w:rPr>
      </w:pPr>
    </w:p>
    <w:p w14:paraId="4AAFA958" w14:textId="77777777" w:rsidR="00A20D28" w:rsidRPr="00380F04" w:rsidRDefault="00CB4A46" w:rsidP="00B86C4B">
      <w:pPr>
        <w:tabs>
          <w:tab w:val="left" w:pos="1440"/>
        </w:tabs>
        <w:jc w:val="both"/>
        <w:rPr>
          <w:rFonts w:ascii="Arial" w:hAnsi="Arial" w:cs="Arial"/>
          <w:sz w:val="22"/>
          <w:szCs w:val="22"/>
        </w:rPr>
      </w:pPr>
      <w:r w:rsidRPr="00380F04">
        <w:rPr>
          <w:rFonts w:ascii="Arial" w:hAnsi="Arial" w:cs="Arial"/>
          <w:sz w:val="22"/>
          <w:szCs w:val="22"/>
        </w:rPr>
        <w:t xml:space="preserve">9-11-1: </w:t>
      </w:r>
      <w:r w:rsidRPr="00380F04">
        <w:rPr>
          <w:rFonts w:ascii="Arial" w:hAnsi="Arial" w:cs="Arial"/>
          <w:sz w:val="22"/>
          <w:szCs w:val="22"/>
        </w:rPr>
        <w:tab/>
        <w:t xml:space="preserve">Continuation </w:t>
      </w:r>
      <w:proofErr w:type="gramStart"/>
      <w:r w:rsidRPr="00380F04">
        <w:rPr>
          <w:rFonts w:ascii="Arial" w:hAnsi="Arial" w:cs="Arial"/>
          <w:sz w:val="22"/>
          <w:szCs w:val="22"/>
        </w:rPr>
        <w:t>Of</w:t>
      </w:r>
      <w:proofErr w:type="gramEnd"/>
      <w:r w:rsidRPr="00380F04">
        <w:rPr>
          <w:rFonts w:ascii="Arial" w:hAnsi="Arial" w:cs="Arial"/>
          <w:sz w:val="22"/>
          <w:szCs w:val="22"/>
        </w:rPr>
        <w:t xml:space="preserve"> Use</w:t>
      </w:r>
    </w:p>
    <w:p w14:paraId="5000630B" w14:textId="77777777" w:rsidR="00A20D28" w:rsidRPr="00380F04" w:rsidRDefault="00CB4A46" w:rsidP="00B86C4B">
      <w:pPr>
        <w:tabs>
          <w:tab w:val="left" w:pos="1440"/>
        </w:tabs>
        <w:jc w:val="both"/>
        <w:rPr>
          <w:rFonts w:ascii="Arial" w:hAnsi="Arial" w:cs="Arial"/>
          <w:sz w:val="22"/>
          <w:szCs w:val="22"/>
        </w:rPr>
      </w:pPr>
      <w:r w:rsidRPr="00380F04">
        <w:rPr>
          <w:rFonts w:ascii="Arial" w:hAnsi="Arial" w:cs="Arial"/>
          <w:sz w:val="22"/>
          <w:szCs w:val="22"/>
        </w:rPr>
        <w:t xml:space="preserve">9-11-2: </w:t>
      </w:r>
      <w:r w:rsidRPr="00380F04">
        <w:rPr>
          <w:rFonts w:ascii="Arial" w:hAnsi="Arial" w:cs="Arial"/>
          <w:sz w:val="22"/>
          <w:szCs w:val="22"/>
        </w:rPr>
        <w:tab/>
        <w:t xml:space="preserve">Enlargement </w:t>
      </w:r>
      <w:proofErr w:type="gramStart"/>
      <w:r w:rsidRPr="00380F04">
        <w:rPr>
          <w:rFonts w:ascii="Arial" w:hAnsi="Arial" w:cs="Arial"/>
          <w:sz w:val="22"/>
          <w:szCs w:val="22"/>
        </w:rPr>
        <w:t>Of</w:t>
      </w:r>
      <w:proofErr w:type="gramEnd"/>
      <w:r w:rsidRPr="00380F04">
        <w:rPr>
          <w:rFonts w:ascii="Arial" w:hAnsi="Arial" w:cs="Arial"/>
          <w:sz w:val="22"/>
          <w:szCs w:val="22"/>
        </w:rPr>
        <w:t xml:space="preserve"> Use</w:t>
      </w:r>
    </w:p>
    <w:p w14:paraId="39E4812D" w14:textId="77777777" w:rsidR="00A20D28" w:rsidRPr="00380F04" w:rsidRDefault="00CB4A46" w:rsidP="00B86C4B">
      <w:pPr>
        <w:tabs>
          <w:tab w:val="left" w:pos="1440"/>
        </w:tabs>
        <w:jc w:val="both"/>
        <w:rPr>
          <w:rFonts w:ascii="Arial" w:hAnsi="Arial" w:cs="Arial"/>
          <w:sz w:val="22"/>
          <w:szCs w:val="22"/>
        </w:rPr>
      </w:pPr>
      <w:r w:rsidRPr="00380F04">
        <w:rPr>
          <w:rFonts w:ascii="Arial" w:hAnsi="Arial" w:cs="Arial"/>
          <w:sz w:val="22"/>
          <w:szCs w:val="22"/>
        </w:rPr>
        <w:t xml:space="preserve">9-11-3: </w:t>
      </w:r>
      <w:r w:rsidRPr="00380F04">
        <w:rPr>
          <w:rFonts w:ascii="Arial" w:hAnsi="Arial" w:cs="Arial"/>
          <w:sz w:val="22"/>
          <w:szCs w:val="22"/>
        </w:rPr>
        <w:tab/>
        <w:t>Existing Use</w:t>
      </w:r>
    </w:p>
    <w:p w14:paraId="0E3C6F92" w14:textId="77777777" w:rsidR="00A20D28" w:rsidRPr="00380F04" w:rsidRDefault="00CB4A46" w:rsidP="00B86C4B">
      <w:pPr>
        <w:tabs>
          <w:tab w:val="left" w:pos="1440"/>
        </w:tabs>
        <w:jc w:val="both"/>
        <w:rPr>
          <w:rFonts w:ascii="Arial" w:hAnsi="Arial" w:cs="Arial"/>
          <w:sz w:val="22"/>
          <w:szCs w:val="22"/>
        </w:rPr>
      </w:pPr>
      <w:r w:rsidRPr="00380F04">
        <w:rPr>
          <w:rFonts w:ascii="Arial" w:hAnsi="Arial" w:cs="Arial"/>
          <w:sz w:val="22"/>
          <w:szCs w:val="22"/>
        </w:rPr>
        <w:t xml:space="preserve">9-11-4: </w:t>
      </w:r>
      <w:r w:rsidRPr="00380F04">
        <w:rPr>
          <w:rFonts w:ascii="Arial" w:hAnsi="Arial" w:cs="Arial"/>
          <w:sz w:val="22"/>
          <w:szCs w:val="22"/>
        </w:rPr>
        <w:tab/>
        <w:t xml:space="preserve">Change </w:t>
      </w:r>
      <w:proofErr w:type="gramStart"/>
      <w:r w:rsidRPr="00380F04">
        <w:rPr>
          <w:rFonts w:ascii="Arial" w:hAnsi="Arial" w:cs="Arial"/>
          <w:sz w:val="22"/>
          <w:szCs w:val="22"/>
        </w:rPr>
        <w:t>To</w:t>
      </w:r>
      <w:proofErr w:type="gramEnd"/>
      <w:r w:rsidRPr="00380F04">
        <w:rPr>
          <w:rFonts w:ascii="Arial" w:hAnsi="Arial" w:cs="Arial"/>
          <w:sz w:val="22"/>
          <w:szCs w:val="22"/>
        </w:rPr>
        <w:t xml:space="preserve"> More Appropriate Nonconforming Use</w:t>
      </w:r>
    </w:p>
    <w:p w14:paraId="3F90EDCF" w14:textId="77777777" w:rsidR="00A20D28" w:rsidRPr="00380F04" w:rsidRDefault="00CB4A46" w:rsidP="00B86C4B">
      <w:pPr>
        <w:tabs>
          <w:tab w:val="left" w:pos="1440"/>
        </w:tabs>
        <w:jc w:val="both"/>
        <w:rPr>
          <w:rFonts w:ascii="Arial" w:hAnsi="Arial" w:cs="Arial"/>
          <w:sz w:val="22"/>
          <w:szCs w:val="22"/>
        </w:rPr>
      </w:pPr>
      <w:r w:rsidRPr="00380F04">
        <w:rPr>
          <w:rFonts w:ascii="Arial" w:hAnsi="Arial" w:cs="Arial"/>
          <w:sz w:val="22"/>
          <w:szCs w:val="22"/>
        </w:rPr>
        <w:t xml:space="preserve">9-11-5: </w:t>
      </w:r>
      <w:r w:rsidRPr="00380F04">
        <w:rPr>
          <w:rFonts w:ascii="Arial" w:hAnsi="Arial" w:cs="Arial"/>
          <w:sz w:val="22"/>
          <w:szCs w:val="22"/>
        </w:rPr>
        <w:tab/>
        <w:t xml:space="preserve">Superseded </w:t>
      </w:r>
      <w:proofErr w:type="gramStart"/>
      <w:r w:rsidRPr="00380F04">
        <w:rPr>
          <w:rFonts w:ascii="Arial" w:hAnsi="Arial" w:cs="Arial"/>
          <w:sz w:val="22"/>
          <w:szCs w:val="22"/>
        </w:rPr>
        <w:t>By</w:t>
      </w:r>
      <w:proofErr w:type="gramEnd"/>
      <w:r w:rsidRPr="00380F04">
        <w:rPr>
          <w:rFonts w:ascii="Arial" w:hAnsi="Arial" w:cs="Arial"/>
          <w:sz w:val="22"/>
          <w:szCs w:val="22"/>
        </w:rPr>
        <w:t xml:space="preserve"> Permitted Use</w:t>
      </w:r>
    </w:p>
    <w:p w14:paraId="35FFF9C3" w14:textId="77777777" w:rsidR="00A20D28" w:rsidRPr="00380F04" w:rsidRDefault="00CB4A46" w:rsidP="00B86C4B">
      <w:pPr>
        <w:tabs>
          <w:tab w:val="left" w:pos="1440"/>
        </w:tabs>
        <w:jc w:val="both"/>
        <w:rPr>
          <w:rFonts w:ascii="Arial" w:hAnsi="Arial" w:cs="Arial"/>
          <w:sz w:val="22"/>
          <w:szCs w:val="22"/>
        </w:rPr>
      </w:pPr>
      <w:r w:rsidRPr="00380F04">
        <w:rPr>
          <w:rFonts w:ascii="Arial" w:hAnsi="Arial" w:cs="Arial"/>
          <w:sz w:val="22"/>
          <w:szCs w:val="22"/>
        </w:rPr>
        <w:t xml:space="preserve">9-11-6: </w:t>
      </w:r>
      <w:r w:rsidRPr="00380F04">
        <w:rPr>
          <w:rFonts w:ascii="Arial" w:hAnsi="Arial" w:cs="Arial"/>
          <w:sz w:val="22"/>
          <w:szCs w:val="22"/>
        </w:rPr>
        <w:tab/>
        <w:t xml:space="preserve">Abandonment </w:t>
      </w:r>
      <w:proofErr w:type="gramStart"/>
      <w:r w:rsidRPr="00380F04">
        <w:rPr>
          <w:rFonts w:ascii="Arial" w:hAnsi="Arial" w:cs="Arial"/>
          <w:sz w:val="22"/>
          <w:szCs w:val="22"/>
        </w:rPr>
        <w:t>Of</w:t>
      </w:r>
      <w:proofErr w:type="gramEnd"/>
      <w:r w:rsidRPr="00380F04">
        <w:rPr>
          <w:rFonts w:ascii="Arial" w:hAnsi="Arial" w:cs="Arial"/>
          <w:sz w:val="22"/>
          <w:szCs w:val="22"/>
        </w:rPr>
        <w:t xml:space="preserve"> Use</w:t>
      </w:r>
    </w:p>
    <w:p w14:paraId="381D8655" w14:textId="77777777" w:rsidR="00A20D28" w:rsidRPr="00380F04" w:rsidRDefault="00CB4A46" w:rsidP="00B86C4B">
      <w:pPr>
        <w:tabs>
          <w:tab w:val="left" w:pos="1440"/>
        </w:tabs>
        <w:jc w:val="both"/>
        <w:rPr>
          <w:rFonts w:ascii="Arial" w:hAnsi="Arial" w:cs="Arial"/>
          <w:sz w:val="22"/>
          <w:szCs w:val="22"/>
        </w:rPr>
      </w:pPr>
      <w:r w:rsidRPr="00380F04">
        <w:rPr>
          <w:rFonts w:ascii="Arial" w:hAnsi="Arial" w:cs="Arial"/>
          <w:sz w:val="22"/>
          <w:szCs w:val="22"/>
        </w:rPr>
        <w:t xml:space="preserve">9-11-7: </w:t>
      </w:r>
      <w:r w:rsidRPr="00380F04">
        <w:rPr>
          <w:rFonts w:ascii="Arial" w:hAnsi="Arial" w:cs="Arial"/>
          <w:sz w:val="22"/>
          <w:szCs w:val="22"/>
        </w:rPr>
        <w:tab/>
        <w:t>Nonconforming Use Created After Effective Date</w:t>
      </w:r>
    </w:p>
    <w:p w14:paraId="120E1876" w14:textId="286DAF16" w:rsidR="00CB4A46" w:rsidRPr="00380F04" w:rsidRDefault="00CB4A46" w:rsidP="00B86C4B">
      <w:pPr>
        <w:tabs>
          <w:tab w:val="left" w:pos="1440"/>
        </w:tabs>
        <w:jc w:val="both"/>
        <w:rPr>
          <w:rFonts w:ascii="Arial" w:hAnsi="Arial" w:cs="Arial"/>
          <w:sz w:val="22"/>
          <w:szCs w:val="22"/>
        </w:rPr>
      </w:pPr>
      <w:r w:rsidRPr="00380F04">
        <w:rPr>
          <w:rFonts w:ascii="Arial" w:hAnsi="Arial" w:cs="Arial"/>
          <w:sz w:val="22"/>
          <w:szCs w:val="22"/>
        </w:rPr>
        <w:t xml:space="preserve">9-11-8: </w:t>
      </w:r>
      <w:r w:rsidRPr="00380F04">
        <w:rPr>
          <w:rFonts w:ascii="Arial" w:hAnsi="Arial" w:cs="Arial"/>
          <w:sz w:val="22"/>
          <w:szCs w:val="22"/>
        </w:rPr>
        <w:tab/>
        <w:t>Conditional Use</w:t>
      </w:r>
    </w:p>
    <w:p w14:paraId="41CD2E59" w14:textId="77777777" w:rsidR="00CB4A46" w:rsidRPr="00380F04" w:rsidRDefault="00CB4A46" w:rsidP="00B86C4B">
      <w:pPr>
        <w:tabs>
          <w:tab w:val="left" w:pos="1440"/>
        </w:tabs>
        <w:jc w:val="both"/>
        <w:rPr>
          <w:rFonts w:ascii="Arial" w:hAnsi="Arial" w:cs="Arial"/>
          <w:sz w:val="22"/>
          <w:szCs w:val="22"/>
        </w:rPr>
      </w:pPr>
    </w:p>
    <w:p w14:paraId="7777F11C" w14:textId="77777777" w:rsidR="00516C3D" w:rsidRPr="00380F04" w:rsidRDefault="00516C3D" w:rsidP="00B86C4B">
      <w:pPr>
        <w:tabs>
          <w:tab w:val="left" w:pos="1440"/>
        </w:tabs>
        <w:jc w:val="both"/>
        <w:rPr>
          <w:rFonts w:ascii="Arial" w:hAnsi="Arial" w:cs="Arial"/>
          <w:sz w:val="22"/>
          <w:szCs w:val="22"/>
        </w:rPr>
      </w:pPr>
    </w:p>
    <w:p w14:paraId="4F69A4C6" w14:textId="77777777" w:rsidR="00A20D28" w:rsidRPr="00380F04" w:rsidRDefault="00A20D28" w:rsidP="00B86C4B">
      <w:pPr>
        <w:tabs>
          <w:tab w:val="left" w:pos="1440"/>
        </w:tabs>
        <w:jc w:val="both"/>
        <w:rPr>
          <w:rFonts w:ascii="Arial" w:hAnsi="Arial" w:cs="Arial"/>
          <w:sz w:val="22"/>
          <w:szCs w:val="22"/>
        </w:rPr>
      </w:pPr>
    </w:p>
    <w:p w14:paraId="22E32576"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9-11-1: </w:t>
      </w:r>
      <w:r w:rsidR="00CB4A46" w:rsidRPr="00380F04">
        <w:rPr>
          <w:rFonts w:ascii="Arial" w:hAnsi="Arial" w:cs="Arial"/>
          <w:sz w:val="22"/>
          <w:szCs w:val="22"/>
        </w:rPr>
        <w:tab/>
      </w:r>
      <w:r w:rsidRPr="00380F04">
        <w:rPr>
          <w:rFonts w:ascii="Arial" w:hAnsi="Arial" w:cs="Arial"/>
          <w:b/>
          <w:sz w:val="22"/>
          <w:szCs w:val="22"/>
        </w:rPr>
        <w:t>CONTINUATION OF USE</w:t>
      </w:r>
      <w:r w:rsidRPr="00380F04">
        <w:rPr>
          <w:rFonts w:ascii="Arial" w:hAnsi="Arial" w:cs="Arial"/>
          <w:sz w:val="22"/>
          <w:szCs w:val="22"/>
        </w:rPr>
        <w:t>:</w:t>
      </w:r>
      <w:r w:rsidR="00CB4A46" w:rsidRPr="00380F04">
        <w:rPr>
          <w:rFonts w:ascii="Arial" w:hAnsi="Arial" w:cs="Arial"/>
          <w:sz w:val="22"/>
          <w:szCs w:val="22"/>
        </w:rPr>
        <w:t xml:space="preserve"> </w:t>
      </w:r>
      <w:r w:rsidRPr="00380F04">
        <w:rPr>
          <w:rFonts w:ascii="Arial" w:hAnsi="Arial" w:cs="Arial"/>
          <w:sz w:val="22"/>
          <w:szCs w:val="22"/>
        </w:rPr>
        <w:t xml:space="preserve"> A nonconforming use shall be allowed to continue in existence throughout the life of the use as it existed at the time this title was enacted. (Ord. 09-09, 10-6-2009)</w:t>
      </w:r>
    </w:p>
    <w:p w14:paraId="7F20D80F" w14:textId="77777777" w:rsidR="00A20D28" w:rsidRPr="00380F04" w:rsidRDefault="00A20D28" w:rsidP="00B86C4B">
      <w:pPr>
        <w:tabs>
          <w:tab w:val="left" w:pos="1440"/>
        </w:tabs>
        <w:jc w:val="both"/>
        <w:rPr>
          <w:rFonts w:ascii="Arial" w:hAnsi="Arial" w:cs="Arial"/>
          <w:sz w:val="22"/>
          <w:szCs w:val="22"/>
        </w:rPr>
      </w:pPr>
    </w:p>
    <w:p w14:paraId="2A0DC07F" w14:textId="77777777" w:rsidR="00A20D28" w:rsidRPr="00380F04" w:rsidRDefault="00A20D28" w:rsidP="00B86C4B">
      <w:pPr>
        <w:tabs>
          <w:tab w:val="left" w:pos="1440"/>
        </w:tabs>
        <w:jc w:val="both"/>
        <w:rPr>
          <w:rFonts w:ascii="Arial" w:hAnsi="Arial" w:cs="Arial"/>
          <w:sz w:val="22"/>
          <w:szCs w:val="22"/>
        </w:rPr>
      </w:pPr>
    </w:p>
    <w:p w14:paraId="6C9E8427"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9-11-2: </w:t>
      </w:r>
      <w:r w:rsidR="00CB4A46" w:rsidRPr="00380F04">
        <w:rPr>
          <w:rFonts w:ascii="Arial" w:hAnsi="Arial" w:cs="Arial"/>
          <w:sz w:val="22"/>
          <w:szCs w:val="22"/>
        </w:rPr>
        <w:tab/>
      </w:r>
      <w:r w:rsidRPr="00380F04">
        <w:rPr>
          <w:rFonts w:ascii="Arial" w:hAnsi="Arial" w:cs="Arial"/>
          <w:b/>
          <w:sz w:val="22"/>
          <w:szCs w:val="22"/>
        </w:rPr>
        <w:t>ENLARGEMENT OF USE</w:t>
      </w:r>
      <w:r w:rsidRPr="00380F04">
        <w:rPr>
          <w:rFonts w:ascii="Arial" w:hAnsi="Arial" w:cs="Arial"/>
          <w:sz w:val="22"/>
          <w:szCs w:val="22"/>
        </w:rPr>
        <w:t>:</w:t>
      </w:r>
      <w:r w:rsidR="00CB4A46" w:rsidRPr="00380F04">
        <w:rPr>
          <w:rFonts w:ascii="Arial" w:hAnsi="Arial" w:cs="Arial"/>
          <w:sz w:val="22"/>
          <w:szCs w:val="22"/>
        </w:rPr>
        <w:t xml:space="preserve"> </w:t>
      </w:r>
      <w:r w:rsidRPr="00380F04">
        <w:rPr>
          <w:rFonts w:ascii="Arial" w:hAnsi="Arial" w:cs="Arial"/>
          <w:sz w:val="22"/>
          <w:szCs w:val="22"/>
        </w:rPr>
        <w:t xml:space="preserve"> Any enlargement of a nonconforming use, either by extending the land or site upon which the use exists, or by expanding the use itself to the extent that it changes the nature of the use, is unlawful unless permitted by conditional use permit. (Ord. 09-09, 10-6-2009)</w:t>
      </w:r>
    </w:p>
    <w:p w14:paraId="1840B8F7" w14:textId="77777777" w:rsidR="00A20D28" w:rsidRPr="00380F04" w:rsidRDefault="00A20D28" w:rsidP="00B86C4B">
      <w:pPr>
        <w:tabs>
          <w:tab w:val="left" w:pos="1440"/>
        </w:tabs>
        <w:jc w:val="both"/>
        <w:rPr>
          <w:rFonts w:ascii="Arial" w:hAnsi="Arial" w:cs="Arial"/>
          <w:sz w:val="22"/>
          <w:szCs w:val="22"/>
        </w:rPr>
      </w:pPr>
    </w:p>
    <w:p w14:paraId="0604ABAF" w14:textId="77777777" w:rsidR="00A20D28" w:rsidRPr="00380F04" w:rsidRDefault="00A20D28" w:rsidP="00B86C4B">
      <w:pPr>
        <w:tabs>
          <w:tab w:val="left" w:pos="1440"/>
        </w:tabs>
        <w:jc w:val="both"/>
        <w:rPr>
          <w:rFonts w:ascii="Arial" w:hAnsi="Arial" w:cs="Arial"/>
          <w:sz w:val="22"/>
          <w:szCs w:val="22"/>
        </w:rPr>
      </w:pPr>
    </w:p>
    <w:p w14:paraId="7C3B04C7"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9-11-3: </w:t>
      </w:r>
      <w:r w:rsidR="00CB4A46" w:rsidRPr="00380F04">
        <w:rPr>
          <w:rFonts w:ascii="Arial" w:hAnsi="Arial" w:cs="Arial"/>
          <w:sz w:val="22"/>
          <w:szCs w:val="22"/>
        </w:rPr>
        <w:tab/>
      </w:r>
      <w:r w:rsidRPr="00380F04">
        <w:rPr>
          <w:rFonts w:ascii="Arial" w:hAnsi="Arial" w:cs="Arial"/>
          <w:b/>
          <w:sz w:val="22"/>
          <w:szCs w:val="22"/>
        </w:rPr>
        <w:t>EXISTING USE</w:t>
      </w:r>
      <w:r w:rsidRPr="00380F04">
        <w:rPr>
          <w:rFonts w:ascii="Arial" w:hAnsi="Arial" w:cs="Arial"/>
          <w:sz w:val="22"/>
          <w:szCs w:val="22"/>
        </w:rPr>
        <w:t>:</w:t>
      </w:r>
      <w:r w:rsidR="00CB4A46" w:rsidRPr="00380F04">
        <w:rPr>
          <w:rFonts w:ascii="Arial" w:hAnsi="Arial" w:cs="Arial"/>
          <w:sz w:val="22"/>
          <w:szCs w:val="22"/>
        </w:rPr>
        <w:t xml:space="preserve"> </w:t>
      </w:r>
      <w:r w:rsidRPr="00380F04">
        <w:rPr>
          <w:rFonts w:ascii="Arial" w:hAnsi="Arial" w:cs="Arial"/>
          <w:sz w:val="22"/>
          <w:szCs w:val="22"/>
        </w:rPr>
        <w:t xml:space="preserve"> To avoid undue hardship, nothing in this title shall be deemed to require a change in the plans, construction or designated use of any building on which actual construction was lawfully begun prior to the effective date hereof or amendment hereof and upon which actual building construction has been carried on diligently; provided, that it is completed and so used within one year after the effective date hereof. (Ord. 09-09, 10-6-2009)</w:t>
      </w:r>
    </w:p>
    <w:p w14:paraId="7F334CF0" w14:textId="77777777" w:rsidR="00A20D28" w:rsidRPr="00380F04" w:rsidRDefault="00A20D28" w:rsidP="00B86C4B">
      <w:pPr>
        <w:tabs>
          <w:tab w:val="left" w:pos="1440"/>
        </w:tabs>
        <w:jc w:val="both"/>
        <w:rPr>
          <w:rFonts w:ascii="Arial" w:hAnsi="Arial" w:cs="Arial"/>
          <w:sz w:val="22"/>
          <w:szCs w:val="22"/>
        </w:rPr>
      </w:pPr>
    </w:p>
    <w:p w14:paraId="6E1B7CC2" w14:textId="77777777" w:rsidR="00A20D28" w:rsidRPr="00380F04" w:rsidRDefault="00A20D28" w:rsidP="00B86C4B">
      <w:pPr>
        <w:tabs>
          <w:tab w:val="left" w:pos="1440"/>
        </w:tabs>
        <w:jc w:val="both"/>
        <w:rPr>
          <w:rFonts w:ascii="Arial" w:hAnsi="Arial" w:cs="Arial"/>
          <w:sz w:val="22"/>
          <w:szCs w:val="22"/>
        </w:rPr>
      </w:pPr>
    </w:p>
    <w:p w14:paraId="2F8E1C22"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9-11-4: </w:t>
      </w:r>
      <w:r w:rsidR="00CB4A46" w:rsidRPr="00380F04">
        <w:rPr>
          <w:rFonts w:ascii="Arial" w:hAnsi="Arial" w:cs="Arial"/>
          <w:sz w:val="22"/>
          <w:szCs w:val="22"/>
        </w:rPr>
        <w:tab/>
      </w:r>
      <w:r w:rsidRPr="00380F04">
        <w:rPr>
          <w:rFonts w:ascii="Arial" w:hAnsi="Arial" w:cs="Arial"/>
          <w:b/>
          <w:sz w:val="22"/>
          <w:szCs w:val="22"/>
        </w:rPr>
        <w:t>CHANGE TO MORE APPROPRIATE NONCONFORMING USE</w:t>
      </w:r>
      <w:r w:rsidRPr="00380F04">
        <w:rPr>
          <w:rFonts w:ascii="Arial" w:hAnsi="Arial" w:cs="Arial"/>
          <w:sz w:val="22"/>
          <w:szCs w:val="22"/>
        </w:rPr>
        <w:t>:</w:t>
      </w:r>
      <w:r w:rsidR="00CB4A46" w:rsidRPr="00380F04">
        <w:rPr>
          <w:rFonts w:ascii="Arial" w:hAnsi="Arial" w:cs="Arial"/>
          <w:sz w:val="22"/>
          <w:szCs w:val="22"/>
        </w:rPr>
        <w:t xml:space="preserve"> </w:t>
      </w:r>
      <w:r w:rsidRPr="00380F04">
        <w:rPr>
          <w:rFonts w:ascii="Arial" w:hAnsi="Arial" w:cs="Arial"/>
          <w:sz w:val="22"/>
          <w:szCs w:val="22"/>
        </w:rPr>
        <w:t xml:space="preserve"> If no structural alterations are made, any nonconforming use of a structure or structure and land may, upon the issuance of a conditional use permit by the planning and zoning commission, be changed to another nonconforming use; provided, that the commission shall find that the proposed use is equally appropriate or more appropriate to the district than the existing nonconforming use. In permitting such change, the commission may require appropriate conditions and safeguards in accordance with other provisions of this title. (Ord. 09-09, 10-6-2009)</w:t>
      </w:r>
    </w:p>
    <w:p w14:paraId="79DA0F5A" w14:textId="77777777" w:rsidR="00A20D28" w:rsidRPr="00380F04" w:rsidRDefault="00A20D28" w:rsidP="00B86C4B">
      <w:pPr>
        <w:tabs>
          <w:tab w:val="left" w:pos="1440"/>
        </w:tabs>
        <w:jc w:val="both"/>
        <w:rPr>
          <w:rFonts w:ascii="Arial" w:hAnsi="Arial" w:cs="Arial"/>
          <w:sz w:val="22"/>
          <w:szCs w:val="22"/>
        </w:rPr>
      </w:pPr>
    </w:p>
    <w:p w14:paraId="3D8BE914" w14:textId="77777777" w:rsidR="00A20D28" w:rsidRPr="00380F04" w:rsidRDefault="00A20D28" w:rsidP="00B86C4B">
      <w:pPr>
        <w:tabs>
          <w:tab w:val="left" w:pos="1440"/>
        </w:tabs>
        <w:jc w:val="both"/>
        <w:rPr>
          <w:rFonts w:ascii="Arial" w:hAnsi="Arial" w:cs="Arial"/>
          <w:sz w:val="22"/>
          <w:szCs w:val="22"/>
        </w:rPr>
      </w:pPr>
    </w:p>
    <w:p w14:paraId="3B7987FF"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 9-11-5: </w:t>
      </w:r>
      <w:r w:rsidR="00CB4A46" w:rsidRPr="00380F04">
        <w:rPr>
          <w:rFonts w:ascii="Arial" w:hAnsi="Arial" w:cs="Arial"/>
          <w:sz w:val="22"/>
          <w:szCs w:val="22"/>
        </w:rPr>
        <w:tab/>
      </w:r>
      <w:r w:rsidRPr="00380F04">
        <w:rPr>
          <w:rFonts w:ascii="Arial" w:hAnsi="Arial" w:cs="Arial"/>
          <w:b/>
          <w:sz w:val="22"/>
          <w:szCs w:val="22"/>
        </w:rPr>
        <w:t>SUPERSEDED BY PERMITTED USE</w:t>
      </w:r>
      <w:r w:rsidRPr="00380F04">
        <w:rPr>
          <w:rFonts w:ascii="Arial" w:hAnsi="Arial" w:cs="Arial"/>
          <w:sz w:val="22"/>
          <w:szCs w:val="22"/>
        </w:rPr>
        <w:t>:</w:t>
      </w:r>
      <w:r w:rsidR="00CB4A46" w:rsidRPr="00380F04">
        <w:rPr>
          <w:rFonts w:ascii="Arial" w:hAnsi="Arial" w:cs="Arial"/>
          <w:sz w:val="22"/>
          <w:szCs w:val="22"/>
        </w:rPr>
        <w:t xml:space="preserve"> </w:t>
      </w:r>
      <w:r w:rsidRPr="00380F04">
        <w:rPr>
          <w:rFonts w:ascii="Arial" w:hAnsi="Arial" w:cs="Arial"/>
          <w:sz w:val="22"/>
          <w:szCs w:val="22"/>
        </w:rPr>
        <w:t xml:space="preserve"> Any structure, or structure and land in combination, in or on which a nonconforming use is superseded by a permitted use shall thereafter conform to the regulations for the district, and the nonconforming use may not thereafter be resumed. (Ord. 09-09, 10-6-2009)</w:t>
      </w:r>
    </w:p>
    <w:p w14:paraId="40631269" w14:textId="77777777" w:rsidR="00A20D28" w:rsidRPr="00380F04" w:rsidRDefault="00A20D28" w:rsidP="00B86C4B">
      <w:pPr>
        <w:tabs>
          <w:tab w:val="left" w:pos="1440"/>
        </w:tabs>
        <w:jc w:val="both"/>
        <w:rPr>
          <w:rFonts w:ascii="Arial" w:hAnsi="Arial" w:cs="Arial"/>
          <w:sz w:val="22"/>
          <w:szCs w:val="22"/>
        </w:rPr>
      </w:pPr>
    </w:p>
    <w:p w14:paraId="51AC24E4"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lastRenderedPageBreak/>
        <w:t xml:space="preserve">9-11-6: </w:t>
      </w:r>
      <w:r w:rsidR="00CB4A46" w:rsidRPr="00380F04">
        <w:rPr>
          <w:rFonts w:ascii="Arial" w:hAnsi="Arial" w:cs="Arial"/>
          <w:sz w:val="22"/>
          <w:szCs w:val="22"/>
        </w:rPr>
        <w:tab/>
      </w:r>
      <w:r w:rsidRPr="00380F04">
        <w:rPr>
          <w:rFonts w:ascii="Arial" w:hAnsi="Arial" w:cs="Arial"/>
          <w:b/>
          <w:sz w:val="22"/>
          <w:szCs w:val="22"/>
        </w:rPr>
        <w:t>ABANDONMENT OF USE</w:t>
      </w:r>
      <w:r w:rsidRPr="00380F04">
        <w:rPr>
          <w:rFonts w:ascii="Arial" w:hAnsi="Arial" w:cs="Arial"/>
          <w:sz w:val="22"/>
          <w:szCs w:val="22"/>
        </w:rPr>
        <w:t>:</w:t>
      </w:r>
      <w:r w:rsidR="00CB4A46" w:rsidRPr="00380F04">
        <w:rPr>
          <w:rFonts w:ascii="Arial" w:hAnsi="Arial" w:cs="Arial"/>
          <w:sz w:val="22"/>
          <w:szCs w:val="22"/>
        </w:rPr>
        <w:t xml:space="preserve"> </w:t>
      </w:r>
      <w:r w:rsidRPr="00380F04">
        <w:rPr>
          <w:rFonts w:ascii="Arial" w:hAnsi="Arial" w:cs="Arial"/>
          <w:sz w:val="22"/>
          <w:szCs w:val="22"/>
        </w:rPr>
        <w:t xml:space="preserve"> When a nonconforming use of a structure, or structure and land in combination, is discontinued or abandoned for more than one year, the board of county commissioners shall take action to comply with Idaho Code section 67-6538, or successor statutory procedures regarding nonuse. The structure, or structures and land in combination, shall not thereafter be used except in conformity with the regulations of the district in which it is located. (Ord. 09-09, 10-6-2009)</w:t>
      </w:r>
    </w:p>
    <w:p w14:paraId="54102C73" w14:textId="77777777" w:rsidR="00A20D28" w:rsidRPr="00380F04" w:rsidRDefault="00A20D28" w:rsidP="00B86C4B">
      <w:pPr>
        <w:tabs>
          <w:tab w:val="left" w:pos="1440"/>
        </w:tabs>
        <w:jc w:val="both"/>
        <w:rPr>
          <w:rFonts w:ascii="Arial" w:hAnsi="Arial" w:cs="Arial"/>
          <w:sz w:val="22"/>
          <w:szCs w:val="22"/>
        </w:rPr>
      </w:pPr>
    </w:p>
    <w:p w14:paraId="0B8607A8" w14:textId="77777777" w:rsidR="00A20D28" w:rsidRPr="00380F04" w:rsidRDefault="00A20D28" w:rsidP="00B86C4B">
      <w:pPr>
        <w:tabs>
          <w:tab w:val="left" w:pos="1440"/>
        </w:tabs>
        <w:jc w:val="both"/>
        <w:rPr>
          <w:rFonts w:ascii="Arial" w:hAnsi="Arial" w:cs="Arial"/>
          <w:sz w:val="22"/>
          <w:szCs w:val="22"/>
        </w:rPr>
      </w:pPr>
    </w:p>
    <w:p w14:paraId="2FE05D46"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9-11-7: </w:t>
      </w:r>
      <w:r w:rsidR="00CB4A46" w:rsidRPr="00380F04">
        <w:rPr>
          <w:rFonts w:ascii="Arial" w:hAnsi="Arial" w:cs="Arial"/>
          <w:sz w:val="22"/>
          <w:szCs w:val="22"/>
        </w:rPr>
        <w:tab/>
      </w:r>
      <w:r w:rsidRPr="00380F04">
        <w:rPr>
          <w:rFonts w:ascii="Arial" w:hAnsi="Arial" w:cs="Arial"/>
          <w:b/>
          <w:sz w:val="22"/>
          <w:szCs w:val="22"/>
        </w:rPr>
        <w:t>NONCONFORMING USE CREATED AFTER EFFECTIVE DATE</w:t>
      </w:r>
      <w:r w:rsidRPr="00380F04">
        <w:rPr>
          <w:rFonts w:ascii="Arial" w:hAnsi="Arial" w:cs="Arial"/>
          <w:sz w:val="22"/>
          <w:szCs w:val="22"/>
        </w:rPr>
        <w:t>:</w:t>
      </w:r>
      <w:r w:rsidR="00CB4A46" w:rsidRPr="00380F04">
        <w:rPr>
          <w:rFonts w:ascii="Arial" w:hAnsi="Arial" w:cs="Arial"/>
          <w:sz w:val="22"/>
          <w:szCs w:val="22"/>
        </w:rPr>
        <w:t xml:space="preserve"> </w:t>
      </w:r>
      <w:r w:rsidRPr="00380F04">
        <w:rPr>
          <w:rFonts w:ascii="Arial" w:hAnsi="Arial" w:cs="Arial"/>
          <w:sz w:val="22"/>
          <w:szCs w:val="22"/>
        </w:rPr>
        <w:t xml:space="preserve"> A nonconforming use which came into existence after the passage hereof shall not be deemed a nonconforming use, but an illegal use and shall be abated. (Ord. 09-09, 10-6-2009)</w:t>
      </w:r>
    </w:p>
    <w:p w14:paraId="4D670478" w14:textId="77777777" w:rsidR="00A20D28" w:rsidRPr="00380F04" w:rsidRDefault="00A20D28" w:rsidP="00B86C4B">
      <w:pPr>
        <w:tabs>
          <w:tab w:val="left" w:pos="1440"/>
        </w:tabs>
        <w:jc w:val="both"/>
        <w:rPr>
          <w:rFonts w:ascii="Arial" w:hAnsi="Arial" w:cs="Arial"/>
          <w:sz w:val="22"/>
          <w:szCs w:val="22"/>
        </w:rPr>
      </w:pPr>
    </w:p>
    <w:p w14:paraId="042358B9" w14:textId="77777777" w:rsidR="00A20D28" w:rsidRPr="00380F04" w:rsidRDefault="00A20D28" w:rsidP="00B86C4B">
      <w:pPr>
        <w:tabs>
          <w:tab w:val="left" w:pos="1440"/>
        </w:tabs>
        <w:jc w:val="both"/>
        <w:rPr>
          <w:rFonts w:ascii="Arial" w:hAnsi="Arial" w:cs="Arial"/>
          <w:sz w:val="22"/>
          <w:szCs w:val="22"/>
        </w:rPr>
      </w:pPr>
    </w:p>
    <w:p w14:paraId="5B0F5E9D"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9-11-8: </w:t>
      </w:r>
      <w:r w:rsidR="00CB4A46" w:rsidRPr="00380F04">
        <w:rPr>
          <w:rFonts w:ascii="Arial" w:hAnsi="Arial" w:cs="Arial"/>
          <w:sz w:val="22"/>
          <w:szCs w:val="22"/>
        </w:rPr>
        <w:tab/>
      </w:r>
      <w:r w:rsidRPr="00380F04">
        <w:rPr>
          <w:rFonts w:ascii="Arial" w:hAnsi="Arial" w:cs="Arial"/>
          <w:b/>
          <w:sz w:val="22"/>
          <w:szCs w:val="22"/>
        </w:rPr>
        <w:t>CONDITIONAL USE</w:t>
      </w:r>
      <w:r w:rsidRPr="00380F04">
        <w:rPr>
          <w:rFonts w:ascii="Arial" w:hAnsi="Arial" w:cs="Arial"/>
          <w:sz w:val="22"/>
          <w:szCs w:val="22"/>
        </w:rPr>
        <w:t>:</w:t>
      </w:r>
      <w:r w:rsidR="00CB4A46" w:rsidRPr="00380F04">
        <w:rPr>
          <w:rFonts w:ascii="Arial" w:hAnsi="Arial" w:cs="Arial"/>
          <w:sz w:val="22"/>
          <w:szCs w:val="22"/>
        </w:rPr>
        <w:t xml:space="preserve"> </w:t>
      </w:r>
      <w:r w:rsidRPr="00380F04">
        <w:rPr>
          <w:rFonts w:ascii="Arial" w:hAnsi="Arial" w:cs="Arial"/>
          <w:sz w:val="22"/>
          <w:szCs w:val="22"/>
        </w:rPr>
        <w:t xml:space="preserve"> Any use which is permitted as a conditional use in a district under the terms of this title shall not be deemed a nonconforming use in such district, but shall, without further action, be considered a conforming use. (Ord. 09-09, 10-6-2009)</w:t>
      </w:r>
    </w:p>
    <w:p w14:paraId="77AD89B8" w14:textId="77777777" w:rsidR="00A20D28" w:rsidRPr="00380F04" w:rsidRDefault="00A20D28" w:rsidP="00B86C4B">
      <w:pPr>
        <w:tabs>
          <w:tab w:val="left" w:pos="1440"/>
        </w:tabs>
        <w:jc w:val="both"/>
        <w:rPr>
          <w:rFonts w:ascii="Arial" w:hAnsi="Arial" w:cs="Arial"/>
          <w:sz w:val="22"/>
          <w:szCs w:val="22"/>
        </w:rPr>
      </w:pPr>
    </w:p>
    <w:p w14:paraId="57894C22" w14:textId="77777777" w:rsidR="00A20D28" w:rsidRPr="00380F04" w:rsidRDefault="00A20D28" w:rsidP="00B86C4B">
      <w:pPr>
        <w:tabs>
          <w:tab w:val="left" w:pos="1440"/>
        </w:tabs>
        <w:jc w:val="both"/>
        <w:rPr>
          <w:rFonts w:ascii="Arial" w:hAnsi="Arial" w:cs="Arial"/>
          <w:sz w:val="22"/>
          <w:szCs w:val="22"/>
        </w:rPr>
      </w:pPr>
    </w:p>
    <w:p w14:paraId="493A8A98" w14:textId="77777777" w:rsidR="004F727E" w:rsidRPr="00380F04" w:rsidRDefault="004F727E" w:rsidP="00B86C4B">
      <w:pPr>
        <w:tabs>
          <w:tab w:val="left" w:pos="1440"/>
        </w:tabs>
        <w:jc w:val="both"/>
        <w:rPr>
          <w:rFonts w:ascii="Arial" w:hAnsi="Arial" w:cs="Arial"/>
          <w:sz w:val="22"/>
          <w:szCs w:val="22"/>
        </w:rPr>
      </w:pPr>
    </w:p>
    <w:p w14:paraId="65E3C5AE" w14:textId="77777777" w:rsidR="00CB4A46" w:rsidRPr="00380F04" w:rsidRDefault="00CB4A46" w:rsidP="00B86C4B">
      <w:pPr>
        <w:spacing w:line="259" w:lineRule="auto"/>
        <w:rPr>
          <w:rFonts w:ascii="Arial" w:hAnsi="Arial" w:cs="Arial"/>
          <w:sz w:val="22"/>
          <w:szCs w:val="22"/>
        </w:rPr>
      </w:pPr>
      <w:r w:rsidRPr="00380F04">
        <w:rPr>
          <w:rFonts w:ascii="Arial" w:hAnsi="Arial" w:cs="Arial"/>
          <w:sz w:val="22"/>
          <w:szCs w:val="22"/>
        </w:rPr>
        <w:br w:type="page"/>
      </w:r>
    </w:p>
    <w:p w14:paraId="637C40D3" w14:textId="77777777" w:rsidR="004F727E" w:rsidRPr="004B0F4A" w:rsidRDefault="004F727E" w:rsidP="00B86C4B">
      <w:pPr>
        <w:jc w:val="center"/>
        <w:rPr>
          <w:rFonts w:ascii="Arial" w:hAnsi="Arial" w:cs="Arial"/>
          <w:sz w:val="22"/>
          <w:szCs w:val="22"/>
        </w:rPr>
      </w:pPr>
      <w:r w:rsidRPr="004B0F4A">
        <w:rPr>
          <w:rFonts w:ascii="Arial" w:hAnsi="Arial" w:cs="Arial"/>
          <w:sz w:val="22"/>
          <w:szCs w:val="22"/>
        </w:rPr>
        <w:lastRenderedPageBreak/>
        <w:t>CHAPTER 1</w:t>
      </w:r>
      <w:r>
        <w:rPr>
          <w:rFonts w:ascii="Arial" w:hAnsi="Arial" w:cs="Arial"/>
          <w:sz w:val="22"/>
          <w:szCs w:val="22"/>
        </w:rPr>
        <w:t>2</w:t>
      </w:r>
    </w:p>
    <w:p w14:paraId="30CFB9FE" w14:textId="77777777" w:rsidR="004F727E" w:rsidRPr="004B0F4A" w:rsidRDefault="004F727E" w:rsidP="00B86C4B">
      <w:pPr>
        <w:jc w:val="center"/>
        <w:rPr>
          <w:rFonts w:ascii="Arial" w:hAnsi="Arial" w:cs="Arial"/>
          <w:sz w:val="22"/>
          <w:szCs w:val="22"/>
        </w:rPr>
      </w:pPr>
    </w:p>
    <w:p w14:paraId="3DA3B39E" w14:textId="12E2A547" w:rsidR="004F727E" w:rsidRPr="00380F04" w:rsidRDefault="00596EF8" w:rsidP="007A08DE">
      <w:pPr>
        <w:pStyle w:val="Heading1"/>
        <w:jc w:val="center"/>
        <w:rPr>
          <w:rFonts w:ascii="Arial" w:hAnsi="Arial" w:cs="Arial"/>
          <w:b/>
          <w:sz w:val="22"/>
          <w:szCs w:val="22"/>
        </w:rPr>
      </w:pPr>
      <w:bookmarkStart w:id="18" w:name="_Toc468191347"/>
      <w:r w:rsidRPr="00380F04">
        <w:rPr>
          <w:rFonts w:ascii="Arial" w:hAnsi="Arial" w:cs="Arial"/>
          <w:b/>
          <w:sz w:val="22"/>
          <w:szCs w:val="22"/>
        </w:rPr>
        <w:t>TEMPORARY HARDSHIP PERMIT</w:t>
      </w:r>
      <w:bookmarkEnd w:id="18"/>
    </w:p>
    <w:p w14:paraId="4C2E8A1E" w14:textId="77777777" w:rsidR="004F727E" w:rsidRPr="00380F04" w:rsidRDefault="004F727E" w:rsidP="00B86C4B">
      <w:pPr>
        <w:rPr>
          <w:rFonts w:ascii="Arial" w:hAnsi="Arial" w:cs="Arial"/>
          <w:sz w:val="22"/>
          <w:szCs w:val="22"/>
        </w:rPr>
      </w:pPr>
    </w:p>
    <w:p w14:paraId="307572F2" w14:textId="77777777" w:rsidR="004F727E" w:rsidRPr="00380F04" w:rsidRDefault="004F727E" w:rsidP="00B86C4B">
      <w:pPr>
        <w:rPr>
          <w:rFonts w:ascii="Arial" w:hAnsi="Arial" w:cs="Arial"/>
          <w:sz w:val="22"/>
          <w:szCs w:val="22"/>
        </w:rPr>
      </w:pPr>
    </w:p>
    <w:p w14:paraId="24C783C9" w14:textId="77777777" w:rsidR="004F727E" w:rsidRPr="00380F04" w:rsidRDefault="004F727E" w:rsidP="00B86C4B">
      <w:pPr>
        <w:rPr>
          <w:rFonts w:ascii="Arial" w:hAnsi="Arial" w:cs="Arial"/>
          <w:sz w:val="22"/>
          <w:szCs w:val="22"/>
        </w:rPr>
      </w:pPr>
      <w:r w:rsidRPr="00380F04">
        <w:rPr>
          <w:rFonts w:ascii="Arial" w:hAnsi="Arial" w:cs="Arial"/>
          <w:sz w:val="22"/>
          <w:szCs w:val="22"/>
        </w:rPr>
        <w:t>SECTION:</w:t>
      </w:r>
    </w:p>
    <w:p w14:paraId="15176FA4" w14:textId="77777777" w:rsidR="004F727E" w:rsidRPr="00380F04" w:rsidRDefault="004F727E" w:rsidP="00B86C4B">
      <w:pPr>
        <w:rPr>
          <w:rFonts w:ascii="Arial" w:hAnsi="Arial" w:cs="Arial"/>
          <w:sz w:val="22"/>
          <w:szCs w:val="22"/>
        </w:rPr>
      </w:pPr>
    </w:p>
    <w:p w14:paraId="3F22B434" w14:textId="77777777" w:rsidR="00A20D28" w:rsidRPr="00380F04" w:rsidRDefault="00596EF8" w:rsidP="00B86C4B">
      <w:pPr>
        <w:tabs>
          <w:tab w:val="left" w:pos="1440"/>
        </w:tabs>
        <w:jc w:val="both"/>
        <w:rPr>
          <w:rFonts w:ascii="Arial" w:hAnsi="Arial" w:cs="Arial"/>
          <w:sz w:val="22"/>
          <w:szCs w:val="22"/>
        </w:rPr>
      </w:pPr>
      <w:r w:rsidRPr="00380F04">
        <w:rPr>
          <w:rFonts w:ascii="Arial" w:hAnsi="Arial" w:cs="Arial"/>
          <w:sz w:val="22"/>
          <w:szCs w:val="22"/>
        </w:rPr>
        <w:t xml:space="preserve">9-12-1: </w:t>
      </w:r>
      <w:r w:rsidRPr="00380F04">
        <w:rPr>
          <w:rFonts w:ascii="Arial" w:hAnsi="Arial" w:cs="Arial"/>
          <w:sz w:val="22"/>
          <w:szCs w:val="22"/>
        </w:rPr>
        <w:tab/>
        <w:t>Application</w:t>
      </w:r>
    </w:p>
    <w:p w14:paraId="31680FA0" w14:textId="77777777" w:rsidR="00A20D28" w:rsidRPr="00380F04" w:rsidRDefault="00596EF8" w:rsidP="00B86C4B">
      <w:pPr>
        <w:tabs>
          <w:tab w:val="left" w:pos="1440"/>
        </w:tabs>
        <w:jc w:val="both"/>
        <w:rPr>
          <w:rFonts w:ascii="Arial" w:hAnsi="Arial" w:cs="Arial"/>
          <w:sz w:val="22"/>
          <w:szCs w:val="22"/>
        </w:rPr>
      </w:pPr>
      <w:r w:rsidRPr="00380F04">
        <w:rPr>
          <w:rFonts w:ascii="Arial" w:hAnsi="Arial" w:cs="Arial"/>
          <w:sz w:val="22"/>
          <w:szCs w:val="22"/>
        </w:rPr>
        <w:t xml:space="preserve">9-12-2: </w:t>
      </w:r>
      <w:r w:rsidRPr="00380F04">
        <w:rPr>
          <w:rFonts w:ascii="Arial" w:hAnsi="Arial" w:cs="Arial"/>
          <w:sz w:val="22"/>
          <w:szCs w:val="22"/>
        </w:rPr>
        <w:tab/>
        <w:t xml:space="preserve">Siting </w:t>
      </w:r>
      <w:proofErr w:type="gramStart"/>
      <w:r w:rsidRPr="00380F04">
        <w:rPr>
          <w:rFonts w:ascii="Arial" w:hAnsi="Arial" w:cs="Arial"/>
          <w:sz w:val="22"/>
          <w:szCs w:val="22"/>
        </w:rPr>
        <w:t>Of</w:t>
      </w:r>
      <w:proofErr w:type="gramEnd"/>
      <w:r w:rsidRPr="00380F04">
        <w:rPr>
          <w:rFonts w:ascii="Arial" w:hAnsi="Arial" w:cs="Arial"/>
          <w:sz w:val="22"/>
          <w:szCs w:val="22"/>
        </w:rPr>
        <w:t xml:space="preserve"> Dwelling</w:t>
      </w:r>
    </w:p>
    <w:p w14:paraId="3AC884A4" w14:textId="1BEB56CF" w:rsidR="00A20D28" w:rsidRPr="00380F04" w:rsidRDefault="00596EF8" w:rsidP="00B86C4B">
      <w:pPr>
        <w:tabs>
          <w:tab w:val="left" w:pos="1440"/>
        </w:tabs>
        <w:jc w:val="both"/>
        <w:rPr>
          <w:rFonts w:ascii="Arial" w:hAnsi="Arial" w:cs="Arial"/>
          <w:sz w:val="22"/>
          <w:szCs w:val="22"/>
        </w:rPr>
      </w:pPr>
      <w:r w:rsidRPr="00380F04">
        <w:rPr>
          <w:rFonts w:ascii="Arial" w:hAnsi="Arial" w:cs="Arial"/>
          <w:sz w:val="22"/>
          <w:szCs w:val="22"/>
        </w:rPr>
        <w:t xml:space="preserve">9-12-3: </w:t>
      </w:r>
      <w:r w:rsidRPr="00380F04">
        <w:rPr>
          <w:rFonts w:ascii="Arial" w:hAnsi="Arial" w:cs="Arial"/>
          <w:sz w:val="22"/>
          <w:szCs w:val="22"/>
        </w:rPr>
        <w:tab/>
        <w:t>Special Conditions</w:t>
      </w:r>
    </w:p>
    <w:p w14:paraId="399551E9" w14:textId="77777777" w:rsidR="00596EF8" w:rsidRPr="00380F04" w:rsidRDefault="00596EF8" w:rsidP="00B86C4B">
      <w:pPr>
        <w:tabs>
          <w:tab w:val="left" w:pos="1440"/>
        </w:tabs>
        <w:jc w:val="both"/>
        <w:rPr>
          <w:rFonts w:ascii="Arial" w:hAnsi="Arial" w:cs="Arial"/>
          <w:sz w:val="22"/>
          <w:szCs w:val="22"/>
        </w:rPr>
      </w:pPr>
    </w:p>
    <w:p w14:paraId="307420B3" w14:textId="77777777" w:rsidR="00596EF8" w:rsidRPr="00380F04" w:rsidRDefault="00596EF8" w:rsidP="00B86C4B">
      <w:pPr>
        <w:tabs>
          <w:tab w:val="left" w:pos="1440"/>
        </w:tabs>
        <w:jc w:val="both"/>
        <w:rPr>
          <w:rFonts w:ascii="Arial" w:hAnsi="Arial" w:cs="Arial"/>
          <w:sz w:val="22"/>
          <w:szCs w:val="22"/>
        </w:rPr>
      </w:pPr>
    </w:p>
    <w:p w14:paraId="721750AF" w14:textId="77777777" w:rsidR="00596EF8" w:rsidRPr="00380F04" w:rsidRDefault="00596EF8" w:rsidP="00B86C4B">
      <w:pPr>
        <w:tabs>
          <w:tab w:val="left" w:pos="1440"/>
        </w:tabs>
        <w:jc w:val="both"/>
        <w:rPr>
          <w:rFonts w:ascii="Arial" w:hAnsi="Arial" w:cs="Arial"/>
          <w:sz w:val="22"/>
          <w:szCs w:val="22"/>
        </w:rPr>
      </w:pPr>
    </w:p>
    <w:p w14:paraId="037F4BBB"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9-12-1: </w:t>
      </w:r>
      <w:r w:rsidR="00596EF8" w:rsidRPr="00380F04">
        <w:rPr>
          <w:rFonts w:ascii="Arial" w:hAnsi="Arial" w:cs="Arial"/>
          <w:sz w:val="22"/>
          <w:szCs w:val="22"/>
        </w:rPr>
        <w:tab/>
      </w:r>
      <w:r w:rsidRPr="00380F04">
        <w:rPr>
          <w:rFonts w:ascii="Arial" w:hAnsi="Arial" w:cs="Arial"/>
          <w:b/>
          <w:sz w:val="22"/>
          <w:szCs w:val="22"/>
        </w:rPr>
        <w:t>APPLICATION</w:t>
      </w:r>
      <w:r w:rsidRPr="00380F04">
        <w:rPr>
          <w:rFonts w:ascii="Arial" w:hAnsi="Arial" w:cs="Arial"/>
          <w:sz w:val="22"/>
          <w:szCs w:val="22"/>
        </w:rPr>
        <w:t>:</w:t>
      </w:r>
      <w:r w:rsidR="00596EF8" w:rsidRPr="00380F04">
        <w:rPr>
          <w:rFonts w:ascii="Arial" w:hAnsi="Arial" w:cs="Arial"/>
          <w:sz w:val="22"/>
          <w:szCs w:val="22"/>
        </w:rPr>
        <w:t xml:space="preserve"> </w:t>
      </w:r>
    </w:p>
    <w:p w14:paraId="4588E5AD" w14:textId="77777777" w:rsidR="00A20D28" w:rsidRPr="00380F04" w:rsidRDefault="00A20D28" w:rsidP="00B86C4B">
      <w:pPr>
        <w:tabs>
          <w:tab w:val="left" w:pos="1440"/>
        </w:tabs>
        <w:jc w:val="both"/>
        <w:rPr>
          <w:rFonts w:ascii="Arial" w:hAnsi="Arial" w:cs="Arial"/>
          <w:sz w:val="22"/>
          <w:szCs w:val="22"/>
        </w:rPr>
      </w:pPr>
    </w:p>
    <w:p w14:paraId="2FE00626"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A. </w:t>
      </w:r>
      <w:r w:rsidR="00596EF8" w:rsidRPr="00380F04">
        <w:rPr>
          <w:rFonts w:ascii="Arial" w:hAnsi="Arial" w:cs="Arial"/>
          <w:sz w:val="22"/>
          <w:szCs w:val="22"/>
        </w:rPr>
        <w:tab/>
      </w:r>
      <w:r w:rsidRPr="00380F04">
        <w:rPr>
          <w:rFonts w:ascii="Arial" w:hAnsi="Arial" w:cs="Arial"/>
          <w:sz w:val="22"/>
          <w:szCs w:val="22"/>
        </w:rPr>
        <w:t>Who May Apply: Any person may apply for a granting of a temporary hardship permit which will permit a temporary dwelling for no longer than twelve (12) months, for the benefit of a person who is ill, disabled, or has medical or life problems which create an undue burden on the person or family. The hardship must be demonstrated by supporting documents from a licensed physician.</w:t>
      </w:r>
    </w:p>
    <w:p w14:paraId="4058B3A6" w14:textId="77777777" w:rsidR="00A20D28" w:rsidRPr="00380F04" w:rsidRDefault="00A20D28" w:rsidP="00B86C4B">
      <w:pPr>
        <w:tabs>
          <w:tab w:val="left" w:pos="1440"/>
        </w:tabs>
        <w:ind w:left="720" w:hanging="720"/>
        <w:jc w:val="both"/>
        <w:rPr>
          <w:rFonts w:ascii="Arial" w:hAnsi="Arial" w:cs="Arial"/>
          <w:sz w:val="22"/>
          <w:szCs w:val="22"/>
        </w:rPr>
      </w:pPr>
    </w:p>
    <w:p w14:paraId="25F0CAF6"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B. </w:t>
      </w:r>
      <w:r w:rsidR="00596EF8" w:rsidRPr="00380F04">
        <w:rPr>
          <w:rFonts w:ascii="Arial" w:hAnsi="Arial" w:cs="Arial"/>
          <w:sz w:val="22"/>
          <w:szCs w:val="22"/>
        </w:rPr>
        <w:tab/>
      </w:r>
      <w:r w:rsidRPr="00380F04">
        <w:rPr>
          <w:rFonts w:ascii="Arial" w:hAnsi="Arial" w:cs="Arial"/>
          <w:sz w:val="22"/>
          <w:szCs w:val="22"/>
        </w:rPr>
        <w:t xml:space="preserve">Application; Form; Fee: The application shall be made on a form approved by the administrator or the board of county </w:t>
      </w:r>
      <w:proofErr w:type="gramStart"/>
      <w:r w:rsidRPr="00380F04">
        <w:rPr>
          <w:rFonts w:ascii="Arial" w:hAnsi="Arial" w:cs="Arial"/>
          <w:sz w:val="22"/>
          <w:szCs w:val="22"/>
        </w:rPr>
        <w:t>commissioners, and</w:t>
      </w:r>
      <w:proofErr w:type="gramEnd"/>
      <w:r w:rsidRPr="00380F04">
        <w:rPr>
          <w:rFonts w:ascii="Arial" w:hAnsi="Arial" w:cs="Arial"/>
          <w:sz w:val="22"/>
          <w:szCs w:val="22"/>
        </w:rPr>
        <w:t xml:space="preserve"> shall be filed with the administrator with the proper fee as set by the board of county commissioners. The application must be complete and contain all required information. The application is subject to an administrative discretion decision.</w:t>
      </w:r>
    </w:p>
    <w:p w14:paraId="21A7092C" w14:textId="77777777" w:rsidR="00A20D28" w:rsidRPr="00380F04" w:rsidRDefault="00A20D28" w:rsidP="00B86C4B">
      <w:pPr>
        <w:tabs>
          <w:tab w:val="left" w:pos="1440"/>
        </w:tabs>
        <w:ind w:left="720" w:hanging="720"/>
        <w:jc w:val="both"/>
        <w:rPr>
          <w:rFonts w:ascii="Arial" w:hAnsi="Arial" w:cs="Arial"/>
          <w:sz w:val="22"/>
          <w:szCs w:val="22"/>
        </w:rPr>
      </w:pPr>
    </w:p>
    <w:p w14:paraId="2017B39B"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C. </w:t>
      </w:r>
      <w:r w:rsidR="00596EF8" w:rsidRPr="00380F04">
        <w:rPr>
          <w:rFonts w:ascii="Arial" w:hAnsi="Arial" w:cs="Arial"/>
          <w:sz w:val="22"/>
          <w:szCs w:val="22"/>
        </w:rPr>
        <w:tab/>
      </w:r>
      <w:r w:rsidRPr="00380F04">
        <w:rPr>
          <w:rFonts w:ascii="Arial" w:hAnsi="Arial" w:cs="Arial"/>
          <w:sz w:val="22"/>
          <w:szCs w:val="22"/>
        </w:rPr>
        <w:t xml:space="preserve">Decision </w:t>
      </w:r>
      <w:proofErr w:type="gramStart"/>
      <w:r w:rsidRPr="00380F04">
        <w:rPr>
          <w:rFonts w:ascii="Arial" w:hAnsi="Arial" w:cs="Arial"/>
          <w:sz w:val="22"/>
          <w:szCs w:val="22"/>
        </w:rPr>
        <w:t>Of</w:t>
      </w:r>
      <w:proofErr w:type="gramEnd"/>
      <w:r w:rsidRPr="00380F04">
        <w:rPr>
          <w:rFonts w:ascii="Arial" w:hAnsi="Arial" w:cs="Arial"/>
          <w:sz w:val="22"/>
          <w:szCs w:val="22"/>
        </w:rPr>
        <w:t xml:space="preserve"> Administrator: Upon payment of fees and submittal of the complete application, the administrator will prepare a written decision detailing the reasons for the action taken, along with all supporting documents, and present that written decision to the planning and zoning commission for their administrative review. The decision of the administrator is appealable to the board of county commissioners.</w:t>
      </w:r>
    </w:p>
    <w:p w14:paraId="4851F3E3" w14:textId="77777777" w:rsidR="00A20D28" w:rsidRPr="00380F04" w:rsidRDefault="00A20D28" w:rsidP="00B86C4B">
      <w:pPr>
        <w:tabs>
          <w:tab w:val="left" w:pos="1440"/>
        </w:tabs>
        <w:jc w:val="both"/>
        <w:rPr>
          <w:rFonts w:ascii="Arial" w:hAnsi="Arial" w:cs="Arial"/>
          <w:sz w:val="22"/>
          <w:szCs w:val="22"/>
        </w:rPr>
      </w:pPr>
    </w:p>
    <w:p w14:paraId="0B06163F"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D. </w:t>
      </w:r>
      <w:r w:rsidR="00596EF8" w:rsidRPr="00380F04">
        <w:rPr>
          <w:rFonts w:ascii="Arial" w:hAnsi="Arial" w:cs="Arial"/>
          <w:sz w:val="22"/>
          <w:szCs w:val="22"/>
        </w:rPr>
        <w:tab/>
      </w:r>
      <w:r w:rsidRPr="00380F04">
        <w:rPr>
          <w:rFonts w:ascii="Arial" w:hAnsi="Arial" w:cs="Arial"/>
          <w:sz w:val="22"/>
          <w:szCs w:val="22"/>
        </w:rPr>
        <w:t xml:space="preserve">Refiling Annually; Conditional Use Permit: A new application must be filed every twelve (12) months, but the temporary use shall not be allowed to exceed </w:t>
      </w:r>
      <w:proofErr w:type="gramStart"/>
      <w:r w:rsidRPr="00380F04">
        <w:rPr>
          <w:rFonts w:ascii="Arial" w:hAnsi="Arial" w:cs="Arial"/>
          <w:sz w:val="22"/>
          <w:szCs w:val="22"/>
        </w:rPr>
        <w:t>thirty six</w:t>
      </w:r>
      <w:proofErr w:type="gramEnd"/>
      <w:r w:rsidRPr="00380F04">
        <w:rPr>
          <w:rFonts w:ascii="Arial" w:hAnsi="Arial" w:cs="Arial"/>
          <w:sz w:val="22"/>
          <w:szCs w:val="22"/>
        </w:rPr>
        <w:t xml:space="preserve"> (36) months without applying for a conditional use permit.</w:t>
      </w:r>
    </w:p>
    <w:p w14:paraId="03902D02" w14:textId="77777777" w:rsidR="00A20D28" w:rsidRPr="00380F04" w:rsidRDefault="00A20D28" w:rsidP="00B86C4B">
      <w:pPr>
        <w:tabs>
          <w:tab w:val="left" w:pos="1440"/>
        </w:tabs>
        <w:jc w:val="both"/>
        <w:rPr>
          <w:rFonts w:ascii="Arial" w:hAnsi="Arial" w:cs="Arial"/>
          <w:sz w:val="22"/>
          <w:szCs w:val="22"/>
        </w:rPr>
      </w:pPr>
    </w:p>
    <w:p w14:paraId="4D1B4918"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E. </w:t>
      </w:r>
      <w:r w:rsidR="00596EF8" w:rsidRPr="00380F04">
        <w:rPr>
          <w:rFonts w:ascii="Arial" w:hAnsi="Arial" w:cs="Arial"/>
          <w:sz w:val="22"/>
          <w:szCs w:val="22"/>
        </w:rPr>
        <w:tab/>
      </w:r>
      <w:r w:rsidRPr="00380F04">
        <w:rPr>
          <w:rFonts w:ascii="Arial" w:hAnsi="Arial" w:cs="Arial"/>
          <w:sz w:val="22"/>
          <w:szCs w:val="22"/>
        </w:rPr>
        <w:t>Standard Conditions: Temporary hardship permits are subject to the same standard conditions applicable to all conditional use permits as adopted by resolution by the board of county commissioners. (Ord. 09-09, 10-6-2009)</w:t>
      </w:r>
    </w:p>
    <w:p w14:paraId="2ACFED5F" w14:textId="77777777" w:rsidR="00A20D28" w:rsidRPr="00380F04" w:rsidRDefault="00A20D28" w:rsidP="00B86C4B">
      <w:pPr>
        <w:tabs>
          <w:tab w:val="left" w:pos="1440"/>
        </w:tabs>
        <w:jc w:val="both"/>
        <w:rPr>
          <w:rFonts w:ascii="Arial" w:hAnsi="Arial" w:cs="Arial"/>
          <w:sz w:val="22"/>
          <w:szCs w:val="22"/>
        </w:rPr>
      </w:pPr>
    </w:p>
    <w:p w14:paraId="05D20C37" w14:textId="77777777" w:rsidR="00A20D28" w:rsidRPr="00380F04" w:rsidRDefault="00A20D28" w:rsidP="00B86C4B">
      <w:pPr>
        <w:tabs>
          <w:tab w:val="left" w:pos="1440"/>
        </w:tabs>
        <w:jc w:val="both"/>
        <w:rPr>
          <w:rFonts w:ascii="Arial" w:hAnsi="Arial" w:cs="Arial"/>
          <w:sz w:val="22"/>
          <w:szCs w:val="22"/>
        </w:rPr>
      </w:pPr>
    </w:p>
    <w:p w14:paraId="662B3E05"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9-12-2: </w:t>
      </w:r>
      <w:r w:rsidR="00596EF8" w:rsidRPr="00380F04">
        <w:rPr>
          <w:rFonts w:ascii="Arial" w:hAnsi="Arial" w:cs="Arial"/>
          <w:sz w:val="22"/>
          <w:szCs w:val="22"/>
        </w:rPr>
        <w:tab/>
      </w:r>
      <w:r w:rsidRPr="00380F04">
        <w:rPr>
          <w:rFonts w:ascii="Arial" w:hAnsi="Arial" w:cs="Arial"/>
          <w:b/>
          <w:sz w:val="22"/>
          <w:szCs w:val="22"/>
        </w:rPr>
        <w:t>SITING OF DWELLING</w:t>
      </w:r>
      <w:r w:rsidR="001C135D">
        <w:rPr>
          <w:rFonts w:ascii="Arial" w:hAnsi="Arial" w:cs="Arial"/>
          <w:b/>
          <w:sz w:val="22"/>
          <w:szCs w:val="22"/>
        </w:rPr>
        <w:fldChar w:fldCharType="begin"/>
      </w:r>
      <w:r w:rsidR="001C135D">
        <w:instrText xml:space="preserve"> XE "</w:instrText>
      </w:r>
      <w:r w:rsidR="001C135D" w:rsidRPr="009F45DC">
        <w:rPr>
          <w:rFonts w:ascii="Arial" w:hAnsi="Arial" w:cs="Arial"/>
          <w:sz w:val="22"/>
          <w:szCs w:val="22"/>
        </w:rPr>
        <w:instrText>DWELLING</w:instrText>
      </w:r>
      <w:r w:rsidR="001C135D">
        <w:instrText xml:space="preserve">" </w:instrText>
      </w:r>
      <w:r w:rsidR="001C135D">
        <w:rPr>
          <w:rFonts w:ascii="Arial" w:hAnsi="Arial" w:cs="Arial"/>
          <w:b/>
          <w:sz w:val="22"/>
          <w:szCs w:val="22"/>
        </w:rPr>
        <w:fldChar w:fldCharType="end"/>
      </w:r>
      <w:r w:rsidRPr="00380F04">
        <w:rPr>
          <w:rFonts w:ascii="Arial" w:hAnsi="Arial" w:cs="Arial"/>
          <w:sz w:val="22"/>
          <w:szCs w:val="22"/>
        </w:rPr>
        <w:t>:</w:t>
      </w:r>
      <w:r w:rsidR="00596EF8" w:rsidRPr="00380F04">
        <w:rPr>
          <w:rFonts w:ascii="Arial" w:hAnsi="Arial" w:cs="Arial"/>
          <w:sz w:val="22"/>
          <w:szCs w:val="22"/>
        </w:rPr>
        <w:t xml:space="preserve"> </w:t>
      </w:r>
      <w:r w:rsidRPr="00380F04">
        <w:rPr>
          <w:rFonts w:ascii="Arial" w:hAnsi="Arial" w:cs="Arial"/>
          <w:sz w:val="22"/>
          <w:szCs w:val="22"/>
        </w:rPr>
        <w:t xml:space="preserve"> The dwelling authorized under this chapter may be placed on a lot, parcel or tract where no such dwelling would otherwise be authorized under this title. (Ord. 09-09, 10-6-2009)</w:t>
      </w:r>
    </w:p>
    <w:p w14:paraId="23F72DD2" w14:textId="77777777" w:rsidR="00A20D28" w:rsidRPr="00380F04" w:rsidRDefault="00A20D28" w:rsidP="00B86C4B">
      <w:pPr>
        <w:tabs>
          <w:tab w:val="left" w:pos="1440"/>
        </w:tabs>
        <w:jc w:val="both"/>
        <w:rPr>
          <w:rFonts w:ascii="Arial" w:hAnsi="Arial" w:cs="Arial"/>
          <w:sz w:val="22"/>
          <w:szCs w:val="22"/>
        </w:rPr>
      </w:pPr>
    </w:p>
    <w:p w14:paraId="5CA58942" w14:textId="77777777" w:rsidR="00A20D28" w:rsidRPr="00380F04" w:rsidRDefault="00A20D28" w:rsidP="00B86C4B">
      <w:pPr>
        <w:tabs>
          <w:tab w:val="left" w:pos="1440"/>
        </w:tabs>
        <w:jc w:val="both"/>
        <w:rPr>
          <w:rFonts w:ascii="Arial" w:hAnsi="Arial" w:cs="Arial"/>
          <w:sz w:val="22"/>
          <w:szCs w:val="22"/>
        </w:rPr>
      </w:pPr>
    </w:p>
    <w:p w14:paraId="2947884F" w14:textId="00A53CD0" w:rsidR="00596EF8" w:rsidRPr="00380F04" w:rsidRDefault="00A20D28" w:rsidP="007A08DE">
      <w:pPr>
        <w:tabs>
          <w:tab w:val="left" w:pos="1440"/>
        </w:tabs>
        <w:jc w:val="both"/>
        <w:rPr>
          <w:rFonts w:ascii="Arial" w:hAnsi="Arial" w:cs="Arial"/>
          <w:sz w:val="22"/>
          <w:szCs w:val="22"/>
        </w:rPr>
      </w:pPr>
      <w:r w:rsidRPr="00380F04">
        <w:rPr>
          <w:rFonts w:ascii="Arial" w:hAnsi="Arial" w:cs="Arial"/>
          <w:sz w:val="22"/>
          <w:szCs w:val="22"/>
        </w:rPr>
        <w:t xml:space="preserve">9-12-3: </w:t>
      </w:r>
      <w:r w:rsidR="00596EF8" w:rsidRPr="00380F04">
        <w:rPr>
          <w:rFonts w:ascii="Arial" w:hAnsi="Arial" w:cs="Arial"/>
          <w:sz w:val="22"/>
          <w:szCs w:val="22"/>
        </w:rPr>
        <w:tab/>
      </w:r>
      <w:r w:rsidRPr="00380F04">
        <w:rPr>
          <w:rFonts w:ascii="Arial" w:hAnsi="Arial" w:cs="Arial"/>
          <w:b/>
          <w:sz w:val="22"/>
          <w:szCs w:val="22"/>
        </w:rPr>
        <w:t>SPECIAL CONDITIONS</w:t>
      </w:r>
      <w:r w:rsidRPr="00380F04">
        <w:rPr>
          <w:rFonts w:ascii="Arial" w:hAnsi="Arial" w:cs="Arial"/>
          <w:sz w:val="22"/>
          <w:szCs w:val="22"/>
        </w:rPr>
        <w:t>:</w:t>
      </w:r>
      <w:r w:rsidR="00596EF8" w:rsidRPr="00380F04">
        <w:rPr>
          <w:rFonts w:ascii="Arial" w:hAnsi="Arial" w:cs="Arial"/>
          <w:sz w:val="22"/>
          <w:szCs w:val="22"/>
        </w:rPr>
        <w:t xml:space="preserve"> </w:t>
      </w:r>
      <w:r w:rsidRPr="00380F04">
        <w:rPr>
          <w:rFonts w:ascii="Arial" w:hAnsi="Arial" w:cs="Arial"/>
          <w:sz w:val="22"/>
          <w:szCs w:val="22"/>
        </w:rPr>
        <w:t xml:space="preserve"> Special conditions may be imposed upon any permit issued under this chapter designed to specifically limit the use to the temporary use authorized by this chapter. (Ord. 09-09, 10-6-2009)</w:t>
      </w:r>
    </w:p>
    <w:p w14:paraId="4D3E5E24" w14:textId="77777777" w:rsidR="004F727E" w:rsidRPr="004B0F4A" w:rsidRDefault="004F727E" w:rsidP="00B86C4B">
      <w:pPr>
        <w:jc w:val="center"/>
        <w:rPr>
          <w:rFonts w:ascii="Arial" w:hAnsi="Arial" w:cs="Arial"/>
          <w:sz w:val="22"/>
          <w:szCs w:val="22"/>
        </w:rPr>
      </w:pPr>
      <w:r w:rsidRPr="004B0F4A">
        <w:rPr>
          <w:rFonts w:ascii="Arial" w:hAnsi="Arial" w:cs="Arial"/>
          <w:sz w:val="22"/>
          <w:szCs w:val="22"/>
        </w:rPr>
        <w:lastRenderedPageBreak/>
        <w:t>CHAPTER 1</w:t>
      </w:r>
      <w:r>
        <w:rPr>
          <w:rFonts w:ascii="Arial" w:hAnsi="Arial" w:cs="Arial"/>
          <w:sz w:val="22"/>
          <w:szCs w:val="22"/>
        </w:rPr>
        <w:t>3</w:t>
      </w:r>
    </w:p>
    <w:p w14:paraId="6CAE6E95" w14:textId="77777777" w:rsidR="004F727E" w:rsidRPr="004B0F4A" w:rsidRDefault="004F727E" w:rsidP="00B86C4B">
      <w:pPr>
        <w:jc w:val="center"/>
        <w:rPr>
          <w:rFonts w:ascii="Arial" w:hAnsi="Arial" w:cs="Arial"/>
          <w:sz w:val="22"/>
          <w:szCs w:val="22"/>
        </w:rPr>
      </w:pPr>
    </w:p>
    <w:p w14:paraId="5F13A45B" w14:textId="5E1AA4D1" w:rsidR="004F727E" w:rsidRPr="00380F04" w:rsidRDefault="00934D58" w:rsidP="007A08DE">
      <w:pPr>
        <w:pStyle w:val="Heading1"/>
        <w:jc w:val="center"/>
        <w:rPr>
          <w:rFonts w:ascii="Arial" w:hAnsi="Arial" w:cs="Arial"/>
          <w:b/>
          <w:sz w:val="22"/>
          <w:szCs w:val="22"/>
        </w:rPr>
      </w:pPr>
      <w:bookmarkStart w:id="19" w:name="_Toc468191348"/>
      <w:r w:rsidRPr="00380F04">
        <w:rPr>
          <w:rFonts w:ascii="Arial" w:hAnsi="Arial" w:cs="Arial"/>
          <w:b/>
          <w:sz w:val="22"/>
          <w:szCs w:val="22"/>
        </w:rPr>
        <w:t>TRANSFER OF DEVELOPMENT RIGHTS</w:t>
      </w:r>
      <w:bookmarkEnd w:id="19"/>
    </w:p>
    <w:p w14:paraId="0F95164C" w14:textId="77777777" w:rsidR="004F727E" w:rsidRPr="00380F04" w:rsidRDefault="004F727E" w:rsidP="00B86C4B">
      <w:pPr>
        <w:rPr>
          <w:rFonts w:ascii="Arial" w:hAnsi="Arial" w:cs="Arial"/>
          <w:sz w:val="22"/>
          <w:szCs w:val="22"/>
        </w:rPr>
      </w:pPr>
    </w:p>
    <w:p w14:paraId="65850FEA" w14:textId="77777777" w:rsidR="004F727E" w:rsidRPr="00380F04" w:rsidRDefault="004F727E" w:rsidP="00B86C4B">
      <w:pPr>
        <w:rPr>
          <w:rFonts w:ascii="Arial" w:hAnsi="Arial" w:cs="Arial"/>
          <w:sz w:val="22"/>
          <w:szCs w:val="22"/>
        </w:rPr>
      </w:pPr>
    </w:p>
    <w:p w14:paraId="3CC06797" w14:textId="77777777" w:rsidR="004F727E" w:rsidRPr="00380F04" w:rsidRDefault="004F727E" w:rsidP="00B86C4B">
      <w:pPr>
        <w:rPr>
          <w:rFonts w:ascii="Arial" w:hAnsi="Arial" w:cs="Arial"/>
          <w:sz w:val="22"/>
          <w:szCs w:val="22"/>
        </w:rPr>
      </w:pPr>
      <w:r w:rsidRPr="00380F04">
        <w:rPr>
          <w:rFonts w:ascii="Arial" w:hAnsi="Arial" w:cs="Arial"/>
          <w:sz w:val="22"/>
          <w:szCs w:val="22"/>
        </w:rPr>
        <w:t>SECTION:</w:t>
      </w:r>
    </w:p>
    <w:p w14:paraId="3C52CEB1" w14:textId="77777777" w:rsidR="004F727E" w:rsidRPr="00380F04" w:rsidRDefault="004F727E" w:rsidP="00B86C4B">
      <w:pPr>
        <w:rPr>
          <w:rFonts w:ascii="Arial" w:hAnsi="Arial" w:cs="Arial"/>
          <w:sz w:val="22"/>
          <w:szCs w:val="22"/>
        </w:rPr>
      </w:pPr>
    </w:p>
    <w:p w14:paraId="4FD0370A"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9-1</w:t>
      </w:r>
      <w:r w:rsidR="00934D58" w:rsidRPr="00380F04">
        <w:rPr>
          <w:rFonts w:ascii="Arial" w:hAnsi="Arial" w:cs="Arial"/>
          <w:sz w:val="22"/>
          <w:szCs w:val="22"/>
        </w:rPr>
        <w:t xml:space="preserve">3-1: </w:t>
      </w:r>
      <w:r w:rsidR="00934D58" w:rsidRPr="00380F04">
        <w:rPr>
          <w:rFonts w:ascii="Arial" w:hAnsi="Arial" w:cs="Arial"/>
          <w:sz w:val="22"/>
          <w:szCs w:val="22"/>
        </w:rPr>
        <w:tab/>
        <w:t>Committee Created; Purpose</w:t>
      </w:r>
    </w:p>
    <w:p w14:paraId="01DC5334" w14:textId="77777777" w:rsidR="00A20D28" w:rsidRPr="00380F04" w:rsidRDefault="00934D58" w:rsidP="00B86C4B">
      <w:pPr>
        <w:tabs>
          <w:tab w:val="left" w:pos="1440"/>
        </w:tabs>
        <w:jc w:val="both"/>
        <w:rPr>
          <w:rFonts w:ascii="Arial" w:hAnsi="Arial" w:cs="Arial"/>
          <w:sz w:val="22"/>
          <w:szCs w:val="22"/>
        </w:rPr>
      </w:pPr>
      <w:r w:rsidRPr="00380F04">
        <w:rPr>
          <w:rFonts w:ascii="Arial" w:hAnsi="Arial" w:cs="Arial"/>
          <w:sz w:val="22"/>
          <w:szCs w:val="22"/>
        </w:rPr>
        <w:t xml:space="preserve">9-13-2: </w:t>
      </w:r>
      <w:r w:rsidRPr="00380F04">
        <w:rPr>
          <w:rFonts w:ascii="Arial" w:hAnsi="Arial" w:cs="Arial"/>
          <w:sz w:val="22"/>
          <w:szCs w:val="22"/>
        </w:rPr>
        <w:tab/>
        <w:t>Membership</w:t>
      </w:r>
    </w:p>
    <w:p w14:paraId="06CA2CBE" w14:textId="77777777" w:rsidR="00934D58" w:rsidRPr="00380F04" w:rsidRDefault="00934D58" w:rsidP="00B86C4B">
      <w:pPr>
        <w:tabs>
          <w:tab w:val="left" w:pos="1440"/>
        </w:tabs>
        <w:jc w:val="both"/>
        <w:rPr>
          <w:rFonts w:ascii="Arial" w:hAnsi="Arial" w:cs="Arial"/>
          <w:sz w:val="22"/>
          <w:szCs w:val="22"/>
        </w:rPr>
      </w:pPr>
    </w:p>
    <w:p w14:paraId="15232D99" w14:textId="77777777" w:rsidR="00934D58" w:rsidRPr="00380F04" w:rsidRDefault="00934D58" w:rsidP="00B86C4B">
      <w:pPr>
        <w:tabs>
          <w:tab w:val="left" w:pos="1440"/>
        </w:tabs>
        <w:jc w:val="both"/>
        <w:rPr>
          <w:rFonts w:ascii="Arial" w:hAnsi="Arial" w:cs="Arial"/>
          <w:sz w:val="22"/>
          <w:szCs w:val="22"/>
        </w:rPr>
      </w:pPr>
    </w:p>
    <w:p w14:paraId="0198FF62" w14:textId="77777777" w:rsidR="00934D58" w:rsidRPr="00380F04" w:rsidRDefault="00934D58" w:rsidP="00B86C4B">
      <w:pPr>
        <w:tabs>
          <w:tab w:val="left" w:pos="1440"/>
        </w:tabs>
        <w:jc w:val="both"/>
        <w:rPr>
          <w:rFonts w:ascii="Arial" w:hAnsi="Arial" w:cs="Arial"/>
          <w:sz w:val="22"/>
          <w:szCs w:val="22"/>
        </w:rPr>
      </w:pPr>
    </w:p>
    <w:p w14:paraId="6589F9F0"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9-13-1: </w:t>
      </w:r>
      <w:r w:rsidR="00934D58" w:rsidRPr="00380F04">
        <w:rPr>
          <w:rFonts w:ascii="Arial" w:hAnsi="Arial" w:cs="Arial"/>
          <w:sz w:val="22"/>
          <w:szCs w:val="22"/>
        </w:rPr>
        <w:tab/>
      </w:r>
      <w:r w:rsidRPr="00380F04">
        <w:rPr>
          <w:rFonts w:ascii="Arial" w:hAnsi="Arial" w:cs="Arial"/>
          <w:b/>
          <w:sz w:val="22"/>
          <w:szCs w:val="22"/>
        </w:rPr>
        <w:t>COMMITTEE CREATED; PURPOSE</w:t>
      </w:r>
      <w:r w:rsidRPr="00380F04">
        <w:rPr>
          <w:rFonts w:ascii="Arial" w:hAnsi="Arial" w:cs="Arial"/>
          <w:sz w:val="22"/>
          <w:szCs w:val="22"/>
        </w:rPr>
        <w:t>:</w:t>
      </w:r>
      <w:r w:rsidR="00934D58" w:rsidRPr="00380F04">
        <w:rPr>
          <w:rFonts w:ascii="Arial" w:hAnsi="Arial" w:cs="Arial"/>
          <w:sz w:val="22"/>
          <w:szCs w:val="22"/>
        </w:rPr>
        <w:t xml:space="preserve"> </w:t>
      </w:r>
      <w:r w:rsidRPr="00380F04">
        <w:rPr>
          <w:rFonts w:ascii="Arial" w:hAnsi="Arial" w:cs="Arial"/>
          <w:sz w:val="22"/>
          <w:szCs w:val="22"/>
        </w:rPr>
        <w:t xml:space="preserve"> There shall be created a committee to prepare a recommendation to the planning and zoning commission and to the board of commissioners regarding creation of development rights and the procedure by which landowners can voluntarily transfer such development rights. The recommendation shall be made after study of and consideration of the elements related to transfer of development rights as set forth in Idaho Code section 67-6515A. (Ord. 09-09, 10-6-2009)</w:t>
      </w:r>
    </w:p>
    <w:p w14:paraId="794653E3" w14:textId="77777777" w:rsidR="00A20D28" w:rsidRPr="00380F04" w:rsidRDefault="00A20D28" w:rsidP="00B86C4B">
      <w:pPr>
        <w:tabs>
          <w:tab w:val="left" w:pos="1440"/>
        </w:tabs>
        <w:jc w:val="both"/>
        <w:rPr>
          <w:rFonts w:ascii="Arial" w:hAnsi="Arial" w:cs="Arial"/>
          <w:sz w:val="22"/>
          <w:szCs w:val="22"/>
        </w:rPr>
      </w:pPr>
    </w:p>
    <w:p w14:paraId="1A0D1FC2" w14:textId="77777777" w:rsidR="00A20D28" w:rsidRPr="00380F04" w:rsidRDefault="00A20D28" w:rsidP="00B86C4B">
      <w:pPr>
        <w:tabs>
          <w:tab w:val="left" w:pos="1440"/>
        </w:tabs>
        <w:jc w:val="both"/>
        <w:rPr>
          <w:rFonts w:ascii="Arial" w:hAnsi="Arial" w:cs="Arial"/>
          <w:sz w:val="22"/>
          <w:szCs w:val="22"/>
        </w:rPr>
      </w:pPr>
    </w:p>
    <w:p w14:paraId="0488055C"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9-13-2: </w:t>
      </w:r>
      <w:r w:rsidR="00934D58" w:rsidRPr="00380F04">
        <w:rPr>
          <w:rFonts w:ascii="Arial" w:hAnsi="Arial" w:cs="Arial"/>
          <w:sz w:val="22"/>
          <w:szCs w:val="22"/>
        </w:rPr>
        <w:tab/>
      </w:r>
      <w:r w:rsidRPr="00380F04">
        <w:rPr>
          <w:rFonts w:ascii="Arial" w:hAnsi="Arial" w:cs="Arial"/>
          <w:b/>
          <w:sz w:val="22"/>
          <w:szCs w:val="22"/>
        </w:rPr>
        <w:t>MEMBERSHIP</w:t>
      </w:r>
      <w:r w:rsidRPr="00380F04">
        <w:rPr>
          <w:rFonts w:ascii="Arial" w:hAnsi="Arial" w:cs="Arial"/>
          <w:sz w:val="22"/>
          <w:szCs w:val="22"/>
        </w:rPr>
        <w:t>:</w:t>
      </w:r>
      <w:r w:rsidR="00934D58" w:rsidRPr="00380F04">
        <w:rPr>
          <w:rFonts w:ascii="Arial" w:hAnsi="Arial" w:cs="Arial"/>
          <w:sz w:val="22"/>
          <w:szCs w:val="22"/>
        </w:rPr>
        <w:t xml:space="preserve"> </w:t>
      </w:r>
      <w:r w:rsidRPr="00380F04">
        <w:rPr>
          <w:rFonts w:ascii="Arial" w:hAnsi="Arial" w:cs="Arial"/>
          <w:sz w:val="22"/>
          <w:szCs w:val="22"/>
        </w:rPr>
        <w:t xml:space="preserve"> The planning and zoning commission may make recommendations to the board of commissioners as to the membership of the committee, and the board of commissioners shall name the members of the committee by October 1, 2003. The committee shall submit its recommendation to the planning and zoning commission and board of commissioners no later than March 10, 2004. (Ord. 09-09, 10-6-2009)</w:t>
      </w:r>
    </w:p>
    <w:p w14:paraId="71425084" w14:textId="77777777" w:rsidR="00A20D28" w:rsidRPr="00380F04" w:rsidRDefault="00A20D28" w:rsidP="00B86C4B">
      <w:pPr>
        <w:tabs>
          <w:tab w:val="left" w:pos="1440"/>
        </w:tabs>
        <w:jc w:val="both"/>
        <w:rPr>
          <w:rFonts w:ascii="Arial" w:hAnsi="Arial" w:cs="Arial"/>
          <w:sz w:val="22"/>
          <w:szCs w:val="22"/>
        </w:rPr>
      </w:pPr>
    </w:p>
    <w:p w14:paraId="1817DDB4" w14:textId="77777777" w:rsidR="00A20D28" w:rsidRPr="00380F04" w:rsidRDefault="00A20D28" w:rsidP="00B86C4B">
      <w:pPr>
        <w:tabs>
          <w:tab w:val="left" w:pos="1440"/>
        </w:tabs>
        <w:jc w:val="both"/>
        <w:rPr>
          <w:rFonts w:ascii="Arial" w:hAnsi="Arial" w:cs="Arial"/>
          <w:sz w:val="22"/>
          <w:szCs w:val="22"/>
        </w:rPr>
      </w:pPr>
    </w:p>
    <w:p w14:paraId="358CA07C" w14:textId="468B1AA4" w:rsidR="00934D58" w:rsidRDefault="00516C3D" w:rsidP="00B86C4B">
      <w:pPr>
        <w:spacing w:line="259" w:lineRule="auto"/>
        <w:rPr>
          <w:rFonts w:ascii="Arial" w:hAnsi="Arial" w:cs="Arial"/>
          <w:sz w:val="23"/>
          <w:szCs w:val="23"/>
        </w:rPr>
      </w:pPr>
      <w:r w:rsidRPr="00380F04">
        <w:rPr>
          <w:rFonts w:ascii="Arial" w:hAnsi="Arial" w:cs="Arial"/>
          <w:sz w:val="22"/>
          <w:szCs w:val="22"/>
        </w:rPr>
        <w:br w:type="page"/>
      </w:r>
    </w:p>
    <w:p w14:paraId="5935FD26" w14:textId="77777777" w:rsidR="00A20D28" w:rsidRPr="004B0F4A" w:rsidRDefault="00A20D28" w:rsidP="00B86C4B">
      <w:pPr>
        <w:jc w:val="center"/>
        <w:rPr>
          <w:rFonts w:ascii="Arial" w:hAnsi="Arial" w:cs="Arial"/>
          <w:sz w:val="22"/>
          <w:szCs w:val="22"/>
        </w:rPr>
      </w:pPr>
      <w:r w:rsidRPr="004B0F4A">
        <w:rPr>
          <w:rFonts w:ascii="Arial" w:hAnsi="Arial" w:cs="Arial"/>
          <w:sz w:val="22"/>
          <w:szCs w:val="22"/>
        </w:rPr>
        <w:lastRenderedPageBreak/>
        <w:t>CHAPTER 1</w:t>
      </w:r>
      <w:r>
        <w:rPr>
          <w:rFonts w:ascii="Arial" w:hAnsi="Arial" w:cs="Arial"/>
          <w:sz w:val="22"/>
          <w:szCs w:val="22"/>
        </w:rPr>
        <w:t>4</w:t>
      </w:r>
    </w:p>
    <w:p w14:paraId="073D8F9F" w14:textId="77777777" w:rsidR="00A20D28" w:rsidRPr="00380F04" w:rsidRDefault="00A20D28" w:rsidP="00B86C4B">
      <w:pPr>
        <w:jc w:val="center"/>
        <w:rPr>
          <w:rFonts w:ascii="Arial" w:hAnsi="Arial" w:cs="Arial"/>
          <w:sz w:val="22"/>
          <w:szCs w:val="22"/>
        </w:rPr>
      </w:pPr>
    </w:p>
    <w:p w14:paraId="3752DC10" w14:textId="6189D7B3" w:rsidR="00A20D28" w:rsidRPr="00380F04" w:rsidRDefault="00934D58" w:rsidP="007A08DE">
      <w:pPr>
        <w:pStyle w:val="Heading1"/>
        <w:jc w:val="center"/>
        <w:rPr>
          <w:rFonts w:ascii="Arial" w:hAnsi="Arial" w:cs="Arial"/>
          <w:b/>
          <w:sz w:val="22"/>
          <w:szCs w:val="22"/>
        </w:rPr>
      </w:pPr>
      <w:bookmarkStart w:id="20" w:name="_Toc468191349"/>
      <w:r w:rsidRPr="00380F04">
        <w:rPr>
          <w:rFonts w:ascii="Arial" w:hAnsi="Arial" w:cs="Arial"/>
          <w:b/>
          <w:sz w:val="22"/>
          <w:szCs w:val="22"/>
        </w:rPr>
        <w:t>OIL AND GAS</w:t>
      </w:r>
      <w:r w:rsidR="004012FE">
        <w:rPr>
          <w:rFonts w:ascii="Arial" w:hAnsi="Arial" w:cs="Arial"/>
          <w:b/>
          <w:sz w:val="22"/>
          <w:szCs w:val="22"/>
        </w:rPr>
        <w:fldChar w:fldCharType="begin"/>
      </w:r>
      <w:r w:rsidR="004012FE">
        <w:instrText xml:space="preserve"> XE "</w:instrText>
      </w:r>
      <w:r w:rsidR="004012FE" w:rsidRPr="00437933">
        <w:rPr>
          <w:rFonts w:ascii="Arial" w:hAnsi="Arial" w:cs="Arial"/>
          <w:sz w:val="22"/>
          <w:szCs w:val="22"/>
        </w:rPr>
        <w:instrText>OIL AND GAS</w:instrText>
      </w:r>
      <w:r w:rsidR="004012FE">
        <w:instrText xml:space="preserve">" </w:instrText>
      </w:r>
      <w:r w:rsidR="004012FE">
        <w:rPr>
          <w:rFonts w:ascii="Arial" w:hAnsi="Arial" w:cs="Arial"/>
          <w:b/>
          <w:sz w:val="22"/>
          <w:szCs w:val="22"/>
        </w:rPr>
        <w:fldChar w:fldCharType="end"/>
      </w:r>
      <w:r w:rsidRPr="00380F04">
        <w:rPr>
          <w:rFonts w:ascii="Arial" w:hAnsi="Arial" w:cs="Arial"/>
          <w:b/>
          <w:sz w:val="22"/>
          <w:szCs w:val="22"/>
        </w:rPr>
        <w:t xml:space="preserve"> WELLS</w:t>
      </w:r>
      <w:bookmarkEnd w:id="20"/>
    </w:p>
    <w:p w14:paraId="00D133D3" w14:textId="77777777" w:rsidR="00A20D28" w:rsidRPr="00380F04" w:rsidRDefault="00A20D28" w:rsidP="00B86C4B">
      <w:pPr>
        <w:rPr>
          <w:rFonts w:ascii="Arial" w:hAnsi="Arial" w:cs="Arial"/>
          <w:sz w:val="22"/>
          <w:szCs w:val="22"/>
        </w:rPr>
      </w:pPr>
    </w:p>
    <w:p w14:paraId="74BDC93E" w14:textId="77777777" w:rsidR="00A20D28" w:rsidRPr="00380F04" w:rsidRDefault="00A20D28" w:rsidP="00B86C4B">
      <w:pPr>
        <w:rPr>
          <w:rFonts w:ascii="Arial" w:hAnsi="Arial" w:cs="Arial"/>
          <w:sz w:val="22"/>
          <w:szCs w:val="22"/>
        </w:rPr>
      </w:pPr>
    </w:p>
    <w:p w14:paraId="2FDE3414" w14:textId="77777777" w:rsidR="00A20D28" w:rsidRPr="00380F04" w:rsidRDefault="00A20D28" w:rsidP="00B86C4B">
      <w:pPr>
        <w:rPr>
          <w:rFonts w:ascii="Arial" w:hAnsi="Arial" w:cs="Arial"/>
          <w:sz w:val="22"/>
          <w:szCs w:val="22"/>
        </w:rPr>
      </w:pPr>
      <w:r w:rsidRPr="00380F04">
        <w:rPr>
          <w:rFonts w:ascii="Arial" w:hAnsi="Arial" w:cs="Arial"/>
          <w:sz w:val="22"/>
          <w:szCs w:val="22"/>
        </w:rPr>
        <w:t>SECTION:</w:t>
      </w:r>
    </w:p>
    <w:p w14:paraId="7A80BF80" w14:textId="77777777" w:rsidR="00A20D28" w:rsidRPr="00380F04" w:rsidRDefault="00A20D28" w:rsidP="00B86C4B">
      <w:pPr>
        <w:rPr>
          <w:rFonts w:ascii="Arial" w:hAnsi="Arial" w:cs="Arial"/>
          <w:sz w:val="22"/>
          <w:szCs w:val="22"/>
        </w:rPr>
      </w:pPr>
    </w:p>
    <w:p w14:paraId="383F8258" w14:textId="77777777" w:rsidR="00A20D28" w:rsidRPr="00380F04" w:rsidRDefault="00934D58" w:rsidP="00B86C4B">
      <w:pPr>
        <w:tabs>
          <w:tab w:val="left" w:pos="1440"/>
        </w:tabs>
        <w:rPr>
          <w:rFonts w:ascii="Arial" w:hAnsi="Arial" w:cs="Arial"/>
          <w:sz w:val="22"/>
          <w:szCs w:val="22"/>
        </w:rPr>
      </w:pPr>
      <w:r w:rsidRPr="00380F04">
        <w:rPr>
          <w:rFonts w:ascii="Arial" w:hAnsi="Arial" w:cs="Arial"/>
          <w:sz w:val="22"/>
          <w:szCs w:val="22"/>
        </w:rPr>
        <w:t xml:space="preserve">9-14-1: </w:t>
      </w:r>
      <w:r w:rsidRPr="00380F04">
        <w:rPr>
          <w:rFonts w:ascii="Arial" w:hAnsi="Arial" w:cs="Arial"/>
          <w:sz w:val="22"/>
          <w:szCs w:val="22"/>
        </w:rPr>
        <w:tab/>
        <w:t>Purpose</w:t>
      </w:r>
    </w:p>
    <w:p w14:paraId="777832B9" w14:textId="77777777" w:rsidR="00A20D28" w:rsidRPr="00380F04" w:rsidRDefault="00934D58" w:rsidP="00B86C4B">
      <w:pPr>
        <w:tabs>
          <w:tab w:val="left" w:pos="1440"/>
        </w:tabs>
        <w:rPr>
          <w:rFonts w:ascii="Arial" w:hAnsi="Arial" w:cs="Arial"/>
          <w:sz w:val="22"/>
          <w:szCs w:val="22"/>
        </w:rPr>
      </w:pPr>
      <w:r w:rsidRPr="00380F04">
        <w:rPr>
          <w:rFonts w:ascii="Arial" w:hAnsi="Arial" w:cs="Arial"/>
          <w:sz w:val="22"/>
          <w:szCs w:val="22"/>
        </w:rPr>
        <w:t xml:space="preserve">9-14-2: </w:t>
      </w:r>
      <w:r w:rsidRPr="00380F04">
        <w:rPr>
          <w:rFonts w:ascii="Arial" w:hAnsi="Arial" w:cs="Arial"/>
          <w:sz w:val="22"/>
          <w:szCs w:val="22"/>
        </w:rPr>
        <w:tab/>
        <w:t>Definitions</w:t>
      </w:r>
    </w:p>
    <w:p w14:paraId="593ECB5B" w14:textId="77777777" w:rsidR="00A20D28" w:rsidRPr="00380F04" w:rsidRDefault="00934D58" w:rsidP="00B86C4B">
      <w:pPr>
        <w:tabs>
          <w:tab w:val="left" w:pos="1440"/>
        </w:tabs>
        <w:rPr>
          <w:rFonts w:ascii="Arial" w:hAnsi="Arial" w:cs="Arial"/>
          <w:sz w:val="22"/>
          <w:szCs w:val="22"/>
        </w:rPr>
      </w:pPr>
      <w:r w:rsidRPr="00380F04">
        <w:rPr>
          <w:rFonts w:ascii="Arial" w:hAnsi="Arial" w:cs="Arial"/>
          <w:sz w:val="22"/>
          <w:szCs w:val="22"/>
        </w:rPr>
        <w:t xml:space="preserve">9-14-3: </w:t>
      </w:r>
      <w:r w:rsidRPr="00380F04">
        <w:rPr>
          <w:rFonts w:ascii="Arial" w:hAnsi="Arial" w:cs="Arial"/>
          <w:sz w:val="22"/>
          <w:szCs w:val="22"/>
        </w:rPr>
        <w:tab/>
        <w:t>Zoning Classifications</w:t>
      </w:r>
    </w:p>
    <w:p w14:paraId="590C4E7B" w14:textId="77777777" w:rsidR="00A20D28" w:rsidRPr="00380F04" w:rsidRDefault="00934D58" w:rsidP="00B86C4B">
      <w:pPr>
        <w:tabs>
          <w:tab w:val="left" w:pos="1440"/>
        </w:tabs>
        <w:rPr>
          <w:rFonts w:ascii="Arial" w:hAnsi="Arial" w:cs="Arial"/>
          <w:sz w:val="22"/>
          <w:szCs w:val="22"/>
        </w:rPr>
      </w:pPr>
      <w:r w:rsidRPr="00380F04">
        <w:rPr>
          <w:rFonts w:ascii="Arial" w:hAnsi="Arial" w:cs="Arial"/>
          <w:sz w:val="22"/>
          <w:szCs w:val="22"/>
        </w:rPr>
        <w:t xml:space="preserve">9-14-4: </w:t>
      </w:r>
      <w:r w:rsidRPr="00380F04">
        <w:rPr>
          <w:rFonts w:ascii="Arial" w:hAnsi="Arial" w:cs="Arial"/>
          <w:sz w:val="22"/>
          <w:szCs w:val="22"/>
        </w:rPr>
        <w:tab/>
        <w:t>Administrative Permit Requirement</w:t>
      </w:r>
    </w:p>
    <w:p w14:paraId="482B9827" w14:textId="77777777" w:rsidR="00A20D28" w:rsidRPr="00380F04" w:rsidRDefault="00934D58" w:rsidP="00B86C4B">
      <w:pPr>
        <w:tabs>
          <w:tab w:val="left" w:pos="1440"/>
        </w:tabs>
        <w:rPr>
          <w:rFonts w:ascii="Arial" w:hAnsi="Arial" w:cs="Arial"/>
          <w:sz w:val="22"/>
          <w:szCs w:val="22"/>
        </w:rPr>
      </w:pPr>
      <w:r w:rsidRPr="00380F04">
        <w:rPr>
          <w:rFonts w:ascii="Arial" w:hAnsi="Arial" w:cs="Arial"/>
          <w:sz w:val="22"/>
          <w:szCs w:val="22"/>
        </w:rPr>
        <w:t xml:space="preserve">9-14-5: </w:t>
      </w:r>
      <w:r w:rsidRPr="00380F04">
        <w:rPr>
          <w:rFonts w:ascii="Arial" w:hAnsi="Arial" w:cs="Arial"/>
          <w:sz w:val="22"/>
          <w:szCs w:val="22"/>
        </w:rPr>
        <w:tab/>
        <w:t>Administrative Permit Application</w:t>
      </w:r>
    </w:p>
    <w:p w14:paraId="4B78F758" w14:textId="77777777" w:rsidR="00A20D28" w:rsidRPr="00380F04" w:rsidRDefault="00934D58" w:rsidP="00B86C4B">
      <w:pPr>
        <w:tabs>
          <w:tab w:val="left" w:pos="1440"/>
        </w:tabs>
        <w:rPr>
          <w:rFonts w:ascii="Arial" w:hAnsi="Arial" w:cs="Arial"/>
          <w:sz w:val="22"/>
          <w:szCs w:val="22"/>
        </w:rPr>
      </w:pPr>
      <w:r w:rsidRPr="00380F04">
        <w:rPr>
          <w:rFonts w:ascii="Arial" w:hAnsi="Arial" w:cs="Arial"/>
          <w:sz w:val="22"/>
          <w:szCs w:val="22"/>
        </w:rPr>
        <w:t xml:space="preserve">9-14-6: </w:t>
      </w:r>
      <w:r w:rsidRPr="00380F04">
        <w:rPr>
          <w:rFonts w:ascii="Arial" w:hAnsi="Arial" w:cs="Arial"/>
          <w:sz w:val="22"/>
          <w:szCs w:val="22"/>
        </w:rPr>
        <w:tab/>
        <w:t xml:space="preserve">Issuance </w:t>
      </w:r>
      <w:proofErr w:type="gramStart"/>
      <w:r w:rsidRPr="00380F04">
        <w:rPr>
          <w:rFonts w:ascii="Arial" w:hAnsi="Arial" w:cs="Arial"/>
          <w:sz w:val="22"/>
          <w:szCs w:val="22"/>
        </w:rPr>
        <w:t>Of</w:t>
      </w:r>
      <w:proofErr w:type="gramEnd"/>
      <w:r w:rsidRPr="00380F04">
        <w:rPr>
          <w:rFonts w:ascii="Arial" w:hAnsi="Arial" w:cs="Arial"/>
          <w:sz w:val="22"/>
          <w:szCs w:val="22"/>
        </w:rPr>
        <w:t xml:space="preserve"> Administrative Permit</w:t>
      </w:r>
    </w:p>
    <w:p w14:paraId="091121CF" w14:textId="1E875C26" w:rsidR="00934D58" w:rsidRPr="00380F04" w:rsidRDefault="00934D58" w:rsidP="00B86C4B">
      <w:pPr>
        <w:tabs>
          <w:tab w:val="left" w:pos="1440"/>
        </w:tabs>
        <w:rPr>
          <w:rFonts w:ascii="Arial" w:hAnsi="Arial" w:cs="Arial"/>
          <w:sz w:val="22"/>
          <w:szCs w:val="22"/>
        </w:rPr>
      </w:pPr>
      <w:r w:rsidRPr="00380F04">
        <w:rPr>
          <w:rFonts w:ascii="Arial" w:hAnsi="Arial" w:cs="Arial"/>
          <w:sz w:val="22"/>
          <w:szCs w:val="22"/>
        </w:rPr>
        <w:t xml:space="preserve">9-14-7: </w:t>
      </w:r>
      <w:r w:rsidRPr="00380F04">
        <w:rPr>
          <w:rFonts w:ascii="Arial" w:hAnsi="Arial" w:cs="Arial"/>
          <w:sz w:val="22"/>
          <w:szCs w:val="22"/>
        </w:rPr>
        <w:tab/>
        <w:t xml:space="preserve">Site Design </w:t>
      </w:r>
      <w:proofErr w:type="gramStart"/>
      <w:r w:rsidRPr="00380F04">
        <w:rPr>
          <w:rFonts w:ascii="Arial" w:hAnsi="Arial" w:cs="Arial"/>
          <w:sz w:val="22"/>
          <w:szCs w:val="22"/>
        </w:rPr>
        <w:t>And</w:t>
      </w:r>
      <w:proofErr w:type="gramEnd"/>
      <w:r w:rsidRPr="00380F04">
        <w:rPr>
          <w:rFonts w:ascii="Arial" w:hAnsi="Arial" w:cs="Arial"/>
          <w:sz w:val="22"/>
          <w:szCs w:val="22"/>
        </w:rPr>
        <w:t xml:space="preserve"> Installation</w:t>
      </w:r>
    </w:p>
    <w:p w14:paraId="714AC7E1" w14:textId="77777777" w:rsidR="00934D58" w:rsidRPr="00380F04" w:rsidRDefault="00934D58" w:rsidP="00B86C4B">
      <w:pPr>
        <w:tabs>
          <w:tab w:val="left" w:pos="1440"/>
        </w:tabs>
        <w:rPr>
          <w:rFonts w:ascii="Arial" w:hAnsi="Arial" w:cs="Arial"/>
          <w:sz w:val="22"/>
          <w:szCs w:val="22"/>
        </w:rPr>
      </w:pPr>
    </w:p>
    <w:p w14:paraId="5CE30018" w14:textId="77777777" w:rsidR="00A20D28" w:rsidRPr="00380F04" w:rsidRDefault="00A20D28" w:rsidP="00B86C4B">
      <w:pPr>
        <w:tabs>
          <w:tab w:val="left" w:pos="1440"/>
        </w:tabs>
        <w:rPr>
          <w:rFonts w:ascii="Arial" w:hAnsi="Arial" w:cs="Arial"/>
          <w:sz w:val="22"/>
          <w:szCs w:val="22"/>
        </w:rPr>
      </w:pPr>
    </w:p>
    <w:p w14:paraId="0B876E37"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9-14-1: </w:t>
      </w:r>
      <w:r w:rsidR="00934D58" w:rsidRPr="00380F04">
        <w:rPr>
          <w:rFonts w:ascii="Arial" w:hAnsi="Arial" w:cs="Arial"/>
          <w:sz w:val="22"/>
          <w:szCs w:val="22"/>
        </w:rPr>
        <w:tab/>
      </w:r>
      <w:r w:rsidRPr="00380F04">
        <w:rPr>
          <w:rFonts w:ascii="Arial" w:hAnsi="Arial" w:cs="Arial"/>
          <w:b/>
          <w:sz w:val="22"/>
          <w:szCs w:val="22"/>
        </w:rPr>
        <w:t>PURPOSE</w:t>
      </w:r>
      <w:r w:rsidRPr="00380F04">
        <w:rPr>
          <w:rFonts w:ascii="Arial" w:hAnsi="Arial" w:cs="Arial"/>
          <w:sz w:val="22"/>
          <w:szCs w:val="22"/>
        </w:rPr>
        <w:t>:</w:t>
      </w:r>
      <w:r w:rsidR="00934D58" w:rsidRPr="00380F04">
        <w:rPr>
          <w:rFonts w:ascii="Arial" w:hAnsi="Arial" w:cs="Arial"/>
          <w:sz w:val="22"/>
          <w:szCs w:val="22"/>
        </w:rPr>
        <w:t xml:space="preserve"> </w:t>
      </w:r>
      <w:r w:rsidRPr="00380F04">
        <w:rPr>
          <w:rFonts w:ascii="Arial" w:hAnsi="Arial" w:cs="Arial"/>
          <w:sz w:val="22"/>
          <w:szCs w:val="22"/>
        </w:rPr>
        <w:t xml:space="preserve"> The purpose of this chapter is to provide, through zoning provisions, for the reasonable development of land for oil and gas drilling while providing adequate health, safety and general welfare protections of Owyhee County residents. Oil and gas exploration, drilling, and extraction operations involve activities that are economically important and will impact Owyhee County. Accordingly, it is necessary and appropriate to adopt reasonable requirements for oil and gas resource development so that these resources can be obtained in a manner that is economically remunerative, and that minimizes potential impacts on the residents of Owyhee County.</w:t>
      </w:r>
    </w:p>
    <w:p w14:paraId="659BF11F" w14:textId="77777777" w:rsidR="00A20D28" w:rsidRPr="00380F04" w:rsidRDefault="00A20D28" w:rsidP="00B86C4B">
      <w:pPr>
        <w:tabs>
          <w:tab w:val="left" w:pos="1440"/>
        </w:tabs>
        <w:rPr>
          <w:rFonts w:ascii="Arial" w:hAnsi="Arial" w:cs="Arial"/>
          <w:sz w:val="22"/>
          <w:szCs w:val="22"/>
        </w:rPr>
      </w:pPr>
    </w:p>
    <w:p w14:paraId="2A7E147F"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 Local governments are preempted from regulating the same features of oil and gas well operations or accomplishing the same purposes regulated under Idaho statute 47-317. Local zoning regulates surface land use as authorized under the local land use planning act. (Ord. 2013-02, 8-12-2013)</w:t>
      </w:r>
    </w:p>
    <w:p w14:paraId="41E504A2" w14:textId="77777777" w:rsidR="00A20D28" w:rsidRPr="00380F04" w:rsidRDefault="00A20D28" w:rsidP="00B86C4B">
      <w:pPr>
        <w:tabs>
          <w:tab w:val="left" w:pos="1440"/>
        </w:tabs>
        <w:rPr>
          <w:rFonts w:ascii="Arial" w:hAnsi="Arial" w:cs="Arial"/>
          <w:sz w:val="22"/>
          <w:szCs w:val="22"/>
        </w:rPr>
      </w:pPr>
    </w:p>
    <w:p w14:paraId="09EF930C" w14:textId="77777777" w:rsidR="00A20D28" w:rsidRPr="00380F04" w:rsidRDefault="00A20D28" w:rsidP="00B86C4B">
      <w:pPr>
        <w:tabs>
          <w:tab w:val="left" w:pos="1440"/>
        </w:tabs>
        <w:rPr>
          <w:rFonts w:ascii="Arial" w:hAnsi="Arial" w:cs="Arial"/>
          <w:sz w:val="22"/>
          <w:szCs w:val="22"/>
        </w:rPr>
      </w:pPr>
    </w:p>
    <w:p w14:paraId="46E8DED1"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9-14-2: </w:t>
      </w:r>
      <w:r w:rsidR="00934D58" w:rsidRPr="00380F04">
        <w:rPr>
          <w:rFonts w:ascii="Arial" w:hAnsi="Arial" w:cs="Arial"/>
          <w:sz w:val="22"/>
          <w:szCs w:val="22"/>
        </w:rPr>
        <w:tab/>
      </w:r>
      <w:r w:rsidRPr="00380F04">
        <w:rPr>
          <w:rFonts w:ascii="Arial" w:hAnsi="Arial" w:cs="Arial"/>
          <w:b/>
          <w:sz w:val="22"/>
          <w:szCs w:val="22"/>
        </w:rPr>
        <w:t>DEFINITIONS</w:t>
      </w:r>
      <w:r w:rsidRPr="00380F04">
        <w:rPr>
          <w:rFonts w:ascii="Arial" w:hAnsi="Arial" w:cs="Arial"/>
          <w:sz w:val="22"/>
          <w:szCs w:val="22"/>
        </w:rPr>
        <w:t>:</w:t>
      </w:r>
      <w:r w:rsidR="00934D58" w:rsidRPr="00380F04">
        <w:rPr>
          <w:rFonts w:ascii="Arial" w:hAnsi="Arial" w:cs="Arial"/>
          <w:sz w:val="22"/>
          <w:szCs w:val="22"/>
        </w:rPr>
        <w:t xml:space="preserve"> </w:t>
      </w:r>
      <w:r w:rsidRPr="00380F04">
        <w:rPr>
          <w:rFonts w:ascii="Arial" w:hAnsi="Arial" w:cs="Arial"/>
          <w:sz w:val="22"/>
          <w:szCs w:val="22"/>
        </w:rPr>
        <w:t xml:space="preserve"> For the purposes of this chapter, the following definitions shall apply unless the context clearly indicates or requires a different meaning:</w:t>
      </w:r>
    </w:p>
    <w:p w14:paraId="6EB8DF40" w14:textId="77777777" w:rsidR="00A1277C" w:rsidRPr="00380F04" w:rsidRDefault="00A1277C" w:rsidP="00B86C4B">
      <w:pPr>
        <w:tabs>
          <w:tab w:val="left" w:pos="1440"/>
        </w:tabs>
        <w:rPr>
          <w:rFonts w:ascii="Arial" w:hAnsi="Arial" w:cs="Arial"/>
          <w:sz w:val="22"/>
          <w:szCs w:val="22"/>
        </w:rPr>
      </w:pPr>
    </w:p>
    <w:p w14:paraId="45598699" w14:textId="77777777" w:rsidR="00A1277C" w:rsidRPr="00380F04" w:rsidRDefault="00A1277C" w:rsidP="00B86C4B">
      <w:pPr>
        <w:tabs>
          <w:tab w:val="left" w:pos="1440"/>
        </w:tabs>
        <w:rPr>
          <w:rFonts w:ascii="Arial" w:hAnsi="Arial" w:cs="Arial"/>
          <w:sz w:val="22"/>
          <w:szCs w:val="22"/>
        </w:rPr>
      </w:pPr>
    </w:p>
    <w:p w14:paraId="168D683D" w14:textId="77777777" w:rsidR="00FF3C67"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ADMINISTRATIVE PERMIT: </w:t>
      </w:r>
    </w:p>
    <w:p w14:paraId="49E498AB" w14:textId="77777777" w:rsidR="00A20D28" w:rsidRPr="00380F04" w:rsidRDefault="00FF3C67" w:rsidP="00FF3C67">
      <w:pPr>
        <w:tabs>
          <w:tab w:val="left" w:pos="1440"/>
        </w:tabs>
        <w:ind w:left="720" w:hanging="720"/>
        <w:jc w:val="both"/>
        <w:rPr>
          <w:rFonts w:ascii="Arial" w:hAnsi="Arial" w:cs="Arial"/>
          <w:sz w:val="22"/>
          <w:szCs w:val="22"/>
        </w:rPr>
      </w:pPr>
      <w:r w:rsidRPr="00380F04">
        <w:rPr>
          <w:rFonts w:ascii="Arial" w:hAnsi="Arial" w:cs="Arial"/>
          <w:sz w:val="22"/>
          <w:szCs w:val="22"/>
        </w:rPr>
        <w:tab/>
      </w:r>
      <w:r w:rsidR="00A20D28" w:rsidRPr="00380F04">
        <w:rPr>
          <w:rFonts w:ascii="Arial" w:hAnsi="Arial" w:cs="Arial"/>
          <w:sz w:val="22"/>
          <w:szCs w:val="22"/>
        </w:rPr>
        <w:t>A regulatory review and/or action performed by the planning and zoning commission of Owyhee County and not deemed a legislative or quasi-judicial action.</w:t>
      </w:r>
    </w:p>
    <w:p w14:paraId="61C1ADEA" w14:textId="77777777" w:rsidR="00A20D28" w:rsidRPr="00380F04" w:rsidRDefault="00A20D28" w:rsidP="00FF3C67">
      <w:pPr>
        <w:tabs>
          <w:tab w:val="left" w:pos="1440"/>
        </w:tabs>
        <w:ind w:left="720" w:hanging="720"/>
        <w:jc w:val="both"/>
        <w:rPr>
          <w:rFonts w:ascii="Arial" w:hAnsi="Arial" w:cs="Arial"/>
          <w:sz w:val="22"/>
          <w:szCs w:val="22"/>
        </w:rPr>
      </w:pPr>
    </w:p>
    <w:p w14:paraId="5E39C305" w14:textId="77777777" w:rsidR="00FF3C67"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ADMINISTRATOR: </w:t>
      </w:r>
    </w:p>
    <w:p w14:paraId="68FB8EED" w14:textId="77777777" w:rsidR="00A20D28" w:rsidRPr="00380F04" w:rsidRDefault="00934D58" w:rsidP="00FF3C67">
      <w:pPr>
        <w:tabs>
          <w:tab w:val="left" w:pos="1440"/>
        </w:tabs>
        <w:ind w:left="720" w:hanging="720"/>
        <w:jc w:val="both"/>
        <w:rPr>
          <w:rFonts w:ascii="Arial" w:hAnsi="Arial" w:cs="Arial"/>
          <w:sz w:val="22"/>
          <w:szCs w:val="22"/>
        </w:rPr>
      </w:pPr>
      <w:r w:rsidRPr="00380F04">
        <w:rPr>
          <w:rFonts w:ascii="Arial" w:hAnsi="Arial" w:cs="Arial"/>
          <w:sz w:val="22"/>
          <w:szCs w:val="22"/>
        </w:rPr>
        <w:tab/>
      </w:r>
      <w:r w:rsidR="00A20D28" w:rsidRPr="00380F04">
        <w:rPr>
          <w:rFonts w:ascii="Arial" w:hAnsi="Arial" w:cs="Arial"/>
          <w:sz w:val="22"/>
          <w:szCs w:val="22"/>
        </w:rPr>
        <w:t>The Owyhee County planning and zoning administrator.</w:t>
      </w:r>
    </w:p>
    <w:p w14:paraId="15A6FA75" w14:textId="77777777" w:rsidR="00A20D28" w:rsidRPr="00380F04" w:rsidRDefault="00A20D28" w:rsidP="00FF3C67">
      <w:pPr>
        <w:tabs>
          <w:tab w:val="left" w:pos="1440"/>
        </w:tabs>
        <w:ind w:left="720" w:hanging="720"/>
        <w:jc w:val="both"/>
        <w:rPr>
          <w:rFonts w:ascii="Arial" w:hAnsi="Arial" w:cs="Arial"/>
          <w:sz w:val="22"/>
          <w:szCs w:val="22"/>
        </w:rPr>
      </w:pPr>
    </w:p>
    <w:p w14:paraId="41E3249C" w14:textId="77777777" w:rsidR="00FF3C67"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APPLICANT: </w:t>
      </w:r>
    </w:p>
    <w:p w14:paraId="420040CD" w14:textId="77777777" w:rsidR="00A20D28" w:rsidRPr="00380F04" w:rsidRDefault="00934D58" w:rsidP="00FF3C67">
      <w:pPr>
        <w:tabs>
          <w:tab w:val="left" w:pos="1440"/>
        </w:tabs>
        <w:ind w:left="720" w:hanging="720"/>
        <w:jc w:val="both"/>
        <w:rPr>
          <w:rFonts w:ascii="Arial" w:hAnsi="Arial" w:cs="Arial"/>
          <w:sz w:val="22"/>
          <w:szCs w:val="22"/>
        </w:rPr>
      </w:pPr>
      <w:r w:rsidRPr="00380F04">
        <w:rPr>
          <w:rFonts w:ascii="Arial" w:hAnsi="Arial" w:cs="Arial"/>
          <w:sz w:val="22"/>
          <w:szCs w:val="22"/>
        </w:rPr>
        <w:tab/>
      </w:r>
      <w:r w:rsidR="00A20D28" w:rsidRPr="00380F04">
        <w:rPr>
          <w:rFonts w:ascii="Arial" w:hAnsi="Arial" w:cs="Arial"/>
          <w:sz w:val="22"/>
          <w:szCs w:val="22"/>
        </w:rPr>
        <w:t>Any person, owner, operator, partnership, company, corporation and its subcontractors and agents who has an interest in real estate for the purpose of exploring or drilling for, producing, or transporting oil or gas.</w:t>
      </w:r>
    </w:p>
    <w:p w14:paraId="1EC2C0EE" w14:textId="77777777" w:rsidR="00FF3C67"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COLLECTOR STREET: </w:t>
      </w:r>
    </w:p>
    <w:p w14:paraId="307036BD" w14:textId="77777777" w:rsidR="00A20D28" w:rsidRPr="00380F04" w:rsidRDefault="00934D58" w:rsidP="00FF3C67">
      <w:pPr>
        <w:tabs>
          <w:tab w:val="left" w:pos="1440"/>
        </w:tabs>
        <w:ind w:left="720" w:hanging="720"/>
        <w:jc w:val="both"/>
        <w:rPr>
          <w:rFonts w:ascii="Arial" w:hAnsi="Arial" w:cs="Arial"/>
          <w:sz w:val="22"/>
          <w:szCs w:val="22"/>
        </w:rPr>
      </w:pPr>
      <w:r w:rsidRPr="00380F04">
        <w:rPr>
          <w:rFonts w:ascii="Arial" w:hAnsi="Arial" w:cs="Arial"/>
          <w:sz w:val="22"/>
          <w:szCs w:val="22"/>
        </w:rPr>
        <w:tab/>
      </w:r>
      <w:r w:rsidR="00A20D28" w:rsidRPr="00380F04">
        <w:rPr>
          <w:rFonts w:ascii="Arial" w:hAnsi="Arial" w:cs="Arial"/>
          <w:sz w:val="22"/>
          <w:szCs w:val="22"/>
        </w:rPr>
        <w:t>A public street or road which, in addition to providing access to abutting lots, intercepts local streets and provides a route for carrying considerable volumes of local traffic to community facilities and arterial streets.</w:t>
      </w:r>
    </w:p>
    <w:p w14:paraId="5BF0C70D" w14:textId="77777777" w:rsidR="00A20D28" w:rsidRPr="00380F04" w:rsidRDefault="00A20D28" w:rsidP="00FF3C67">
      <w:pPr>
        <w:tabs>
          <w:tab w:val="left" w:pos="1440"/>
        </w:tabs>
        <w:ind w:left="720" w:hanging="720"/>
        <w:jc w:val="both"/>
        <w:rPr>
          <w:rFonts w:ascii="Arial" w:hAnsi="Arial" w:cs="Arial"/>
          <w:sz w:val="22"/>
          <w:szCs w:val="22"/>
        </w:rPr>
      </w:pPr>
    </w:p>
    <w:p w14:paraId="3F11281F" w14:textId="77777777" w:rsidR="00FF3C67"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COMMISSION: </w:t>
      </w:r>
    </w:p>
    <w:p w14:paraId="103D0468" w14:textId="77777777" w:rsidR="00A20D28" w:rsidRPr="00380F04" w:rsidRDefault="00934D58" w:rsidP="00FF3C67">
      <w:pPr>
        <w:tabs>
          <w:tab w:val="left" w:pos="1440"/>
        </w:tabs>
        <w:ind w:left="720" w:hanging="720"/>
        <w:jc w:val="both"/>
        <w:rPr>
          <w:rFonts w:ascii="Arial" w:hAnsi="Arial" w:cs="Arial"/>
          <w:sz w:val="22"/>
          <w:szCs w:val="22"/>
        </w:rPr>
      </w:pPr>
      <w:r w:rsidRPr="00380F04">
        <w:rPr>
          <w:rFonts w:ascii="Arial" w:hAnsi="Arial" w:cs="Arial"/>
          <w:sz w:val="22"/>
          <w:szCs w:val="22"/>
        </w:rPr>
        <w:tab/>
      </w:r>
      <w:r w:rsidR="00A20D28" w:rsidRPr="00380F04">
        <w:rPr>
          <w:rFonts w:ascii="Arial" w:hAnsi="Arial" w:cs="Arial"/>
          <w:sz w:val="22"/>
          <w:szCs w:val="22"/>
        </w:rPr>
        <w:t>The Owyhee County planning and zoning commission.</w:t>
      </w:r>
    </w:p>
    <w:p w14:paraId="0FDEC6C7" w14:textId="77777777" w:rsidR="00A20D28" w:rsidRPr="00380F04" w:rsidRDefault="00A20D28" w:rsidP="00FF3C67">
      <w:pPr>
        <w:tabs>
          <w:tab w:val="left" w:pos="1440"/>
        </w:tabs>
        <w:ind w:left="720" w:hanging="720"/>
        <w:jc w:val="both"/>
        <w:rPr>
          <w:rFonts w:ascii="Arial" w:hAnsi="Arial" w:cs="Arial"/>
          <w:sz w:val="22"/>
          <w:szCs w:val="22"/>
        </w:rPr>
      </w:pPr>
    </w:p>
    <w:p w14:paraId="707C6E39" w14:textId="77777777" w:rsidR="00FF3C67"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DEPARTMENT: </w:t>
      </w:r>
    </w:p>
    <w:p w14:paraId="709D67CE" w14:textId="77777777" w:rsidR="00A20D28" w:rsidRPr="00380F04" w:rsidRDefault="00934D58" w:rsidP="00FF3C67">
      <w:pPr>
        <w:tabs>
          <w:tab w:val="left" w:pos="1440"/>
        </w:tabs>
        <w:ind w:left="720" w:hanging="720"/>
        <w:jc w:val="both"/>
        <w:rPr>
          <w:rFonts w:ascii="Arial" w:hAnsi="Arial" w:cs="Arial"/>
          <w:sz w:val="22"/>
          <w:szCs w:val="22"/>
        </w:rPr>
      </w:pPr>
      <w:r w:rsidRPr="00380F04">
        <w:rPr>
          <w:rFonts w:ascii="Arial" w:hAnsi="Arial" w:cs="Arial"/>
          <w:sz w:val="22"/>
          <w:szCs w:val="22"/>
        </w:rPr>
        <w:tab/>
      </w:r>
      <w:r w:rsidR="00A20D28" w:rsidRPr="00380F04">
        <w:rPr>
          <w:rFonts w:ascii="Arial" w:hAnsi="Arial" w:cs="Arial"/>
          <w:sz w:val="22"/>
          <w:szCs w:val="22"/>
        </w:rPr>
        <w:t>The Idaho department of lands.</w:t>
      </w:r>
    </w:p>
    <w:p w14:paraId="61A447A4" w14:textId="77777777" w:rsidR="00A20D28" w:rsidRPr="00380F04" w:rsidRDefault="00A20D28" w:rsidP="00FF3C67">
      <w:pPr>
        <w:tabs>
          <w:tab w:val="left" w:pos="1440"/>
        </w:tabs>
        <w:ind w:left="720" w:hanging="720"/>
        <w:jc w:val="both"/>
        <w:rPr>
          <w:rFonts w:ascii="Arial" w:hAnsi="Arial" w:cs="Arial"/>
          <w:sz w:val="22"/>
          <w:szCs w:val="22"/>
        </w:rPr>
      </w:pPr>
    </w:p>
    <w:p w14:paraId="765D3784" w14:textId="77777777" w:rsidR="00FF3C67"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DEVELOPMENT: </w:t>
      </w:r>
    </w:p>
    <w:p w14:paraId="7127B418" w14:textId="77777777" w:rsidR="00A20D28" w:rsidRPr="00380F04" w:rsidRDefault="00934D58" w:rsidP="00FF3C67">
      <w:pPr>
        <w:tabs>
          <w:tab w:val="left" w:pos="1440"/>
        </w:tabs>
        <w:ind w:left="720" w:hanging="720"/>
        <w:jc w:val="both"/>
        <w:rPr>
          <w:rFonts w:ascii="Arial" w:hAnsi="Arial" w:cs="Arial"/>
          <w:sz w:val="22"/>
          <w:szCs w:val="22"/>
        </w:rPr>
      </w:pPr>
      <w:r w:rsidRPr="00380F04">
        <w:rPr>
          <w:rFonts w:ascii="Arial" w:hAnsi="Arial" w:cs="Arial"/>
          <w:sz w:val="22"/>
          <w:szCs w:val="22"/>
        </w:rPr>
        <w:tab/>
      </w:r>
      <w:r w:rsidR="00A20D28" w:rsidRPr="00380F04">
        <w:rPr>
          <w:rFonts w:ascii="Arial" w:hAnsi="Arial" w:cs="Arial"/>
          <w:sz w:val="22"/>
          <w:szCs w:val="22"/>
        </w:rPr>
        <w:t>Any work which actively promotes bringing in production.</w:t>
      </w:r>
    </w:p>
    <w:p w14:paraId="1B34E15A" w14:textId="77777777" w:rsidR="00A20D28" w:rsidRPr="00380F04" w:rsidRDefault="00A20D28" w:rsidP="00FF3C67">
      <w:pPr>
        <w:tabs>
          <w:tab w:val="left" w:pos="1440"/>
        </w:tabs>
        <w:ind w:left="720" w:hanging="720"/>
        <w:jc w:val="both"/>
        <w:rPr>
          <w:rFonts w:ascii="Arial" w:hAnsi="Arial" w:cs="Arial"/>
          <w:sz w:val="22"/>
          <w:szCs w:val="22"/>
        </w:rPr>
      </w:pPr>
    </w:p>
    <w:p w14:paraId="56B5EB12" w14:textId="77777777" w:rsidR="00FF3C67"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DRILLING PAD: </w:t>
      </w:r>
    </w:p>
    <w:p w14:paraId="1C080648" w14:textId="77777777" w:rsidR="00A20D28" w:rsidRPr="00380F04" w:rsidRDefault="00934D58" w:rsidP="00FF3C67">
      <w:pPr>
        <w:tabs>
          <w:tab w:val="left" w:pos="1440"/>
        </w:tabs>
        <w:ind w:left="720" w:hanging="720"/>
        <w:jc w:val="both"/>
        <w:rPr>
          <w:rFonts w:ascii="Arial" w:hAnsi="Arial" w:cs="Arial"/>
          <w:sz w:val="22"/>
          <w:szCs w:val="22"/>
        </w:rPr>
      </w:pPr>
      <w:r w:rsidRPr="00380F04">
        <w:rPr>
          <w:rFonts w:ascii="Arial" w:hAnsi="Arial" w:cs="Arial"/>
          <w:sz w:val="22"/>
          <w:szCs w:val="22"/>
        </w:rPr>
        <w:tab/>
      </w:r>
      <w:r w:rsidR="00A20D28" w:rsidRPr="00380F04">
        <w:rPr>
          <w:rFonts w:ascii="Arial" w:hAnsi="Arial" w:cs="Arial"/>
          <w:sz w:val="22"/>
          <w:szCs w:val="22"/>
        </w:rPr>
        <w:t>The area of surface operations surrounding a proposed or existing well or wells and accessory structures and equipment necessary for drilling, completion, recompletion, work over, development and production activities.</w:t>
      </w:r>
    </w:p>
    <w:p w14:paraId="7AE5AB7B" w14:textId="77777777" w:rsidR="00A20D28" w:rsidRPr="00380F04" w:rsidRDefault="00A20D28" w:rsidP="00FF3C67">
      <w:pPr>
        <w:tabs>
          <w:tab w:val="left" w:pos="1440"/>
        </w:tabs>
        <w:ind w:left="720" w:hanging="720"/>
        <w:jc w:val="both"/>
        <w:rPr>
          <w:rFonts w:ascii="Arial" w:hAnsi="Arial" w:cs="Arial"/>
          <w:sz w:val="22"/>
          <w:szCs w:val="22"/>
        </w:rPr>
      </w:pPr>
    </w:p>
    <w:p w14:paraId="57F077C8" w14:textId="77777777" w:rsidR="00FF3C67"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EXPLORATION: </w:t>
      </w:r>
    </w:p>
    <w:p w14:paraId="3F30154A" w14:textId="77777777" w:rsidR="00A20D28" w:rsidRPr="00380F04" w:rsidRDefault="00934D58" w:rsidP="00FF3C67">
      <w:pPr>
        <w:tabs>
          <w:tab w:val="left" w:pos="1440"/>
        </w:tabs>
        <w:ind w:left="720" w:hanging="720"/>
        <w:jc w:val="both"/>
        <w:rPr>
          <w:rFonts w:ascii="Arial" w:hAnsi="Arial" w:cs="Arial"/>
          <w:sz w:val="22"/>
          <w:szCs w:val="22"/>
        </w:rPr>
      </w:pPr>
      <w:r w:rsidRPr="00380F04">
        <w:rPr>
          <w:rFonts w:ascii="Arial" w:hAnsi="Arial" w:cs="Arial"/>
          <w:sz w:val="22"/>
          <w:szCs w:val="22"/>
        </w:rPr>
        <w:tab/>
      </w:r>
      <w:r w:rsidR="00A20D28" w:rsidRPr="00380F04">
        <w:rPr>
          <w:rFonts w:ascii="Arial" w:hAnsi="Arial" w:cs="Arial"/>
          <w:sz w:val="22"/>
          <w:szCs w:val="22"/>
        </w:rPr>
        <w:t>Geologic or geophysical activities, including, but not limited to, the search for oil, gas, or other subsurface hydrocarbons.</w:t>
      </w:r>
    </w:p>
    <w:p w14:paraId="32AD855C" w14:textId="77777777" w:rsidR="00A20D28" w:rsidRPr="00380F04" w:rsidRDefault="00A20D28" w:rsidP="00FF3C67">
      <w:pPr>
        <w:tabs>
          <w:tab w:val="left" w:pos="1440"/>
        </w:tabs>
        <w:ind w:left="720" w:hanging="720"/>
        <w:jc w:val="both"/>
        <w:rPr>
          <w:rFonts w:ascii="Arial" w:hAnsi="Arial" w:cs="Arial"/>
          <w:sz w:val="22"/>
          <w:szCs w:val="22"/>
        </w:rPr>
      </w:pPr>
    </w:p>
    <w:p w14:paraId="45E1ED38" w14:textId="77777777" w:rsidR="00FF3C67"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LOCAL STREET: </w:t>
      </w:r>
    </w:p>
    <w:p w14:paraId="07564C2C" w14:textId="77777777" w:rsidR="00A20D28" w:rsidRPr="00380F04" w:rsidRDefault="00934D58" w:rsidP="00FF3C67">
      <w:pPr>
        <w:tabs>
          <w:tab w:val="left" w:pos="1440"/>
        </w:tabs>
        <w:ind w:left="720" w:hanging="720"/>
        <w:jc w:val="both"/>
        <w:rPr>
          <w:rFonts w:ascii="Arial" w:hAnsi="Arial" w:cs="Arial"/>
          <w:sz w:val="22"/>
          <w:szCs w:val="22"/>
        </w:rPr>
      </w:pPr>
      <w:r w:rsidRPr="00380F04">
        <w:rPr>
          <w:rFonts w:ascii="Arial" w:hAnsi="Arial" w:cs="Arial"/>
          <w:sz w:val="22"/>
          <w:szCs w:val="22"/>
        </w:rPr>
        <w:tab/>
      </w:r>
      <w:r w:rsidR="00A20D28" w:rsidRPr="00380F04">
        <w:rPr>
          <w:rFonts w:ascii="Arial" w:hAnsi="Arial" w:cs="Arial"/>
          <w:sz w:val="22"/>
          <w:szCs w:val="22"/>
        </w:rPr>
        <w:t>A public street or road designed to provide access to abutting lots and to discourage through traffic.</w:t>
      </w:r>
    </w:p>
    <w:p w14:paraId="14B4EAC3" w14:textId="77777777" w:rsidR="00A20D28" w:rsidRPr="00380F04" w:rsidRDefault="00A20D28" w:rsidP="00FF3C67">
      <w:pPr>
        <w:tabs>
          <w:tab w:val="left" w:pos="1440"/>
        </w:tabs>
        <w:ind w:left="720" w:hanging="720"/>
        <w:jc w:val="both"/>
        <w:rPr>
          <w:rFonts w:ascii="Arial" w:hAnsi="Arial" w:cs="Arial"/>
          <w:sz w:val="22"/>
          <w:szCs w:val="22"/>
        </w:rPr>
      </w:pPr>
    </w:p>
    <w:p w14:paraId="7B9EE5D8" w14:textId="77777777" w:rsidR="00FF3C67"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OIL AND GAS</w:t>
      </w:r>
      <w:r w:rsidR="004012FE">
        <w:rPr>
          <w:rFonts w:ascii="Arial" w:hAnsi="Arial" w:cs="Arial"/>
          <w:sz w:val="22"/>
          <w:szCs w:val="22"/>
        </w:rPr>
        <w:fldChar w:fldCharType="begin"/>
      </w:r>
      <w:r w:rsidR="004012FE">
        <w:instrText xml:space="preserve"> XE "</w:instrText>
      </w:r>
      <w:r w:rsidR="004012FE" w:rsidRPr="00437933">
        <w:rPr>
          <w:rFonts w:ascii="Arial" w:hAnsi="Arial" w:cs="Arial"/>
          <w:sz w:val="22"/>
          <w:szCs w:val="22"/>
        </w:rPr>
        <w:instrText>OIL AND GAS</w:instrText>
      </w:r>
      <w:r w:rsidR="004012FE">
        <w:instrText xml:space="preserve">" </w:instrText>
      </w:r>
      <w:r w:rsidR="004012FE">
        <w:rPr>
          <w:rFonts w:ascii="Arial" w:hAnsi="Arial" w:cs="Arial"/>
          <w:sz w:val="22"/>
          <w:szCs w:val="22"/>
        </w:rPr>
        <w:fldChar w:fldCharType="end"/>
      </w:r>
      <w:r w:rsidRPr="00380F04">
        <w:rPr>
          <w:rFonts w:ascii="Arial" w:hAnsi="Arial" w:cs="Arial"/>
          <w:sz w:val="22"/>
          <w:szCs w:val="22"/>
        </w:rPr>
        <w:t xml:space="preserve">: </w:t>
      </w:r>
    </w:p>
    <w:p w14:paraId="19E499B7" w14:textId="77777777" w:rsidR="00A20D28" w:rsidRPr="00380F04" w:rsidRDefault="00934D58" w:rsidP="00FF3C67">
      <w:pPr>
        <w:tabs>
          <w:tab w:val="left" w:pos="1440"/>
        </w:tabs>
        <w:ind w:left="720" w:hanging="720"/>
        <w:jc w:val="both"/>
        <w:rPr>
          <w:rFonts w:ascii="Arial" w:hAnsi="Arial" w:cs="Arial"/>
          <w:sz w:val="22"/>
          <w:szCs w:val="22"/>
        </w:rPr>
      </w:pPr>
      <w:r w:rsidRPr="00380F04">
        <w:rPr>
          <w:rFonts w:ascii="Arial" w:hAnsi="Arial" w:cs="Arial"/>
          <w:sz w:val="22"/>
          <w:szCs w:val="22"/>
        </w:rPr>
        <w:tab/>
      </w:r>
      <w:r w:rsidR="00A20D28" w:rsidRPr="00380F04">
        <w:rPr>
          <w:rFonts w:ascii="Arial" w:hAnsi="Arial" w:cs="Arial"/>
          <w:sz w:val="22"/>
          <w:szCs w:val="22"/>
        </w:rPr>
        <w:t>Crude oil, natural gas, methane gas, propane, butane, and/or any other constituents or similar substances that are produced by drilling an oil or gas well.</w:t>
      </w:r>
    </w:p>
    <w:p w14:paraId="71E9B9E6" w14:textId="77777777" w:rsidR="00A20D28" w:rsidRPr="00380F04" w:rsidRDefault="00A20D28" w:rsidP="00FF3C67">
      <w:pPr>
        <w:tabs>
          <w:tab w:val="left" w:pos="1440"/>
        </w:tabs>
        <w:ind w:left="720" w:hanging="720"/>
        <w:jc w:val="both"/>
        <w:rPr>
          <w:rFonts w:ascii="Arial" w:hAnsi="Arial" w:cs="Arial"/>
          <w:sz w:val="22"/>
          <w:szCs w:val="22"/>
        </w:rPr>
      </w:pPr>
    </w:p>
    <w:p w14:paraId="2E8DA424" w14:textId="77777777" w:rsidR="00A20D28"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OIL AND GAS</w:t>
      </w:r>
      <w:r w:rsidR="004012FE">
        <w:rPr>
          <w:rFonts w:ascii="Arial" w:hAnsi="Arial" w:cs="Arial"/>
          <w:sz w:val="22"/>
          <w:szCs w:val="22"/>
        </w:rPr>
        <w:fldChar w:fldCharType="begin"/>
      </w:r>
      <w:r w:rsidR="004012FE">
        <w:instrText xml:space="preserve"> XE "</w:instrText>
      </w:r>
      <w:r w:rsidR="004012FE" w:rsidRPr="00437933">
        <w:rPr>
          <w:rFonts w:ascii="Arial" w:hAnsi="Arial" w:cs="Arial"/>
          <w:sz w:val="22"/>
          <w:szCs w:val="22"/>
        </w:rPr>
        <w:instrText>OIL AND GAS</w:instrText>
      </w:r>
      <w:r w:rsidR="004012FE">
        <w:instrText xml:space="preserve">" </w:instrText>
      </w:r>
      <w:r w:rsidR="004012FE">
        <w:rPr>
          <w:rFonts w:ascii="Arial" w:hAnsi="Arial" w:cs="Arial"/>
          <w:sz w:val="22"/>
          <w:szCs w:val="22"/>
        </w:rPr>
        <w:fldChar w:fldCharType="end"/>
      </w:r>
      <w:r w:rsidRPr="00380F04">
        <w:rPr>
          <w:rFonts w:ascii="Arial" w:hAnsi="Arial" w:cs="Arial"/>
          <w:sz w:val="22"/>
          <w:szCs w:val="22"/>
        </w:rPr>
        <w:t xml:space="preserve"> CONSERVATION COMMISSION: State of Idaho oil and gas conservation commission.</w:t>
      </w:r>
    </w:p>
    <w:p w14:paraId="0ADECF06" w14:textId="77777777" w:rsidR="00A20D28" w:rsidRPr="00380F04" w:rsidRDefault="00A20D28" w:rsidP="00FF3C67">
      <w:pPr>
        <w:tabs>
          <w:tab w:val="left" w:pos="1440"/>
        </w:tabs>
        <w:ind w:left="720" w:hanging="720"/>
        <w:jc w:val="both"/>
        <w:rPr>
          <w:rFonts w:ascii="Arial" w:hAnsi="Arial" w:cs="Arial"/>
          <w:sz w:val="22"/>
          <w:szCs w:val="22"/>
        </w:rPr>
      </w:pPr>
    </w:p>
    <w:p w14:paraId="20B8D9C5" w14:textId="77777777" w:rsidR="00A20D28"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OIL AND GAS</w:t>
      </w:r>
      <w:r w:rsidR="004012FE">
        <w:rPr>
          <w:rFonts w:ascii="Arial" w:hAnsi="Arial" w:cs="Arial"/>
          <w:sz w:val="22"/>
          <w:szCs w:val="22"/>
        </w:rPr>
        <w:fldChar w:fldCharType="begin"/>
      </w:r>
      <w:r w:rsidR="004012FE">
        <w:instrText xml:space="preserve"> XE "</w:instrText>
      </w:r>
      <w:r w:rsidR="004012FE" w:rsidRPr="00437933">
        <w:rPr>
          <w:rFonts w:ascii="Arial" w:hAnsi="Arial" w:cs="Arial"/>
          <w:sz w:val="22"/>
          <w:szCs w:val="22"/>
        </w:rPr>
        <w:instrText>OIL AND GAS</w:instrText>
      </w:r>
      <w:r w:rsidR="004012FE">
        <w:instrText xml:space="preserve">" </w:instrText>
      </w:r>
      <w:r w:rsidR="004012FE">
        <w:rPr>
          <w:rFonts w:ascii="Arial" w:hAnsi="Arial" w:cs="Arial"/>
          <w:sz w:val="22"/>
          <w:szCs w:val="22"/>
        </w:rPr>
        <w:fldChar w:fldCharType="end"/>
      </w:r>
      <w:r w:rsidRPr="00380F04">
        <w:rPr>
          <w:rFonts w:ascii="Arial" w:hAnsi="Arial" w:cs="Arial"/>
          <w:sz w:val="22"/>
          <w:szCs w:val="22"/>
        </w:rPr>
        <w:t xml:space="preserve"> WELL: </w:t>
      </w:r>
      <w:r w:rsidR="00934D58" w:rsidRPr="00380F04">
        <w:rPr>
          <w:rFonts w:ascii="Arial" w:hAnsi="Arial" w:cs="Arial"/>
          <w:sz w:val="22"/>
          <w:szCs w:val="22"/>
        </w:rPr>
        <w:tab/>
      </w:r>
      <w:r w:rsidRPr="00380F04">
        <w:rPr>
          <w:rFonts w:ascii="Arial" w:hAnsi="Arial" w:cs="Arial"/>
          <w:sz w:val="22"/>
          <w:szCs w:val="22"/>
        </w:rPr>
        <w:t>A hole drilled into the earth for the purpose of exploring for or extracting oil, gas, or other hydrocarbon substances.</w:t>
      </w:r>
    </w:p>
    <w:p w14:paraId="6E872412" w14:textId="77777777" w:rsidR="00A20D28" w:rsidRPr="00380F04" w:rsidRDefault="00A20D28" w:rsidP="00FF3C67">
      <w:pPr>
        <w:tabs>
          <w:tab w:val="left" w:pos="1440"/>
        </w:tabs>
        <w:ind w:left="720" w:hanging="720"/>
        <w:jc w:val="both"/>
        <w:rPr>
          <w:rFonts w:ascii="Arial" w:hAnsi="Arial" w:cs="Arial"/>
          <w:sz w:val="22"/>
          <w:szCs w:val="22"/>
        </w:rPr>
      </w:pPr>
    </w:p>
    <w:p w14:paraId="517FA7A5" w14:textId="77777777" w:rsidR="00A20D28"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OPERATOR: </w:t>
      </w:r>
      <w:r w:rsidR="00934D58" w:rsidRPr="00380F04">
        <w:rPr>
          <w:rFonts w:ascii="Arial" w:hAnsi="Arial" w:cs="Arial"/>
          <w:sz w:val="22"/>
          <w:szCs w:val="22"/>
        </w:rPr>
        <w:tab/>
      </w:r>
      <w:r w:rsidRPr="00380F04">
        <w:rPr>
          <w:rFonts w:ascii="Arial" w:hAnsi="Arial" w:cs="Arial"/>
          <w:sz w:val="22"/>
          <w:szCs w:val="22"/>
        </w:rPr>
        <w:t>Any person, owner, applicant, partnership, company, corporation and its subcontractors and agents who has an interest in real estate for the purpose of exploring or drilling for, producing, or transporting oil or gas.</w:t>
      </w:r>
    </w:p>
    <w:p w14:paraId="294F4E5E" w14:textId="77777777" w:rsidR="00A20D28" w:rsidRPr="00380F04" w:rsidRDefault="00A20D28" w:rsidP="00FF3C67">
      <w:pPr>
        <w:tabs>
          <w:tab w:val="left" w:pos="1440"/>
        </w:tabs>
        <w:ind w:left="720" w:hanging="720"/>
        <w:jc w:val="both"/>
        <w:rPr>
          <w:rFonts w:ascii="Arial" w:hAnsi="Arial" w:cs="Arial"/>
          <w:sz w:val="22"/>
          <w:szCs w:val="22"/>
        </w:rPr>
      </w:pPr>
    </w:p>
    <w:p w14:paraId="627E356D" w14:textId="77777777" w:rsidR="00FF3C67"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ROAD REPAIR AGREEMENT: </w:t>
      </w:r>
    </w:p>
    <w:p w14:paraId="1ED4892A" w14:textId="77777777" w:rsidR="00A20D28" w:rsidRPr="00380F04" w:rsidRDefault="00FF3C67" w:rsidP="00FF3C67">
      <w:pPr>
        <w:tabs>
          <w:tab w:val="left" w:pos="1440"/>
        </w:tabs>
        <w:ind w:left="720" w:hanging="720"/>
        <w:jc w:val="both"/>
        <w:rPr>
          <w:rFonts w:ascii="Arial" w:hAnsi="Arial" w:cs="Arial"/>
          <w:sz w:val="22"/>
          <w:szCs w:val="22"/>
        </w:rPr>
      </w:pPr>
      <w:r w:rsidRPr="00380F04">
        <w:rPr>
          <w:rFonts w:ascii="Arial" w:hAnsi="Arial" w:cs="Arial"/>
          <w:sz w:val="22"/>
          <w:szCs w:val="22"/>
        </w:rPr>
        <w:tab/>
      </w:r>
      <w:r w:rsidR="00A20D28" w:rsidRPr="00380F04">
        <w:rPr>
          <w:rFonts w:ascii="Arial" w:hAnsi="Arial" w:cs="Arial"/>
          <w:sz w:val="22"/>
          <w:szCs w:val="22"/>
        </w:rPr>
        <w:t>A written agreement between the applicant and Owyhee County or the applicable local highway jurisdiction obligating the applicant to repair damage, excluding ordinary wear and tear, if any, to public streets, including, but not limited to, bridges, caused by the operator or its employees, agents, contractors, subcontractors, or representatives in the performance of drilling or production of any wells authorized by a local jurisdiction.</w:t>
      </w:r>
    </w:p>
    <w:p w14:paraId="5A9EDFAE" w14:textId="77777777" w:rsidR="00380F04" w:rsidRPr="00380F04" w:rsidRDefault="00380F04" w:rsidP="00FF3C67">
      <w:pPr>
        <w:tabs>
          <w:tab w:val="left" w:pos="1440"/>
        </w:tabs>
        <w:ind w:left="720" w:hanging="720"/>
        <w:jc w:val="both"/>
        <w:rPr>
          <w:rFonts w:ascii="Arial" w:hAnsi="Arial" w:cs="Arial"/>
          <w:sz w:val="22"/>
          <w:szCs w:val="22"/>
        </w:rPr>
      </w:pPr>
    </w:p>
    <w:p w14:paraId="1BF804BC" w14:textId="77777777" w:rsidR="00FF3C67" w:rsidRPr="00380F04" w:rsidRDefault="00A20D28" w:rsidP="00FF3C67">
      <w:pPr>
        <w:tabs>
          <w:tab w:val="left" w:pos="1440"/>
        </w:tabs>
        <w:ind w:left="720" w:hanging="720"/>
        <w:jc w:val="both"/>
        <w:rPr>
          <w:rFonts w:ascii="Arial" w:hAnsi="Arial" w:cs="Arial"/>
          <w:sz w:val="22"/>
          <w:szCs w:val="22"/>
        </w:rPr>
      </w:pPr>
      <w:r w:rsidRPr="00380F04">
        <w:rPr>
          <w:rFonts w:ascii="Arial" w:hAnsi="Arial" w:cs="Arial"/>
          <w:sz w:val="22"/>
          <w:szCs w:val="22"/>
        </w:rPr>
        <w:t xml:space="preserve"> WELL: </w:t>
      </w:r>
      <w:r w:rsidR="00934D58" w:rsidRPr="00380F04">
        <w:rPr>
          <w:rFonts w:ascii="Arial" w:hAnsi="Arial" w:cs="Arial"/>
          <w:sz w:val="22"/>
          <w:szCs w:val="22"/>
        </w:rPr>
        <w:tab/>
      </w:r>
    </w:p>
    <w:p w14:paraId="14DA50B4" w14:textId="77777777" w:rsidR="00A20D28" w:rsidRPr="00380F04" w:rsidRDefault="00934D58" w:rsidP="00FF3C67">
      <w:pPr>
        <w:tabs>
          <w:tab w:val="left" w:pos="1440"/>
        </w:tabs>
        <w:ind w:left="720" w:hanging="720"/>
        <w:jc w:val="both"/>
        <w:rPr>
          <w:rFonts w:ascii="Arial" w:hAnsi="Arial" w:cs="Arial"/>
          <w:sz w:val="22"/>
          <w:szCs w:val="22"/>
        </w:rPr>
      </w:pPr>
      <w:r w:rsidRPr="00380F04">
        <w:rPr>
          <w:rFonts w:ascii="Arial" w:hAnsi="Arial" w:cs="Arial"/>
          <w:sz w:val="22"/>
          <w:szCs w:val="22"/>
        </w:rPr>
        <w:tab/>
      </w:r>
      <w:r w:rsidR="00A20D28" w:rsidRPr="00380F04">
        <w:rPr>
          <w:rFonts w:ascii="Arial" w:hAnsi="Arial" w:cs="Arial"/>
          <w:sz w:val="22"/>
          <w:szCs w:val="22"/>
        </w:rPr>
        <w:t xml:space="preserve">An oil and gas well or an injection well, including, but not limited to, directional drilling wells. (Ord. 2013-02, 8-12-2013) </w:t>
      </w:r>
    </w:p>
    <w:p w14:paraId="1656C9E8" w14:textId="77777777" w:rsidR="00380F04" w:rsidRDefault="00380F04" w:rsidP="00B86C4B">
      <w:pPr>
        <w:tabs>
          <w:tab w:val="left" w:pos="1440"/>
        </w:tabs>
        <w:rPr>
          <w:rFonts w:ascii="Arial" w:hAnsi="Arial" w:cs="Arial"/>
          <w:sz w:val="22"/>
          <w:szCs w:val="22"/>
        </w:rPr>
      </w:pPr>
    </w:p>
    <w:p w14:paraId="1A8C8BD2" w14:textId="77777777" w:rsidR="00380F04" w:rsidRPr="00380F04" w:rsidRDefault="00380F04" w:rsidP="00B86C4B">
      <w:pPr>
        <w:tabs>
          <w:tab w:val="left" w:pos="1440"/>
        </w:tabs>
        <w:rPr>
          <w:rFonts w:ascii="Arial" w:hAnsi="Arial" w:cs="Arial"/>
          <w:sz w:val="22"/>
          <w:szCs w:val="22"/>
        </w:rPr>
      </w:pPr>
    </w:p>
    <w:p w14:paraId="1CDCB628" w14:textId="77777777" w:rsidR="00A20D28" w:rsidRPr="00380F04" w:rsidRDefault="00A20D28" w:rsidP="00B86C4B">
      <w:pPr>
        <w:tabs>
          <w:tab w:val="left" w:pos="1440"/>
        </w:tabs>
        <w:rPr>
          <w:rFonts w:ascii="Arial" w:hAnsi="Arial" w:cs="Arial"/>
          <w:sz w:val="22"/>
          <w:szCs w:val="22"/>
        </w:rPr>
      </w:pPr>
      <w:r w:rsidRPr="00380F04">
        <w:rPr>
          <w:rFonts w:ascii="Arial" w:hAnsi="Arial" w:cs="Arial"/>
          <w:sz w:val="22"/>
          <w:szCs w:val="22"/>
        </w:rPr>
        <w:t xml:space="preserve">9-14-3: </w:t>
      </w:r>
      <w:r w:rsidR="00934D58" w:rsidRPr="00380F04">
        <w:rPr>
          <w:rFonts w:ascii="Arial" w:hAnsi="Arial" w:cs="Arial"/>
          <w:sz w:val="22"/>
          <w:szCs w:val="22"/>
        </w:rPr>
        <w:tab/>
      </w:r>
      <w:r w:rsidRPr="00380F04">
        <w:rPr>
          <w:rFonts w:ascii="Arial" w:hAnsi="Arial" w:cs="Arial"/>
          <w:b/>
          <w:sz w:val="22"/>
          <w:szCs w:val="22"/>
        </w:rPr>
        <w:t>ZONING CLASSIFICATIONS</w:t>
      </w:r>
      <w:r w:rsidRPr="00380F04">
        <w:rPr>
          <w:rFonts w:ascii="Arial" w:hAnsi="Arial" w:cs="Arial"/>
          <w:sz w:val="22"/>
          <w:szCs w:val="22"/>
        </w:rPr>
        <w:t>:</w:t>
      </w:r>
      <w:r w:rsidR="00934D58" w:rsidRPr="00380F04">
        <w:rPr>
          <w:rFonts w:ascii="Arial" w:hAnsi="Arial" w:cs="Arial"/>
          <w:sz w:val="22"/>
          <w:szCs w:val="22"/>
        </w:rPr>
        <w:t xml:space="preserve"> </w:t>
      </w:r>
      <w:r w:rsidRPr="00380F04">
        <w:rPr>
          <w:rFonts w:ascii="Arial" w:hAnsi="Arial" w:cs="Arial"/>
          <w:sz w:val="22"/>
          <w:szCs w:val="22"/>
        </w:rPr>
        <w:t xml:space="preserve"> Subject to the provisions of this chapter:</w:t>
      </w:r>
    </w:p>
    <w:p w14:paraId="5A44DF37" w14:textId="77777777" w:rsidR="00A20D28" w:rsidRPr="00380F04" w:rsidRDefault="00A20D28" w:rsidP="00B86C4B">
      <w:pPr>
        <w:tabs>
          <w:tab w:val="left" w:pos="1440"/>
        </w:tabs>
        <w:rPr>
          <w:rFonts w:ascii="Arial" w:hAnsi="Arial" w:cs="Arial"/>
          <w:sz w:val="22"/>
          <w:szCs w:val="22"/>
        </w:rPr>
      </w:pPr>
    </w:p>
    <w:p w14:paraId="1F343426"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lastRenderedPageBreak/>
        <w:t xml:space="preserve">A. </w:t>
      </w:r>
      <w:r w:rsidR="00934D58" w:rsidRPr="00380F04">
        <w:rPr>
          <w:rFonts w:ascii="Arial" w:hAnsi="Arial" w:cs="Arial"/>
          <w:sz w:val="22"/>
          <w:szCs w:val="22"/>
        </w:rPr>
        <w:tab/>
      </w:r>
      <w:r w:rsidRPr="00380F04">
        <w:rPr>
          <w:rFonts w:ascii="Arial" w:hAnsi="Arial" w:cs="Arial"/>
          <w:sz w:val="22"/>
          <w:szCs w:val="22"/>
        </w:rPr>
        <w:t>An oil or gas well site shall be considered a permitted use by right within any zoning district(s), subject to the standards listed herein. (Ord. 2013-02, 8-12-2013)</w:t>
      </w:r>
    </w:p>
    <w:p w14:paraId="30C15040" w14:textId="77777777" w:rsidR="00A20D28" w:rsidRPr="00380F04" w:rsidRDefault="00A20D28" w:rsidP="00B86C4B">
      <w:pPr>
        <w:tabs>
          <w:tab w:val="left" w:pos="1440"/>
        </w:tabs>
        <w:rPr>
          <w:rFonts w:ascii="Arial" w:hAnsi="Arial" w:cs="Arial"/>
          <w:sz w:val="22"/>
          <w:szCs w:val="22"/>
        </w:rPr>
      </w:pPr>
    </w:p>
    <w:p w14:paraId="033074CE" w14:textId="77777777" w:rsidR="00A20D28" w:rsidRPr="00380F04" w:rsidRDefault="00A20D28" w:rsidP="00B86C4B">
      <w:pPr>
        <w:tabs>
          <w:tab w:val="left" w:pos="1440"/>
        </w:tabs>
        <w:rPr>
          <w:rFonts w:ascii="Arial" w:hAnsi="Arial" w:cs="Arial"/>
          <w:sz w:val="22"/>
          <w:szCs w:val="22"/>
        </w:rPr>
      </w:pPr>
    </w:p>
    <w:p w14:paraId="74FDB63C" w14:textId="77777777" w:rsidR="00A20D28" w:rsidRPr="00380F04" w:rsidRDefault="00A20D28" w:rsidP="00B86C4B">
      <w:pPr>
        <w:tabs>
          <w:tab w:val="left" w:pos="1440"/>
        </w:tabs>
        <w:rPr>
          <w:rFonts w:ascii="Arial" w:hAnsi="Arial" w:cs="Arial"/>
          <w:sz w:val="22"/>
          <w:szCs w:val="22"/>
        </w:rPr>
      </w:pPr>
      <w:r w:rsidRPr="00380F04">
        <w:rPr>
          <w:rFonts w:ascii="Arial" w:hAnsi="Arial" w:cs="Arial"/>
          <w:sz w:val="22"/>
          <w:szCs w:val="22"/>
        </w:rPr>
        <w:t xml:space="preserve">9-14-4: </w:t>
      </w:r>
      <w:r w:rsidR="00934D58" w:rsidRPr="00380F04">
        <w:rPr>
          <w:rFonts w:ascii="Arial" w:hAnsi="Arial" w:cs="Arial"/>
          <w:sz w:val="22"/>
          <w:szCs w:val="22"/>
        </w:rPr>
        <w:tab/>
      </w:r>
      <w:r w:rsidRPr="00380F04">
        <w:rPr>
          <w:rFonts w:ascii="Arial" w:hAnsi="Arial" w:cs="Arial"/>
          <w:b/>
          <w:sz w:val="22"/>
          <w:szCs w:val="22"/>
        </w:rPr>
        <w:t>ADMINISTRATIVE PERMIT REQUIREMENT</w:t>
      </w:r>
      <w:r w:rsidRPr="00380F04">
        <w:rPr>
          <w:rFonts w:ascii="Arial" w:hAnsi="Arial" w:cs="Arial"/>
          <w:sz w:val="22"/>
          <w:szCs w:val="22"/>
        </w:rPr>
        <w:t>:</w:t>
      </w:r>
    </w:p>
    <w:p w14:paraId="44450CDE" w14:textId="77777777" w:rsidR="00A20D28" w:rsidRPr="00380F04" w:rsidRDefault="00A20D28" w:rsidP="00B86C4B">
      <w:pPr>
        <w:tabs>
          <w:tab w:val="left" w:pos="1440"/>
        </w:tabs>
        <w:rPr>
          <w:rFonts w:ascii="Arial" w:hAnsi="Arial" w:cs="Arial"/>
          <w:sz w:val="22"/>
          <w:szCs w:val="22"/>
        </w:rPr>
      </w:pPr>
    </w:p>
    <w:p w14:paraId="280B6ECD"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A. </w:t>
      </w:r>
      <w:r w:rsidR="00934D58" w:rsidRPr="00380F04">
        <w:rPr>
          <w:rFonts w:ascii="Arial" w:hAnsi="Arial" w:cs="Arial"/>
          <w:sz w:val="22"/>
          <w:szCs w:val="22"/>
        </w:rPr>
        <w:tab/>
      </w:r>
      <w:r w:rsidRPr="00380F04">
        <w:rPr>
          <w:rFonts w:ascii="Arial" w:hAnsi="Arial" w:cs="Arial"/>
          <w:sz w:val="22"/>
          <w:szCs w:val="22"/>
        </w:rPr>
        <w:t>No oil or gas well site, or an addition to an existing oil or gas well site, shall be constructed or located within Owyhee County unless an administrative permit under this chapter has been issued by the Owyhee County planning and zoning commission (commission) to the applicant approving the construction or preparation of the site for oil or gas development or construction of natural gas compressor stations or natural gas processing plants.</w:t>
      </w:r>
    </w:p>
    <w:p w14:paraId="59A67341" w14:textId="77777777" w:rsidR="00A20D28" w:rsidRPr="00380F04" w:rsidRDefault="00A20D28" w:rsidP="00B86C4B">
      <w:pPr>
        <w:tabs>
          <w:tab w:val="left" w:pos="1440"/>
        </w:tabs>
        <w:rPr>
          <w:rFonts w:ascii="Arial" w:hAnsi="Arial" w:cs="Arial"/>
          <w:sz w:val="22"/>
          <w:szCs w:val="22"/>
        </w:rPr>
      </w:pPr>
    </w:p>
    <w:p w14:paraId="61A07B13"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B. </w:t>
      </w:r>
      <w:r w:rsidR="00934D58" w:rsidRPr="00380F04">
        <w:rPr>
          <w:rFonts w:ascii="Arial" w:hAnsi="Arial" w:cs="Arial"/>
          <w:sz w:val="22"/>
          <w:szCs w:val="22"/>
        </w:rPr>
        <w:tab/>
      </w:r>
      <w:r w:rsidRPr="00380F04">
        <w:rPr>
          <w:rFonts w:ascii="Arial" w:hAnsi="Arial" w:cs="Arial"/>
          <w:sz w:val="22"/>
          <w:szCs w:val="22"/>
        </w:rPr>
        <w:t>Each application shall be submitted with the fee established pursuant to resolution of Owyhee County as adopted. Such fee shall be reasonably related to the cost of administering this chapter.</w:t>
      </w:r>
    </w:p>
    <w:p w14:paraId="649E6868" w14:textId="77777777" w:rsidR="00A20D28" w:rsidRPr="00380F04" w:rsidRDefault="00A20D28" w:rsidP="00B86C4B">
      <w:pPr>
        <w:tabs>
          <w:tab w:val="left" w:pos="1440"/>
        </w:tabs>
        <w:rPr>
          <w:rFonts w:ascii="Arial" w:hAnsi="Arial" w:cs="Arial"/>
          <w:sz w:val="22"/>
          <w:szCs w:val="22"/>
        </w:rPr>
      </w:pPr>
    </w:p>
    <w:p w14:paraId="2C185C30"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C. </w:t>
      </w:r>
      <w:r w:rsidR="00934D58" w:rsidRPr="00380F04">
        <w:rPr>
          <w:rFonts w:ascii="Arial" w:hAnsi="Arial" w:cs="Arial"/>
          <w:sz w:val="22"/>
          <w:szCs w:val="22"/>
        </w:rPr>
        <w:tab/>
      </w:r>
      <w:r w:rsidRPr="00380F04">
        <w:rPr>
          <w:rFonts w:ascii="Arial" w:hAnsi="Arial" w:cs="Arial"/>
          <w:sz w:val="22"/>
          <w:szCs w:val="22"/>
        </w:rPr>
        <w:t>Any modification to an existing and/or permitted oil or gas well site that materially alters the size, location, number of wells, accessory equipment or structures, shall require a modification of the administrative permit under this chapter. Like kind replacements shall not require a permit modification.</w:t>
      </w:r>
    </w:p>
    <w:p w14:paraId="3D956153" w14:textId="77777777" w:rsidR="00A20D28" w:rsidRPr="00380F04" w:rsidRDefault="00A20D28" w:rsidP="00B86C4B">
      <w:pPr>
        <w:tabs>
          <w:tab w:val="left" w:pos="1440"/>
        </w:tabs>
        <w:ind w:left="720" w:hanging="720"/>
        <w:jc w:val="both"/>
        <w:rPr>
          <w:rFonts w:ascii="Arial" w:hAnsi="Arial" w:cs="Arial"/>
          <w:sz w:val="22"/>
          <w:szCs w:val="22"/>
        </w:rPr>
      </w:pPr>
    </w:p>
    <w:p w14:paraId="26C3765C"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D. </w:t>
      </w:r>
      <w:r w:rsidR="00934D58" w:rsidRPr="00380F04">
        <w:rPr>
          <w:rFonts w:ascii="Arial" w:hAnsi="Arial" w:cs="Arial"/>
          <w:sz w:val="22"/>
          <w:szCs w:val="22"/>
        </w:rPr>
        <w:tab/>
      </w:r>
      <w:r w:rsidRPr="00380F04">
        <w:rPr>
          <w:rFonts w:ascii="Arial" w:hAnsi="Arial" w:cs="Arial"/>
          <w:sz w:val="22"/>
          <w:szCs w:val="22"/>
        </w:rPr>
        <w:t>Wells that were permitted and constructed prior to the adoption of this chapter shall not be required to meet the requirements of this chapter. Any modification to an existing or permitted oil or gas well site that occurs after the effective date hereof and materially alters the size, type, location, number of wells, or other accessory equipment or structures, shall comply with this chapter.</w:t>
      </w:r>
    </w:p>
    <w:p w14:paraId="33A06CA8" w14:textId="77777777" w:rsidR="00A20D28" w:rsidRPr="00380F04" w:rsidRDefault="00A20D28" w:rsidP="00B86C4B">
      <w:pPr>
        <w:tabs>
          <w:tab w:val="left" w:pos="1440"/>
        </w:tabs>
        <w:ind w:left="720" w:hanging="720"/>
        <w:jc w:val="both"/>
        <w:rPr>
          <w:rFonts w:ascii="Arial" w:hAnsi="Arial" w:cs="Arial"/>
          <w:sz w:val="22"/>
          <w:szCs w:val="22"/>
        </w:rPr>
      </w:pPr>
    </w:p>
    <w:p w14:paraId="2C753C94"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E. </w:t>
      </w:r>
      <w:r w:rsidR="00934D58" w:rsidRPr="00380F04">
        <w:rPr>
          <w:rFonts w:ascii="Arial" w:hAnsi="Arial" w:cs="Arial"/>
          <w:sz w:val="22"/>
          <w:szCs w:val="22"/>
        </w:rPr>
        <w:tab/>
      </w:r>
      <w:r w:rsidRPr="00380F04">
        <w:rPr>
          <w:rFonts w:ascii="Arial" w:hAnsi="Arial" w:cs="Arial"/>
          <w:sz w:val="22"/>
          <w:szCs w:val="22"/>
        </w:rPr>
        <w:t>Upon receiving notice from the department that an application has been submitted, the Owyhee County planning and zoning administrator (administrator) will notify all property owners within one mile of the affected tax parcel, that an application for a new oil and gas operation has been filed with the county. The notice is for informational purposes only and will not solicit any public comments on the application.</w:t>
      </w:r>
    </w:p>
    <w:p w14:paraId="28A1C18C" w14:textId="77777777" w:rsidR="00A20D28" w:rsidRPr="00380F04" w:rsidRDefault="00A20D28" w:rsidP="00B86C4B">
      <w:pPr>
        <w:tabs>
          <w:tab w:val="left" w:pos="1440"/>
        </w:tabs>
        <w:ind w:left="720" w:hanging="720"/>
        <w:jc w:val="both"/>
        <w:rPr>
          <w:rFonts w:ascii="Arial" w:hAnsi="Arial" w:cs="Arial"/>
          <w:sz w:val="22"/>
          <w:szCs w:val="22"/>
        </w:rPr>
      </w:pPr>
    </w:p>
    <w:p w14:paraId="608AF225"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F. </w:t>
      </w:r>
      <w:r w:rsidR="00934D58" w:rsidRPr="00380F04">
        <w:rPr>
          <w:rFonts w:ascii="Arial" w:hAnsi="Arial" w:cs="Arial"/>
          <w:sz w:val="22"/>
          <w:szCs w:val="22"/>
        </w:rPr>
        <w:tab/>
      </w:r>
      <w:r w:rsidRPr="00380F04">
        <w:rPr>
          <w:rFonts w:ascii="Arial" w:hAnsi="Arial" w:cs="Arial"/>
          <w:sz w:val="22"/>
          <w:szCs w:val="22"/>
        </w:rPr>
        <w:t>An administrative permit shall not be required for exploration of oil and gas. "Exploration of oil" means geologic or geophysical activities, including, but not limited to, the search for oil, gas, or other subsurface hydrocarbons.</w:t>
      </w:r>
    </w:p>
    <w:p w14:paraId="4D7870EC" w14:textId="77777777" w:rsidR="00A20D28" w:rsidRPr="00380F04" w:rsidRDefault="00A20D28" w:rsidP="00B86C4B">
      <w:pPr>
        <w:tabs>
          <w:tab w:val="left" w:pos="1440"/>
        </w:tabs>
        <w:ind w:left="720" w:hanging="720"/>
        <w:jc w:val="both"/>
        <w:rPr>
          <w:rFonts w:ascii="Arial" w:hAnsi="Arial" w:cs="Arial"/>
          <w:sz w:val="22"/>
          <w:szCs w:val="22"/>
        </w:rPr>
      </w:pPr>
    </w:p>
    <w:p w14:paraId="2090F4C3"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G. </w:t>
      </w:r>
      <w:r w:rsidR="00934D58" w:rsidRPr="00380F04">
        <w:rPr>
          <w:rFonts w:ascii="Arial" w:hAnsi="Arial" w:cs="Arial"/>
          <w:sz w:val="22"/>
          <w:szCs w:val="22"/>
        </w:rPr>
        <w:tab/>
      </w:r>
      <w:r w:rsidRPr="00380F04">
        <w:rPr>
          <w:rFonts w:ascii="Arial" w:hAnsi="Arial" w:cs="Arial"/>
          <w:sz w:val="22"/>
          <w:szCs w:val="22"/>
        </w:rPr>
        <w:t>The administrative permit shall be null and void, if an applicant does not conduct said business for a period of one year. Administrative permits issued under this chapter shall not be transferable to any other applicant, except by majority vote of the Owyhee County planning and zoning commission, and the filing of an application by the applicant to whom such administrative permit is, or may be, transferred or assigned. (Ord. 2013-02, 8-12-2013)</w:t>
      </w:r>
    </w:p>
    <w:p w14:paraId="740AAD4F" w14:textId="77777777" w:rsidR="00934D58" w:rsidRPr="00380F04" w:rsidRDefault="00934D58" w:rsidP="00B86C4B">
      <w:pPr>
        <w:tabs>
          <w:tab w:val="left" w:pos="1440"/>
        </w:tabs>
        <w:rPr>
          <w:rFonts w:ascii="Arial" w:hAnsi="Arial" w:cs="Arial"/>
          <w:sz w:val="22"/>
          <w:szCs w:val="22"/>
        </w:rPr>
      </w:pPr>
    </w:p>
    <w:p w14:paraId="58A7B30C" w14:textId="77777777" w:rsidR="00A20D28" w:rsidRDefault="00A20D28" w:rsidP="00B86C4B">
      <w:pPr>
        <w:tabs>
          <w:tab w:val="left" w:pos="1440"/>
        </w:tabs>
        <w:rPr>
          <w:rFonts w:ascii="Arial" w:hAnsi="Arial" w:cs="Arial"/>
          <w:sz w:val="22"/>
          <w:szCs w:val="22"/>
        </w:rPr>
      </w:pPr>
    </w:p>
    <w:p w14:paraId="348CBD3C" w14:textId="77777777" w:rsidR="00380F04" w:rsidRPr="00380F04" w:rsidRDefault="00380F04" w:rsidP="00B86C4B">
      <w:pPr>
        <w:tabs>
          <w:tab w:val="left" w:pos="1440"/>
        </w:tabs>
        <w:rPr>
          <w:rFonts w:ascii="Arial" w:hAnsi="Arial" w:cs="Arial"/>
          <w:sz w:val="22"/>
          <w:szCs w:val="22"/>
        </w:rPr>
      </w:pPr>
    </w:p>
    <w:p w14:paraId="16447387" w14:textId="77777777" w:rsidR="00A20D28" w:rsidRPr="00380F04" w:rsidRDefault="00A20D28" w:rsidP="00B86C4B">
      <w:pPr>
        <w:tabs>
          <w:tab w:val="left" w:pos="1440"/>
        </w:tabs>
        <w:rPr>
          <w:rFonts w:ascii="Arial" w:hAnsi="Arial" w:cs="Arial"/>
          <w:sz w:val="22"/>
          <w:szCs w:val="22"/>
        </w:rPr>
      </w:pPr>
      <w:r w:rsidRPr="00380F04">
        <w:rPr>
          <w:rFonts w:ascii="Arial" w:hAnsi="Arial" w:cs="Arial"/>
          <w:sz w:val="22"/>
          <w:szCs w:val="22"/>
        </w:rPr>
        <w:t xml:space="preserve">9-14-5: </w:t>
      </w:r>
      <w:r w:rsidR="00934D58" w:rsidRPr="00380F04">
        <w:rPr>
          <w:rFonts w:ascii="Arial" w:hAnsi="Arial" w:cs="Arial"/>
          <w:sz w:val="22"/>
          <w:szCs w:val="22"/>
        </w:rPr>
        <w:tab/>
      </w:r>
      <w:r w:rsidRPr="00380F04">
        <w:rPr>
          <w:rFonts w:ascii="Arial" w:hAnsi="Arial" w:cs="Arial"/>
          <w:b/>
          <w:sz w:val="22"/>
          <w:szCs w:val="22"/>
        </w:rPr>
        <w:t>ADMINISTRATIVE PERMIT APPLICATION</w:t>
      </w:r>
      <w:r w:rsidRPr="00380F04">
        <w:rPr>
          <w:rFonts w:ascii="Arial" w:hAnsi="Arial" w:cs="Arial"/>
          <w:sz w:val="22"/>
          <w:szCs w:val="22"/>
        </w:rPr>
        <w:t xml:space="preserve">: </w:t>
      </w:r>
    </w:p>
    <w:p w14:paraId="5B10B584" w14:textId="77777777" w:rsidR="00A20D28" w:rsidRPr="00380F04" w:rsidRDefault="00A20D28" w:rsidP="00B86C4B">
      <w:pPr>
        <w:tabs>
          <w:tab w:val="left" w:pos="1440"/>
        </w:tabs>
        <w:rPr>
          <w:rFonts w:ascii="Arial" w:hAnsi="Arial" w:cs="Arial"/>
          <w:sz w:val="22"/>
          <w:szCs w:val="22"/>
        </w:rPr>
      </w:pPr>
    </w:p>
    <w:p w14:paraId="2B1080FD"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A. </w:t>
      </w:r>
      <w:r w:rsidR="00934D58" w:rsidRPr="00380F04">
        <w:rPr>
          <w:rFonts w:ascii="Arial" w:hAnsi="Arial" w:cs="Arial"/>
          <w:sz w:val="22"/>
          <w:szCs w:val="22"/>
        </w:rPr>
        <w:tab/>
      </w:r>
      <w:r w:rsidRPr="00380F04">
        <w:rPr>
          <w:rFonts w:ascii="Arial" w:hAnsi="Arial" w:cs="Arial"/>
          <w:sz w:val="22"/>
          <w:szCs w:val="22"/>
        </w:rPr>
        <w:t>At the time of administrative permit application, the applicant shall provide to the administrator:</w:t>
      </w:r>
    </w:p>
    <w:p w14:paraId="3331434D" w14:textId="77777777" w:rsidR="00A20D28" w:rsidRPr="00380F04" w:rsidRDefault="00A20D28" w:rsidP="00B86C4B">
      <w:pPr>
        <w:tabs>
          <w:tab w:val="left" w:pos="1440"/>
        </w:tabs>
        <w:rPr>
          <w:rFonts w:ascii="Arial" w:hAnsi="Arial" w:cs="Arial"/>
          <w:sz w:val="22"/>
          <w:szCs w:val="22"/>
        </w:rPr>
      </w:pPr>
    </w:p>
    <w:p w14:paraId="03EFAF34"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lastRenderedPageBreak/>
        <w:t>1. A narrative describing an overview of the project including the number of acres to be disturbed for development, the number of wells to be drilled including oil and gas conservation commission permit number(s) for all wells, if available, at the time of submittal and provided when issued later, and the location, number and description of equipment and structures to the extent known.</w:t>
      </w:r>
    </w:p>
    <w:p w14:paraId="1D210348" w14:textId="77777777" w:rsidR="00A20D28" w:rsidRPr="00380F04" w:rsidRDefault="00A20D28" w:rsidP="00B86C4B">
      <w:pPr>
        <w:tabs>
          <w:tab w:val="left" w:pos="1440"/>
        </w:tabs>
        <w:rPr>
          <w:rFonts w:ascii="Arial" w:hAnsi="Arial" w:cs="Arial"/>
          <w:sz w:val="22"/>
          <w:szCs w:val="22"/>
        </w:rPr>
      </w:pPr>
    </w:p>
    <w:p w14:paraId="1687AD23"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2. The address of the oil or gas well site and a legal description of the parcel on record with Owyhee County.</w:t>
      </w:r>
    </w:p>
    <w:p w14:paraId="6E09D23B" w14:textId="77777777" w:rsidR="00A20D28" w:rsidRPr="00380F04" w:rsidRDefault="00A20D28" w:rsidP="00B86C4B">
      <w:pPr>
        <w:tabs>
          <w:tab w:val="left" w:pos="1440"/>
        </w:tabs>
        <w:ind w:left="720"/>
        <w:rPr>
          <w:rFonts w:ascii="Arial" w:hAnsi="Arial" w:cs="Arial"/>
          <w:sz w:val="22"/>
          <w:szCs w:val="22"/>
        </w:rPr>
      </w:pPr>
    </w:p>
    <w:p w14:paraId="09D31C52"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 xml:space="preserve">3. The contact information of the individual or individuals responsible for the operation and activities at the oil or gas well site shall be provided to Owyhee County and all applicable emergency responders as determined by Owyhee County. Such information shall include a phone number where such individual or individuals can be contacted </w:t>
      </w:r>
      <w:proofErr w:type="gramStart"/>
      <w:r w:rsidRPr="00380F04">
        <w:rPr>
          <w:rFonts w:ascii="Arial" w:hAnsi="Arial" w:cs="Arial"/>
          <w:sz w:val="22"/>
          <w:szCs w:val="22"/>
        </w:rPr>
        <w:t>twenty four</w:t>
      </w:r>
      <w:proofErr w:type="gramEnd"/>
      <w:r w:rsidRPr="00380F04">
        <w:rPr>
          <w:rFonts w:ascii="Arial" w:hAnsi="Arial" w:cs="Arial"/>
          <w:sz w:val="22"/>
          <w:szCs w:val="22"/>
        </w:rPr>
        <w:t xml:space="preserve"> (24) hours per day, three hundred sixty five (365) days a year. Annually, or upon change of relevant circumstances, the applicant shall update such information and provide it to Owyhee County and all applicable emergency responders.</w:t>
      </w:r>
    </w:p>
    <w:p w14:paraId="02F22513" w14:textId="77777777" w:rsidR="00A20D28" w:rsidRPr="00380F04" w:rsidRDefault="00A20D28" w:rsidP="00B86C4B">
      <w:pPr>
        <w:tabs>
          <w:tab w:val="left" w:pos="1440"/>
        </w:tabs>
        <w:ind w:left="720"/>
        <w:rPr>
          <w:rFonts w:ascii="Arial" w:hAnsi="Arial" w:cs="Arial"/>
          <w:sz w:val="22"/>
          <w:szCs w:val="22"/>
        </w:rPr>
      </w:pPr>
    </w:p>
    <w:p w14:paraId="1E84EE9F"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4. A scaled site plan of the oil or gas well site showing the drilling pad, planned access roads, the approximate location of derricks, drilling rigs, equipment, and structures and all permanent improvements to the site and any postconstruction surface disturbance in relation to natural resources. Included in this map shall be a staging area within the development site for vehicles to locate while gaining access to the oil or gas well site.</w:t>
      </w:r>
    </w:p>
    <w:p w14:paraId="6CC2FD63" w14:textId="77777777" w:rsidR="00A20D28" w:rsidRPr="00380F04" w:rsidRDefault="00A20D28" w:rsidP="00B86C4B">
      <w:pPr>
        <w:tabs>
          <w:tab w:val="left" w:pos="1440"/>
        </w:tabs>
        <w:ind w:left="720"/>
        <w:rPr>
          <w:rFonts w:ascii="Arial" w:hAnsi="Arial" w:cs="Arial"/>
          <w:sz w:val="22"/>
          <w:szCs w:val="22"/>
        </w:rPr>
      </w:pPr>
    </w:p>
    <w:p w14:paraId="0F7FB594"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5. A narrative and map describing the planned access routes to the well sites on public roads including the transportation and delivery of equipment, machinery, water, chemicals, and other materials used in the siting, drilling, construction, maintenance, and operation of the oil or gas well site.</w:t>
      </w:r>
    </w:p>
    <w:p w14:paraId="3165B6EC" w14:textId="77777777" w:rsidR="00A20D28" w:rsidRPr="00380F04" w:rsidRDefault="00A20D28" w:rsidP="00B86C4B">
      <w:pPr>
        <w:tabs>
          <w:tab w:val="left" w:pos="1440"/>
        </w:tabs>
        <w:ind w:left="720"/>
        <w:rPr>
          <w:rFonts w:ascii="Arial" w:hAnsi="Arial" w:cs="Arial"/>
          <w:sz w:val="22"/>
          <w:szCs w:val="22"/>
        </w:rPr>
      </w:pPr>
    </w:p>
    <w:p w14:paraId="26275281"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6. A statement that the applicant will make the operation's preparedness, prevention, and contingency plan available to Owyhee County and all emergency responders at least thirty (30) days prior to drilling of an oil or gas well and at least annually thereafter while drilling activities are taking place at the oil or gas well site.</w:t>
      </w:r>
    </w:p>
    <w:p w14:paraId="4D94DF60" w14:textId="77777777" w:rsidR="00A20D28" w:rsidRPr="00380F04" w:rsidRDefault="00A20D28" w:rsidP="00B86C4B">
      <w:pPr>
        <w:tabs>
          <w:tab w:val="left" w:pos="1440"/>
        </w:tabs>
        <w:ind w:left="720"/>
        <w:rPr>
          <w:rFonts w:ascii="Arial" w:hAnsi="Arial" w:cs="Arial"/>
          <w:sz w:val="22"/>
          <w:szCs w:val="22"/>
        </w:rPr>
      </w:pPr>
    </w:p>
    <w:p w14:paraId="634A4EC6"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7. An appropriate site orientation of the preparedness, prevention, and contingency plan for all applicable emergency responders as determined by Owyhee County. The cost and expense of the orientation shall be the sole responsibility of the applicant. If multiple wells/well pads are in the same area (covered by the same emergency response agencies), evidence for the appropriate emergency response agencies that a training course was offered in the last twelve (12) months shall be accepted.</w:t>
      </w:r>
    </w:p>
    <w:p w14:paraId="34BCE729" w14:textId="77777777" w:rsidR="00A20D28" w:rsidRPr="00380F04" w:rsidRDefault="00A20D28" w:rsidP="00B86C4B">
      <w:pPr>
        <w:tabs>
          <w:tab w:val="left" w:pos="1440"/>
        </w:tabs>
        <w:ind w:left="720"/>
        <w:rPr>
          <w:rFonts w:ascii="Arial" w:hAnsi="Arial" w:cs="Arial"/>
          <w:sz w:val="22"/>
          <w:szCs w:val="22"/>
        </w:rPr>
      </w:pPr>
    </w:p>
    <w:p w14:paraId="4DFCD295"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8. A narrative describing the environmental impacts of the proposed project on the site and surrounding land and measures proposed to protect or mitigate such impacts shall be provided to Owyhee County. (Ord. 2013-02, 8-12-2013)</w:t>
      </w:r>
    </w:p>
    <w:p w14:paraId="77276AED" w14:textId="77777777" w:rsidR="00A20D28" w:rsidRDefault="00A20D28" w:rsidP="00B86C4B">
      <w:pPr>
        <w:tabs>
          <w:tab w:val="left" w:pos="1440"/>
        </w:tabs>
        <w:rPr>
          <w:rFonts w:ascii="Arial" w:hAnsi="Arial" w:cs="Arial"/>
          <w:sz w:val="22"/>
          <w:szCs w:val="22"/>
        </w:rPr>
      </w:pPr>
    </w:p>
    <w:p w14:paraId="3E3E0D45" w14:textId="77777777" w:rsidR="00380F04" w:rsidRPr="00380F04" w:rsidRDefault="00380F04" w:rsidP="00B86C4B">
      <w:pPr>
        <w:tabs>
          <w:tab w:val="left" w:pos="1440"/>
        </w:tabs>
        <w:rPr>
          <w:rFonts w:ascii="Arial" w:hAnsi="Arial" w:cs="Arial"/>
          <w:sz w:val="22"/>
          <w:szCs w:val="22"/>
        </w:rPr>
      </w:pPr>
    </w:p>
    <w:p w14:paraId="6D8FDD9D" w14:textId="77777777" w:rsidR="00A20D28" w:rsidRPr="00380F04" w:rsidRDefault="00A20D28" w:rsidP="00B86C4B">
      <w:pPr>
        <w:tabs>
          <w:tab w:val="left" w:pos="1440"/>
        </w:tabs>
        <w:rPr>
          <w:rFonts w:ascii="Arial" w:hAnsi="Arial" w:cs="Arial"/>
          <w:sz w:val="22"/>
          <w:szCs w:val="22"/>
        </w:rPr>
      </w:pPr>
    </w:p>
    <w:p w14:paraId="4335D02A" w14:textId="77777777" w:rsidR="00A20D28" w:rsidRPr="00380F04" w:rsidRDefault="00A20D28" w:rsidP="00B86C4B">
      <w:pPr>
        <w:tabs>
          <w:tab w:val="left" w:pos="1440"/>
        </w:tabs>
        <w:rPr>
          <w:rFonts w:ascii="Arial" w:hAnsi="Arial" w:cs="Arial"/>
          <w:sz w:val="22"/>
          <w:szCs w:val="22"/>
        </w:rPr>
      </w:pPr>
      <w:r w:rsidRPr="00380F04">
        <w:rPr>
          <w:rFonts w:ascii="Arial" w:hAnsi="Arial" w:cs="Arial"/>
          <w:sz w:val="22"/>
          <w:szCs w:val="22"/>
        </w:rPr>
        <w:t xml:space="preserve">9-14-6: </w:t>
      </w:r>
      <w:r w:rsidR="00934D58" w:rsidRPr="00380F04">
        <w:rPr>
          <w:rFonts w:ascii="Arial" w:hAnsi="Arial" w:cs="Arial"/>
          <w:sz w:val="22"/>
          <w:szCs w:val="22"/>
        </w:rPr>
        <w:tab/>
      </w:r>
      <w:r w:rsidRPr="00380F04">
        <w:rPr>
          <w:rFonts w:ascii="Arial" w:hAnsi="Arial" w:cs="Arial"/>
          <w:b/>
          <w:sz w:val="22"/>
          <w:szCs w:val="22"/>
        </w:rPr>
        <w:t>ISSUANCE OF ADMINISTRATIVE PERMIT</w:t>
      </w:r>
      <w:r w:rsidRPr="00380F04">
        <w:rPr>
          <w:rFonts w:ascii="Arial" w:hAnsi="Arial" w:cs="Arial"/>
          <w:sz w:val="22"/>
          <w:szCs w:val="22"/>
        </w:rPr>
        <w:t>:</w:t>
      </w:r>
    </w:p>
    <w:p w14:paraId="027FA61E" w14:textId="77777777" w:rsidR="00A20D28" w:rsidRPr="00380F04" w:rsidRDefault="00A20D28" w:rsidP="00B86C4B">
      <w:pPr>
        <w:tabs>
          <w:tab w:val="left" w:pos="1440"/>
        </w:tabs>
        <w:rPr>
          <w:rFonts w:ascii="Arial" w:hAnsi="Arial" w:cs="Arial"/>
          <w:sz w:val="22"/>
          <w:szCs w:val="22"/>
        </w:rPr>
      </w:pPr>
    </w:p>
    <w:p w14:paraId="76146B9E"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A. </w:t>
      </w:r>
      <w:r w:rsidR="00934D58" w:rsidRPr="00380F04">
        <w:rPr>
          <w:rFonts w:ascii="Arial" w:hAnsi="Arial" w:cs="Arial"/>
          <w:sz w:val="22"/>
          <w:szCs w:val="22"/>
        </w:rPr>
        <w:tab/>
      </w:r>
      <w:r w:rsidRPr="00380F04">
        <w:rPr>
          <w:rFonts w:ascii="Arial" w:hAnsi="Arial" w:cs="Arial"/>
          <w:sz w:val="22"/>
          <w:szCs w:val="22"/>
        </w:rPr>
        <w:t>Within fourteen (14) business days after receipt of an administrative permit application, the planning and zoning administrator will determine whether the application is complete and advise the applicant accordingly.</w:t>
      </w:r>
    </w:p>
    <w:p w14:paraId="0423BB8B"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lastRenderedPageBreak/>
        <w:t xml:space="preserve">B. </w:t>
      </w:r>
      <w:r w:rsidR="00934D58" w:rsidRPr="00380F04">
        <w:rPr>
          <w:rFonts w:ascii="Arial" w:hAnsi="Arial" w:cs="Arial"/>
          <w:sz w:val="22"/>
          <w:szCs w:val="22"/>
        </w:rPr>
        <w:tab/>
      </w:r>
      <w:r w:rsidRPr="00380F04">
        <w:rPr>
          <w:rFonts w:ascii="Arial" w:hAnsi="Arial" w:cs="Arial"/>
          <w:sz w:val="22"/>
          <w:szCs w:val="22"/>
        </w:rPr>
        <w:t xml:space="preserve">If the application is complete and fulfills the requirements of this chapter, the Owyhee County planning and zoning commission shall issue an administrative permit within </w:t>
      </w:r>
      <w:proofErr w:type="gramStart"/>
      <w:r w:rsidRPr="00380F04">
        <w:rPr>
          <w:rFonts w:ascii="Arial" w:hAnsi="Arial" w:cs="Arial"/>
          <w:sz w:val="22"/>
          <w:szCs w:val="22"/>
        </w:rPr>
        <w:t>twenty one</w:t>
      </w:r>
      <w:proofErr w:type="gramEnd"/>
      <w:r w:rsidRPr="00380F04">
        <w:rPr>
          <w:rFonts w:ascii="Arial" w:hAnsi="Arial" w:cs="Arial"/>
          <w:sz w:val="22"/>
          <w:szCs w:val="22"/>
        </w:rPr>
        <w:t xml:space="preserve"> (21) days following the date the complete application was submitted.</w:t>
      </w:r>
    </w:p>
    <w:p w14:paraId="69DE6D9B" w14:textId="77777777" w:rsidR="00A20D28" w:rsidRPr="00380F04" w:rsidRDefault="00A20D28" w:rsidP="00B86C4B">
      <w:pPr>
        <w:tabs>
          <w:tab w:val="left" w:pos="1440"/>
        </w:tabs>
        <w:ind w:left="720" w:hanging="720"/>
        <w:jc w:val="both"/>
        <w:rPr>
          <w:rFonts w:ascii="Arial" w:hAnsi="Arial" w:cs="Arial"/>
          <w:sz w:val="22"/>
          <w:szCs w:val="22"/>
        </w:rPr>
      </w:pPr>
    </w:p>
    <w:p w14:paraId="151FB04C"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C. </w:t>
      </w:r>
      <w:r w:rsidR="00934D58" w:rsidRPr="00380F04">
        <w:rPr>
          <w:rFonts w:ascii="Arial" w:hAnsi="Arial" w:cs="Arial"/>
          <w:sz w:val="22"/>
          <w:szCs w:val="22"/>
        </w:rPr>
        <w:tab/>
      </w:r>
      <w:r w:rsidRPr="00380F04">
        <w:rPr>
          <w:rFonts w:ascii="Arial" w:hAnsi="Arial" w:cs="Arial"/>
          <w:sz w:val="22"/>
          <w:szCs w:val="22"/>
        </w:rPr>
        <w:t xml:space="preserve">If the application is incomplete or does not fulfill the requirements of this chapter, the planning and zoning administrator will notify the applicant of the missing and/or inadequate material and, upon receiving said material, the commission shall issue the administrative permit within </w:t>
      </w:r>
      <w:proofErr w:type="gramStart"/>
      <w:r w:rsidRPr="00380F04">
        <w:rPr>
          <w:rFonts w:ascii="Arial" w:hAnsi="Arial" w:cs="Arial"/>
          <w:sz w:val="22"/>
          <w:szCs w:val="22"/>
        </w:rPr>
        <w:t>twenty one</w:t>
      </w:r>
      <w:proofErr w:type="gramEnd"/>
      <w:r w:rsidRPr="00380F04">
        <w:rPr>
          <w:rFonts w:ascii="Arial" w:hAnsi="Arial" w:cs="Arial"/>
          <w:sz w:val="22"/>
          <w:szCs w:val="22"/>
        </w:rPr>
        <w:t xml:space="preserve"> (21) days following the date the complete application was submitted.</w:t>
      </w:r>
    </w:p>
    <w:p w14:paraId="7BBB170B" w14:textId="77777777" w:rsidR="00A20D28" w:rsidRPr="00380F04" w:rsidRDefault="00A20D28" w:rsidP="00B86C4B">
      <w:pPr>
        <w:tabs>
          <w:tab w:val="left" w:pos="1440"/>
        </w:tabs>
        <w:ind w:left="720" w:hanging="720"/>
        <w:jc w:val="both"/>
        <w:rPr>
          <w:rFonts w:ascii="Arial" w:hAnsi="Arial" w:cs="Arial"/>
          <w:sz w:val="22"/>
          <w:szCs w:val="22"/>
        </w:rPr>
      </w:pPr>
    </w:p>
    <w:p w14:paraId="536FED1E"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D. </w:t>
      </w:r>
      <w:r w:rsidR="00934D58" w:rsidRPr="00380F04">
        <w:rPr>
          <w:rFonts w:ascii="Arial" w:hAnsi="Arial" w:cs="Arial"/>
          <w:sz w:val="22"/>
          <w:szCs w:val="22"/>
        </w:rPr>
        <w:tab/>
      </w:r>
      <w:r w:rsidRPr="00380F04">
        <w:rPr>
          <w:rFonts w:ascii="Arial" w:hAnsi="Arial" w:cs="Arial"/>
          <w:sz w:val="22"/>
          <w:szCs w:val="22"/>
        </w:rPr>
        <w:t>As a condition of administrative permit approval, applicant shall provide all permits and plans from the department and all other appropriate regulatory agencies to the administrator within thirty (30) days of receipt of such permits and plans.</w:t>
      </w:r>
    </w:p>
    <w:p w14:paraId="07E875F0" w14:textId="77777777" w:rsidR="00A20D28" w:rsidRPr="00380F04" w:rsidRDefault="00A20D28" w:rsidP="00B86C4B">
      <w:pPr>
        <w:tabs>
          <w:tab w:val="left" w:pos="1440"/>
        </w:tabs>
        <w:ind w:left="720" w:hanging="720"/>
        <w:jc w:val="both"/>
        <w:rPr>
          <w:rFonts w:ascii="Arial" w:hAnsi="Arial" w:cs="Arial"/>
          <w:sz w:val="22"/>
          <w:szCs w:val="22"/>
        </w:rPr>
      </w:pPr>
    </w:p>
    <w:p w14:paraId="7C012A16"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E. </w:t>
      </w:r>
      <w:r w:rsidR="00934D58" w:rsidRPr="00380F04">
        <w:rPr>
          <w:rFonts w:ascii="Arial" w:hAnsi="Arial" w:cs="Arial"/>
          <w:sz w:val="22"/>
          <w:szCs w:val="22"/>
        </w:rPr>
        <w:tab/>
      </w:r>
      <w:r w:rsidRPr="00380F04">
        <w:rPr>
          <w:rFonts w:ascii="Arial" w:hAnsi="Arial" w:cs="Arial"/>
          <w:sz w:val="22"/>
          <w:szCs w:val="22"/>
        </w:rPr>
        <w:t xml:space="preserve">If temporary housing for well site workers is proposed on the well site, a plan showing the number and location of the units shall be provided to the administrator. Temporary housing plans shall be in compliance with all applicable Owyhee County </w:t>
      </w:r>
      <w:proofErr w:type="gramStart"/>
      <w:r w:rsidRPr="00380F04">
        <w:rPr>
          <w:rFonts w:ascii="Arial" w:hAnsi="Arial" w:cs="Arial"/>
          <w:sz w:val="22"/>
          <w:szCs w:val="22"/>
        </w:rPr>
        <w:t>regulations, and</w:t>
      </w:r>
      <w:proofErr w:type="gramEnd"/>
      <w:r w:rsidRPr="00380F04">
        <w:rPr>
          <w:rFonts w:ascii="Arial" w:hAnsi="Arial" w:cs="Arial"/>
          <w:sz w:val="22"/>
          <w:szCs w:val="22"/>
        </w:rPr>
        <w:t xml:space="preserve"> may require a conditional use permit. (Ord. 2013-02, 8-12-2013)</w:t>
      </w:r>
    </w:p>
    <w:p w14:paraId="53B88D25" w14:textId="77777777" w:rsidR="00A20D28" w:rsidRPr="00380F04" w:rsidRDefault="00A20D28" w:rsidP="00B86C4B">
      <w:pPr>
        <w:tabs>
          <w:tab w:val="left" w:pos="1440"/>
        </w:tabs>
        <w:rPr>
          <w:rFonts w:ascii="Arial" w:hAnsi="Arial" w:cs="Arial"/>
          <w:sz w:val="22"/>
          <w:szCs w:val="22"/>
        </w:rPr>
      </w:pPr>
    </w:p>
    <w:p w14:paraId="6A0BA7B8" w14:textId="77777777" w:rsidR="00A20D28" w:rsidRPr="00380F04" w:rsidRDefault="00A20D28" w:rsidP="00B86C4B">
      <w:pPr>
        <w:tabs>
          <w:tab w:val="left" w:pos="1440"/>
        </w:tabs>
        <w:rPr>
          <w:rFonts w:ascii="Arial" w:hAnsi="Arial" w:cs="Arial"/>
          <w:sz w:val="22"/>
          <w:szCs w:val="22"/>
        </w:rPr>
      </w:pPr>
    </w:p>
    <w:p w14:paraId="5C2E3188" w14:textId="77777777" w:rsidR="00A20D28" w:rsidRPr="00380F04" w:rsidRDefault="00A20D28" w:rsidP="00B86C4B">
      <w:pPr>
        <w:tabs>
          <w:tab w:val="left" w:pos="1440"/>
        </w:tabs>
        <w:rPr>
          <w:rFonts w:ascii="Arial" w:hAnsi="Arial" w:cs="Arial"/>
          <w:sz w:val="22"/>
          <w:szCs w:val="22"/>
        </w:rPr>
      </w:pPr>
      <w:r w:rsidRPr="00380F04">
        <w:rPr>
          <w:rFonts w:ascii="Arial" w:hAnsi="Arial" w:cs="Arial"/>
          <w:sz w:val="22"/>
          <w:szCs w:val="22"/>
        </w:rPr>
        <w:t xml:space="preserve">9-14-7: </w:t>
      </w:r>
      <w:r w:rsidR="00934D58" w:rsidRPr="00380F04">
        <w:rPr>
          <w:rFonts w:ascii="Arial" w:hAnsi="Arial" w:cs="Arial"/>
          <w:sz w:val="22"/>
          <w:szCs w:val="22"/>
        </w:rPr>
        <w:tab/>
      </w:r>
      <w:r w:rsidRPr="00380F04">
        <w:rPr>
          <w:rFonts w:ascii="Arial" w:hAnsi="Arial" w:cs="Arial"/>
          <w:b/>
          <w:sz w:val="22"/>
          <w:szCs w:val="22"/>
        </w:rPr>
        <w:t>SITE DESIGN AND INSTALLATION</w:t>
      </w:r>
      <w:r w:rsidRPr="00380F04">
        <w:rPr>
          <w:rFonts w:ascii="Arial" w:hAnsi="Arial" w:cs="Arial"/>
          <w:sz w:val="22"/>
          <w:szCs w:val="22"/>
        </w:rPr>
        <w:t>:</w:t>
      </w:r>
    </w:p>
    <w:p w14:paraId="732F19A0" w14:textId="77777777" w:rsidR="00A20D28" w:rsidRPr="00380F04" w:rsidRDefault="00A20D28" w:rsidP="00B86C4B">
      <w:pPr>
        <w:tabs>
          <w:tab w:val="left" w:pos="1440"/>
        </w:tabs>
        <w:rPr>
          <w:rFonts w:ascii="Arial" w:hAnsi="Arial" w:cs="Arial"/>
          <w:sz w:val="22"/>
          <w:szCs w:val="22"/>
        </w:rPr>
      </w:pPr>
    </w:p>
    <w:p w14:paraId="70F70C8D"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A. </w:t>
      </w:r>
      <w:r w:rsidR="00934D58" w:rsidRPr="00380F04">
        <w:rPr>
          <w:rFonts w:ascii="Arial" w:hAnsi="Arial" w:cs="Arial"/>
          <w:sz w:val="22"/>
          <w:szCs w:val="22"/>
        </w:rPr>
        <w:tab/>
      </w:r>
      <w:r w:rsidRPr="00380F04">
        <w:rPr>
          <w:rFonts w:ascii="Arial" w:hAnsi="Arial" w:cs="Arial"/>
          <w:sz w:val="22"/>
          <w:szCs w:val="22"/>
        </w:rPr>
        <w:t>Access:</w:t>
      </w:r>
    </w:p>
    <w:p w14:paraId="50A9801F" w14:textId="77777777" w:rsidR="00A20D28" w:rsidRPr="00380F04" w:rsidRDefault="00A20D28" w:rsidP="00B86C4B">
      <w:pPr>
        <w:tabs>
          <w:tab w:val="left" w:pos="1440"/>
        </w:tabs>
        <w:rPr>
          <w:rFonts w:ascii="Arial" w:hAnsi="Arial" w:cs="Arial"/>
          <w:sz w:val="22"/>
          <w:szCs w:val="22"/>
        </w:rPr>
      </w:pPr>
    </w:p>
    <w:p w14:paraId="11A50BB1"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1. Vehicular access to a natural gas well, oil well, or well pad solely via a residential street is prohibited unless it can be proven that the only viable vehicular access to the well site is via the residential route. The use of collector streets is preferred.</w:t>
      </w:r>
    </w:p>
    <w:p w14:paraId="03BE4465" w14:textId="77777777" w:rsidR="00A20D28" w:rsidRPr="00380F04" w:rsidRDefault="00A20D28" w:rsidP="00B86C4B">
      <w:pPr>
        <w:tabs>
          <w:tab w:val="left" w:pos="1440"/>
        </w:tabs>
        <w:ind w:left="720"/>
        <w:rPr>
          <w:rFonts w:ascii="Arial" w:hAnsi="Arial" w:cs="Arial"/>
          <w:sz w:val="22"/>
          <w:szCs w:val="22"/>
        </w:rPr>
      </w:pPr>
    </w:p>
    <w:p w14:paraId="355287EC"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2. Owyhee County adopted professional standards pertaining to minimum traffic site distances for all access points shall be adhered to.</w:t>
      </w:r>
    </w:p>
    <w:p w14:paraId="3A35292C" w14:textId="77777777" w:rsidR="00A20D28" w:rsidRPr="00380F04" w:rsidRDefault="00A20D28" w:rsidP="00B86C4B">
      <w:pPr>
        <w:tabs>
          <w:tab w:val="left" w:pos="1440"/>
        </w:tabs>
        <w:ind w:left="720"/>
        <w:rPr>
          <w:rFonts w:ascii="Arial" w:hAnsi="Arial" w:cs="Arial"/>
          <w:sz w:val="22"/>
          <w:szCs w:val="22"/>
        </w:rPr>
      </w:pPr>
    </w:p>
    <w:p w14:paraId="24795EEB"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3. Access directly to state roads from a well site may require an Idaho transportation department (ITD) approach permit. Prior to initiating any work at a drill site, the administrator shall be provided a copy of any required approach permit.</w:t>
      </w:r>
    </w:p>
    <w:p w14:paraId="5F3B205B" w14:textId="77777777" w:rsidR="00A20D28" w:rsidRPr="00380F04" w:rsidRDefault="00A20D28" w:rsidP="00B86C4B">
      <w:pPr>
        <w:tabs>
          <w:tab w:val="left" w:pos="1440"/>
        </w:tabs>
        <w:ind w:left="720"/>
        <w:rPr>
          <w:rFonts w:ascii="Arial" w:hAnsi="Arial" w:cs="Arial"/>
          <w:sz w:val="22"/>
          <w:szCs w:val="22"/>
        </w:rPr>
      </w:pPr>
    </w:p>
    <w:p w14:paraId="7A552BBB"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4. Access directly to Owyhee County local streets shall require a road repair agreement with the Owyhee County board of commissioners or the applicable highway district prior to initiating any work at the well site. Operator shall comply with any generally applicable bonding and permitting requirements for Owyhee County roads that are to be used by vehicles for site construction, drilling activities and site operations.</w:t>
      </w:r>
    </w:p>
    <w:p w14:paraId="307B9B9F" w14:textId="77777777" w:rsidR="00A20D28" w:rsidRPr="00380F04" w:rsidRDefault="00A20D28" w:rsidP="00B86C4B">
      <w:pPr>
        <w:tabs>
          <w:tab w:val="left" w:pos="1440"/>
        </w:tabs>
        <w:rPr>
          <w:rFonts w:ascii="Arial" w:hAnsi="Arial" w:cs="Arial"/>
          <w:sz w:val="22"/>
          <w:szCs w:val="22"/>
        </w:rPr>
      </w:pPr>
    </w:p>
    <w:p w14:paraId="110DF1D0"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B. </w:t>
      </w:r>
      <w:r w:rsidR="00934D58" w:rsidRPr="00380F04">
        <w:rPr>
          <w:rFonts w:ascii="Arial" w:hAnsi="Arial" w:cs="Arial"/>
          <w:sz w:val="22"/>
          <w:szCs w:val="22"/>
        </w:rPr>
        <w:tab/>
      </w:r>
      <w:r w:rsidRPr="00380F04">
        <w:rPr>
          <w:rFonts w:ascii="Arial" w:hAnsi="Arial" w:cs="Arial"/>
          <w:sz w:val="22"/>
          <w:szCs w:val="22"/>
        </w:rPr>
        <w:t>Height:</w:t>
      </w:r>
    </w:p>
    <w:p w14:paraId="5F02843D" w14:textId="77777777" w:rsidR="00A20D28" w:rsidRPr="00380F04" w:rsidRDefault="00A20D28" w:rsidP="00B86C4B">
      <w:pPr>
        <w:tabs>
          <w:tab w:val="left" w:pos="1440"/>
        </w:tabs>
        <w:rPr>
          <w:rFonts w:ascii="Arial" w:hAnsi="Arial" w:cs="Arial"/>
          <w:sz w:val="22"/>
          <w:szCs w:val="22"/>
        </w:rPr>
      </w:pPr>
    </w:p>
    <w:p w14:paraId="7E980387"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 xml:space="preserve">1. There shall be an exception to the height restrictions contained in this section for the temporary placement of drilling rigs, drying tanks, pad drilling and other accessory uses necessary for the actual drilling or </w:t>
      </w:r>
      <w:proofErr w:type="spellStart"/>
      <w:r w:rsidRPr="00380F04">
        <w:rPr>
          <w:rFonts w:ascii="Arial" w:hAnsi="Arial" w:cs="Arial"/>
          <w:sz w:val="22"/>
          <w:szCs w:val="22"/>
        </w:rPr>
        <w:t>redrilling</w:t>
      </w:r>
      <w:proofErr w:type="spellEnd"/>
      <w:r w:rsidRPr="00380F04">
        <w:rPr>
          <w:rFonts w:ascii="Arial" w:hAnsi="Arial" w:cs="Arial"/>
          <w:sz w:val="22"/>
          <w:szCs w:val="22"/>
        </w:rPr>
        <w:t xml:space="preserve"> of an oil or gas well. The duration of such exemption shall not exceed the actual time period of drilling or </w:t>
      </w:r>
      <w:proofErr w:type="spellStart"/>
      <w:r w:rsidRPr="00380F04">
        <w:rPr>
          <w:rFonts w:ascii="Arial" w:hAnsi="Arial" w:cs="Arial"/>
          <w:sz w:val="22"/>
          <w:szCs w:val="22"/>
        </w:rPr>
        <w:t>redrilling</w:t>
      </w:r>
      <w:proofErr w:type="spellEnd"/>
      <w:r w:rsidRPr="00380F04">
        <w:rPr>
          <w:rFonts w:ascii="Arial" w:hAnsi="Arial" w:cs="Arial"/>
          <w:sz w:val="22"/>
          <w:szCs w:val="22"/>
        </w:rPr>
        <w:t xml:space="preserve"> of an oil or gas well or pad drilling.</w:t>
      </w:r>
    </w:p>
    <w:p w14:paraId="28CC5D69" w14:textId="77777777" w:rsidR="00A20D28" w:rsidRPr="00380F04" w:rsidRDefault="00A20D28" w:rsidP="00B86C4B">
      <w:pPr>
        <w:tabs>
          <w:tab w:val="left" w:pos="1440"/>
        </w:tabs>
        <w:rPr>
          <w:rFonts w:ascii="Arial" w:hAnsi="Arial" w:cs="Arial"/>
          <w:sz w:val="22"/>
          <w:szCs w:val="22"/>
        </w:rPr>
      </w:pPr>
    </w:p>
    <w:p w14:paraId="3AF1296F" w14:textId="77777777" w:rsidR="007A08DE" w:rsidRDefault="007A08DE" w:rsidP="00B86C4B">
      <w:pPr>
        <w:tabs>
          <w:tab w:val="left" w:pos="1440"/>
        </w:tabs>
        <w:ind w:left="720" w:hanging="720"/>
        <w:jc w:val="both"/>
        <w:rPr>
          <w:rFonts w:ascii="Arial" w:hAnsi="Arial" w:cs="Arial"/>
          <w:sz w:val="22"/>
          <w:szCs w:val="22"/>
        </w:rPr>
      </w:pPr>
    </w:p>
    <w:p w14:paraId="3DDDE4CB" w14:textId="77777777" w:rsidR="007A08DE" w:rsidRDefault="007A08DE" w:rsidP="00B86C4B">
      <w:pPr>
        <w:tabs>
          <w:tab w:val="left" w:pos="1440"/>
        </w:tabs>
        <w:ind w:left="720" w:hanging="720"/>
        <w:jc w:val="both"/>
        <w:rPr>
          <w:rFonts w:ascii="Arial" w:hAnsi="Arial" w:cs="Arial"/>
          <w:sz w:val="22"/>
          <w:szCs w:val="22"/>
        </w:rPr>
      </w:pPr>
    </w:p>
    <w:p w14:paraId="4328594A" w14:textId="50CF5ADE"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lastRenderedPageBreak/>
        <w:t xml:space="preserve">C. </w:t>
      </w:r>
      <w:r w:rsidR="00934D58" w:rsidRPr="00380F04">
        <w:rPr>
          <w:rFonts w:ascii="Arial" w:hAnsi="Arial" w:cs="Arial"/>
          <w:sz w:val="22"/>
          <w:szCs w:val="22"/>
        </w:rPr>
        <w:tab/>
      </w:r>
      <w:r w:rsidRPr="00380F04">
        <w:rPr>
          <w:rFonts w:ascii="Arial" w:hAnsi="Arial" w:cs="Arial"/>
          <w:sz w:val="22"/>
          <w:szCs w:val="22"/>
        </w:rPr>
        <w:t>Setbacks/Location:</w:t>
      </w:r>
    </w:p>
    <w:p w14:paraId="7DF6450B" w14:textId="77777777" w:rsidR="00A20D28" w:rsidRPr="00380F04" w:rsidRDefault="00A20D28" w:rsidP="00B86C4B">
      <w:pPr>
        <w:tabs>
          <w:tab w:val="left" w:pos="1440"/>
        </w:tabs>
        <w:rPr>
          <w:rFonts w:ascii="Arial" w:hAnsi="Arial" w:cs="Arial"/>
          <w:sz w:val="22"/>
          <w:szCs w:val="22"/>
        </w:rPr>
      </w:pPr>
    </w:p>
    <w:p w14:paraId="6BC3BD0A"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1. Setback distances shall, at minimum, follow requirements listed in Idaho statute, title 47, chapter 3 and administrative rule 20.07.02 conservation of crude oil and natural gas in the state of Idaho.</w:t>
      </w:r>
    </w:p>
    <w:p w14:paraId="4F382730" w14:textId="77777777" w:rsidR="00A20D28" w:rsidRPr="00380F04" w:rsidRDefault="00A20D28" w:rsidP="00B86C4B">
      <w:pPr>
        <w:tabs>
          <w:tab w:val="left" w:pos="1440"/>
        </w:tabs>
        <w:rPr>
          <w:rFonts w:ascii="Arial" w:hAnsi="Arial" w:cs="Arial"/>
          <w:sz w:val="22"/>
          <w:szCs w:val="22"/>
        </w:rPr>
      </w:pPr>
    </w:p>
    <w:p w14:paraId="38442E56"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2. Recognizing that specific location of equipment and facilities is an integral part of the oil and gas development, and as part of the planning process, operator shall strive to consider the location of its temporary and permanent operations, where prudent and possible, so as to minimize interference with Owyhee County residents' enjoyment of their property and future Owyhee County development activities as authorized by the Owyhee County applicable ordinances.</w:t>
      </w:r>
    </w:p>
    <w:p w14:paraId="2AB2612D" w14:textId="77777777" w:rsidR="00A20D28" w:rsidRPr="00380F04" w:rsidRDefault="00A20D28" w:rsidP="00B86C4B">
      <w:pPr>
        <w:tabs>
          <w:tab w:val="left" w:pos="1440"/>
        </w:tabs>
        <w:ind w:left="720"/>
        <w:rPr>
          <w:rFonts w:ascii="Arial" w:hAnsi="Arial" w:cs="Arial"/>
          <w:sz w:val="22"/>
          <w:szCs w:val="22"/>
        </w:rPr>
      </w:pPr>
    </w:p>
    <w:p w14:paraId="1846BD36"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3. Exception from the standards established in this subsection may be granted by the commission upon good cause by the operator that it is not feasible to meet the setback requirements from surface tract property lines and that adequate safeguards have or will be provided to justify the exception.</w:t>
      </w:r>
    </w:p>
    <w:p w14:paraId="6CD58D7E" w14:textId="77777777" w:rsidR="00A20D28" w:rsidRPr="00380F04" w:rsidRDefault="00A20D28" w:rsidP="00B86C4B">
      <w:pPr>
        <w:tabs>
          <w:tab w:val="left" w:pos="1440"/>
        </w:tabs>
        <w:rPr>
          <w:rFonts w:ascii="Arial" w:hAnsi="Arial" w:cs="Arial"/>
          <w:sz w:val="22"/>
          <w:szCs w:val="22"/>
        </w:rPr>
      </w:pPr>
    </w:p>
    <w:p w14:paraId="57A2028C"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D. </w:t>
      </w:r>
      <w:r w:rsidR="00934D58" w:rsidRPr="00380F04">
        <w:rPr>
          <w:rFonts w:ascii="Arial" w:hAnsi="Arial" w:cs="Arial"/>
          <w:sz w:val="22"/>
          <w:szCs w:val="22"/>
        </w:rPr>
        <w:tab/>
      </w:r>
      <w:r w:rsidRPr="00380F04">
        <w:rPr>
          <w:rFonts w:ascii="Arial" w:hAnsi="Arial" w:cs="Arial"/>
          <w:sz w:val="22"/>
          <w:szCs w:val="22"/>
        </w:rPr>
        <w:t xml:space="preserve">Screening </w:t>
      </w:r>
      <w:proofErr w:type="gramStart"/>
      <w:r w:rsidRPr="00380F04">
        <w:rPr>
          <w:rFonts w:ascii="Arial" w:hAnsi="Arial" w:cs="Arial"/>
          <w:sz w:val="22"/>
          <w:szCs w:val="22"/>
        </w:rPr>
        <w:t>And</w:t>
      </w:r>
      <w:proofErr w:type="gramEnd"/>
      <w:r w:rsidRPr="00380F04">
        <w:rPr>
          <w:rFonts w:ascii="Arial" w:hAnsi="Arial" w:cs="Arial"/>
          <w:sz w:val="22"/>
          <w:szCs w:val="22"/>
        </w:rPr>
        <w:t xml:space="preserve"> Fencing:</w:t>
      </w:r>
    </w:p>
    <w:p w14:paraId="7D48A4B9" w14:textId="77777777" w:rsidR="00A20D28" w:rsidRPr="00380F04" w:rsidRDefault="00A20D28" w:rsidP="00B86C4B">
      <w:pPr>
        <w:tabs>
          <w:tab w:val="left" w:pos="1440"/>
        </w:tabs>
        <w:rPr>
          <w:rFonts w:ascii="Arial" w:hAnsi="Arial" w:cs="Arial"/>
          <w:sz w:val="22"/>
          <w:szCs w:val="22"/>
        </w:rPr>
      </w:pPr>
    </w:p>
    <w:p w14:paraId="66E454AD"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 xml:space="preserve">1. Security fencing shall not be required at oil or gas well sites during the initial drilling, or </w:t>
      </w:r>
      <w:proofErr w:type="spellStart"/>
      <w:r w:rsidRPr="00380F04">
        <w:rPr>
          <w:rFonts w:ascii="Arial" w:hAnsi="Arial" w:cs="Arial"/>
          <w:sz w:val="22"/>
          <w:szCs w:val="22"/>
        </w:rPr>
        <w:t>redrilling</w:t>
      </w:r>
      <w:proofErr w:type="spellEnd"/>
      <w:r w:rsidRPr="00380F04">
        <w:rPr>
          <w:rFonts w:ascii="Arial" w:hAnsi="Arial" w:cs="Arial"/>
          <w:sz w:val="22"/>
          <w:szCs w:val="22"/>
        </w:rPr>
        <w:t xml:space="preserve"> operations, as long as manned </w:t>
      </w:r>
      <w:proofErr w:type="gramStart"/>
      <w:r w:rsidRPr="00380F04">
        <w:rPr>
          <w:rFonts w:ascii="Arial" w:hAnsi="Arial" w:cs="Arial"/>
          <w:sz w:val="22"/>
          <w:szCs w:val="22"/>
        </w:rPr>
        <w:t>twenty four</w:t>
      </w:r>
      <w:proofErr w:type="gramEnd"/>
      <w:r w:rsidRPr="00380F04">
        <w:rPr>
          <w:rFonts w:ascii="Arial" w:hAnsi="Arial" w:cs="Arial"/>
          <w:sz w:val="22"/>
          <w:szCs w:val="22"/>
        </w:rPr>
        <w:t xml:space="preserve"> (24) hour on site supervision and security are provided.</w:t>
      </w:r>
    </w:p>
    <w:p w14:paraId="60915A45" w14:textId="77777777" w:rsidR="00A20D28" w:rsidRPr="00380F04" w:rsidRDefault="00A20D28" w:rsidP="00B86C4B">
      <w:pPr>
        <w:tabs>
          <w:tab w:val="left" w:pos="1440"/>
        </w:tabs>
        <w:ind w:left="720"/>
        <w:rPr>
          <w:rFonts w:ascii="Arial" w:hAnsi="Arial" w:cs="Arial"/>
          <w:sz w:val="22"/>
          <w:szCs w:val="22"/>
        </w:rPr>
      </w:pPr>
    </w:p>
    <w:p w14:paraId="4340F8B6"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 xml:space="preserve">2. Upon completion of drilling or </w:t>
      </w:r>
      <w:proofErr w:type="spellStart"/>
      <w:r w:rsidRPr="00380F04">
        <w:rPr>
          <w:rFonts w:ascii="Arial" w:hAnsi="Arial" w:cs="Arial"/>
          <w:sz w:val="22"/>
          <w:szCs w:val="22"/>
        </w:rPr>
        <w:t>redrilling</w:t>
      </w:r>
      <w:proofErr w:type="spellEnd"/>
      <w:r w:rsidRPr="00380F04">
        <w:rPr>
          <w:rFonts w:ascii="Arial" w:hAnsi="Arial" w:cs="Arial"/>
          <w:sz w:val="22"/>
          <w:szCs w:val="22"/>
        </w:rPr>
        <w:t xml:space="preserve">, security fencing consisting of permanent </w:t>
      </w:r>
      <w:proofErr w:type="spellStart"/>
      <w:r w:rsidRPr="00380F04">
        <w:rPr>
          <w:rFonts w:ascii="Arial" w:hAnsi="Arial" w:cs="Arial"/>
          <w:sz w:val="22"/>
          <w:szCs w:val="22"/>
        </w:rPr>
        <w:t>chainlink</w:t>
      </w:r>
      <w:proofErr w:type="spellEnd"/>
      <w:r w:rsidRPr="00380F04">
        <w:rPr>
          <w:rFonts w:ascii="Arial" w:hAnsi="Arial" w:cs="Arial"/>
          <w:sz w:val="22"/>
          <w:szCs w:val="22"/>
        </w:rPr>
        <w:t xml:space="preserve"> fence shall be promptly installed at the oil or gas well site to secure wellheads, storage tanks, separation facilities, water or liquid impoundment areas, and other mechanical and production equipment and structures on the oil or gas well site.</w:t>
      </w:r>
    </w:p>
    <w:p w14:paraId="2E922A52" w14:textId="77777777" w:rsidR="00A20D28" w:rsidRPr="00380F04" w:rsidRDefault="00A20D28" w:rsidP="00B86C4B">
      <w:pPr>
        <w:tabs>
          <w:tab w:val="left" w:pos="1440"/>
        </w:tabs>
        <w:ind w:left="720"/>
        <w:rPr>
          <w:rFonts w:ascii="Arial" w:hAnsi="Arial" w:cs="Arial"/>
          <w:sz w:val="22"/>
          <w:szCs w:val="22"/>
        </w:rPr>
      </w:pPr>
    </w:p>
    <w:p w14:paraId="386E5B37"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3. The commission may use its discretion to determine whether fencing requirements shall be enforced for wellheads, storage tanks, separation facilities, and other mechanical and production equipment and structures on the oil or gas well site.</w:t>
      </w:r>
    </w:p>
    <w:p w14:paraId="7CAE1522" w14:textId="77777777" w:rsidR="00A20D28" w:rsidRPr="00380F04" w:rsidRDefault="00A20D28" w:rsidP="00B86C4B">
      <w:pPr>
        <w:tabs>
          <w:tab w:val="left" w:pos="1440"/>
        </w:tabs>
        <w:ind w:left="720"/>
        <w:rPr>
          <w:rFonts w:ascii="Arial" w:hAnsi="Arial" w:cs="Arial"/>
          <w:sz w:val="22"/>
          <w:szCs w:val="22"/>
        </w:rPr>
      </w:pPr>
    </w:p>
    <w:p w14:paraId="3D6DB67B"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4. Security fencing shall be at least six feet (6') in height equipped with lockable gates at every access point and having openings no less than twelve feet (12') wide. Additional lockable gates used to access oil and gas well sites by foot may be allowed, as necessary.</w:t>
      </w:r>
    </w:p>
    <w:p w14:paraId="34FE73B6" w14:textId="77777777" w:rsidR="00A20D28" w:rsidRPr="00380F04" w:rsidRDefault="00A20D28" w:rsidP="00B86C4B">
      <w:pPr>
        <w:tabs>
          <w:tab w:val="left" w:pos="1440"/>
        </w:tabs>
        <w:ind w:left="720"/>
        <w:rPr>
          <w:rFonts w:ascii="Arial" w:hAnsi="Arial" w:cs="Arial"/>
          <w:sz w:val="22"/>
          <w:szCs w:val="22"/>
        </w:rPr>
      </w:pPr>
    </w:p>
    <w:p w14:paraId="20A9DD98"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5. Warning signs shall be placed on the fencing surrounding the oil or gas well site providing notice of the potential dangers and the contact information in case of an emergency. During drilling and hydraulic fracturing, clearly visible warning signage must be posted on the pad site.</w:t>
      </w:r>
    </w:p>
    <w:p w14:paraId="2FA6C6D8" w14:textId="77777777" w:rsidR="00A20D28" w:rsidRPr="00380F04" w:rsidRDefault="00A20D28" w:rsidP="00B86C4B">
      <w:pPr>
        <w:tabs>
          <w:tab w:val="left" w:pos="1440"/>
        </w:tabs>
        <w:ind w:left="720"/>
        <w:rPr>
          <w:rFonts w:ascii="Arial" w:hAnsi="Arial" w:cs="Arial"/>
          <w:sz w:val="22"/>
          <w:szCs w:val="22"/>
        </w:rPr>
      </w:pPr>
    </w:p>
    <w:p w14:paraId="2C270FE8" w14:textId="77777777" w:rsidR="00A20D28" w:rsidRPr="00380F04" w:rsidRDefault="00A20D28" w:rsidP="00B86C4B">
      <w:pPr>
        <w:tabs>
          <w:tab w:val="left" w:pos="1440"/>
        </w:tabs>
        <w:ind w:left="720"/>
        <w:rPr>
          <w:rFonts w:ascii="Arial" w:hAnsi="Arial" w:cs="Arial"/>
          <w:sz w:val="22"/>
          <w:szCs w:val="22"/>
        </w:rPr>
      </w:pPr>
      <w:r w:rsidRPr="00380F04">
        <w:rPr>
          <w:rFonts w:ascii="Arial" w:hAnsi="Arial" w:cs="Arial"/>
          <w:sz w:val="22"/>
          <w:szCs w:val="22"/>
        </w:rPr>
        <w:t>6. In construction of oil or gas well sites, the natural surroundings should be considered and attempts made to preserve existing trees and other native vegetation. Existing trees and respective root systems should not be disturbed whenever possible. Reforestation/revegetation of the well site will be provided by the owner/operator as required by rules governing oil and gas conservation.</w:t>
      </w:r>
    </w:p>
    <w:p w14:paraId="7199FD09" w14:textId="77777777" w:rsidR="00A1277C" w:rsidRPr="00380F04" w:rsidRDefault="00A1277C" w:rsidP="00B86C4B">
      <w:pPr>
        <w:tabs>
          <w:tab w:val="left" w:pos="1440"/>
        </w:tabs>
        <w:rPr>
          <w:rFonts w:ascii="Arial" w:hAnsi="Arial" w:cs="Arial"/>
          <w:sz w:val="22"/>
          <w:szCs w:val="22"/>
        </w:rPr>
      </w:pPr>
    </w:p>
    <w:p w14:paraId="3B8D4698"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lastRenderedPageBreak/>
        <w:t xml:space="preserve">E. </w:t>
      </w:r>
      <w:r w:rsidR="00934D58" w:rsidRPr="00380F04">
        <w:rPr>
          <w:rFonts w:ascii="Arial" w:hAnsi="Arial" w:cs="Arial"/>
          <w:sz w:val="22"/>
          <w:szCs w:val="22"/>
        </w:rPr>
        <w:tab/>
      </w:r>
      <w:r w:rsidRPr="00380F04">
        <w:rPr>
          <w:rFonts w:ascii="Arial" w:hAnsi="Arial" w:cs="Arial"/>
          <w:sz w:val="22"/>
          <w:szCs w:val="22"/>
        </w:rPr>
        <w:t>Lighting: Lighting at the oil or gas well site, either temporary or permanent shall be directed downward and inward toward the activity, to the extent practicable, so as to minimize the glare on public roads and adjacent properties.</w:t>
      </w:r>
    </w:p>
    <w:p w14:paraId="35DA06AB" w14:textId="77777777" w:rsidR="00A20D28" w:rsidRPr="00380F04" w:rsidRDefault="00A20D28" w:rsidP="00B86C4B">
      <w:pPr>
        <w:tabs>
          <w:tab w:val="left" w:pos="1440"/>
        </w:tabs>
        <w:rPr>
          <w:rFonts w:ascii="Arial" w:hAnsi="Arial" w:cs="Arial"/>
          <w:sz w:val="22"/>
          <w:szCs w:val="22"/>
        </w:rPr>
      </w:pPr>
    </w:p>
    <w:p w14:paraId="083E929C"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F. </w:t>
      </w:r>
      <w:r w:rsidR="00934D58" w:rsidRPr="00380F04">
        <w:rPr>
          <w:rFonts w:ascii="Arial" w:hAnsi="Arial" w:cs="Arial"/>
          <w:sz w:val="22"/>
          <w:szCs w:val="22"/>
        </w:rPr>
        <w:tab/>
      </w:r>
      <w:r w:rsidRPr="00380F04">
        <w:rPr>
          <w:rFonts w:ascii="Arial" w:hAnsi="Arial" w:cs="Arial"/>
          <w:sz w:val="22"/>
          <w:szCs w:val="22"/>
        </w:rPr>
        <w:t>Noise: Owyhee County recognizes that oil and gas development is accompanied by inherent noise. However, the operator shall consider, to the extent possible, mitigation of noise resulting from the oil or gas well development.</w:t>
      </w:r>
    </w:p>
    <w:p w14:paraId="638B1EE5" w14:textId="77777777" w:rsidR="00A20D28" w:rsidRPr="00380F04" w:rsidRDefault="00A20D28" w:rsidP="00B86C4B">
      <w:pPr>
        <w:tabs>
          <w:tab w:val="left" w:pos="1440"/>
        </w:tabs>
        <w:rPr>
          <w:rFonts w:ascii="Arial" w:hAnsi="Arial" w:cs="Arial"/>
          <w:sz w:val="22"/>
          <w:szCs w:val="22"/>
        </w:rPr>
      </w:pPr>
    </w:p>
    <w:p w14:paraId="6B2D282E"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G. </w:t>
      </w:r>
      <w:r w:rsidR="00934D58" w:rsidRPr="00380F04">
        <w:rPr>
          <w:rFonts w:ascii="Arial" w:hAnsi="Arial" w:cs="Arial"/>
          <w:sz w:val="22"/>
          <w:szCs w:val="22"/>
        </w:rPr>
        <w:tab/>
      </w:r>
      <w:r w:rsidRPr="00380F04">
        <w:rPr>
          <w:rFonts w:ascii="Arial" w:hAnsi="Arial" w:cs="Arial"/>
          <w:sz w:val="22"/>
          <w:szCs w:val="22"/>
        </w:rPr>
        <w:t>Dust Control: Operator shall control fugitive dust arising from operations. Operator shall routinely control dust by sprinkling with water or a water/calcium chloride mixture where necessary.</w:t>
      </w:r>
    </w:p>
    <w:p w14:paraId="3E6B699E" w14:textId="77777777" w:rsidR="00A20D28" w:rsidRPr="00380F04" w:rsidRDefault="00A20D28" w:rsidP="00B86C4B">
      <w:pPr>
        <w:tabs>
          <w:tab w:val="left" w:pos="1440"/>
        </w:tabs>
        <w:rPr>
          <w:rFonts w:ascii="Arial" w:hAnsi="Arial" w:cs="Arial"/>
          <w:sz w:val="22"/>
          <w:szCs w:val="22"/>
        </w:rPr>
      </w:pPr>
    </w:p>
    <w:p w14:paraId="39BFA472"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H. </w:t>
      </w:r>
      <w:r w:rsidR="00934D58" w:rsidRPr="00380F04">
        <w:rPr>
          <w:rFonts w:ascii="Arial" w:hAnsi="Arial" w:cs="Arial"/>
          <w:sz w:val="22"/>
          <w:szCs w:val="22"/>
        </w:rPr>
        <w:tab/>
      </w:r>
      <w:r w:rsidRPr="00380F04">
        <w:rPr>
          <w:rFonts w:ascii="Arial" w:hAnsi="Arial" w:cs="Arial"/>
          <w:sz w:val="22"/>
          <w:szCs w:val="22"/>
        </w:rPr>
        <w:t>Work Hours: Site development, other than drilling shall be conducted only between seven o'clock (7:00) A.M. and seven o'clock (7:00) P.M. Monday through Friday and between nine o'clock (9:00) A.M. and five o'clock (5:00) P.M. on Saturday. Truck deliveries of equipment and materials associated with drilling and well servicing, site preparation and other related work conducted on the site shall be limited to the above same work hour restrictions except in cases of an emergency. The operator may request an exception to this section for good cause shown. (Ord. 2013-02, 8-12-2013)</w:t>
      </w:r>
    </w:p>
    <w:p w14:paraId="08147F49" w14:textId="77777777" w:rsidR="00FF3C67" w:rsidRPr="00380F04" w:rsidRDefault="00FF3C67" w:rsidP="00B86C4B">
      <w:pPr>
        <w:tabs>
          <w:tab w:val="left" w:pos="1440"/>
        </w:tabs>
        <w:ind w:left="720" w:hanging="720"/>
        <w:jc w:val="both"/>
        <w:rPr>
          <w:rFonts w:ascii="Arial" w:hAnsi="Arial" w:cs="Arial"/>
          <w:sz w:val="22"/>
          <w:szCs w:val="22"/>
        </w:rPr>
      </w:pPr>
    </w:p>
    <w:p w14:paraId="1563CD24" w14:textId="77777777" w:rsidR="00FF3C67" w:rsidRPr="00380F04" w:rsidRDefault="00FF3C67" w:rsidP="00B86C4B">
      <w:pPr>
        <w:tabs>
          <w:tab w:val="left" w:pos="1440"/>
        </w:tabs>
        <w:ind w:left="720" w:hanging="720"/>
        <w:jc w:val="both"/>
        <w:rPr>
          <w:rFonts w:ascii="Arial" w:hAnsi="Arial" w:cs="Arial"/>
          <w:sz w:val="22"/>
          <w:szCs w:val="22"/>
        </w:rPr>
      </w:pPr>
    </w:p>
    <w:p w14:paraId="21F1E169" w14:textId="1F089860" w:rsidR="00A8747B" w:rsidRPr="00380F04" w:rsidRDefault="00A1277C" w:rsidP="007A08DE">
      <w:pPr>
        <w:pBdr>
          <w:top w:val="single" w:sz="4" w:space="1" w:color="auto"/>
        </w:pBdr>
        <w:tabs>
          <w:tab w:val="left" w:pos="1440"/>
        </w:tabs>
        <w:ind w:right="4680"/>
        <w:rPr>
          <w:rFonts w:ascii="Arial" w:hAnsi="Arial" w:cs="Arial"/>
          <w:sz w:val="22"/>
          <w:szCs w:val="22"/>
        </w:rPr>
      </w:pPr>
      <w:r w:rsidRPr="00380F04">
        <w:rPr>
          <w:rFonts w:ascii="Arial" w:hAnsi="Arial" w:cs="Arial"/>
          <w:sz w:val="22"/>
          <w:szCs w:val="22"/>
        </w:rPr>
        <w:br w:type="page"/>
      </w:r>
    </w:p>
    <w:p w14:paraId="576133D0" w14:textId="77777777" w:rsidR="00A20D28" w:rsidRDefault="00A20D28" w:rsidP="00B86C4B">
      <w:pPr>
        <w:tabs>
          <w:tab w:val="left" w:pos="1440"/>
        </w:tabs>
        <w:rPr>
          <w:rFonts w:ascii="Arial" w:hAnsi="Arial" w:cs="Arial"/>
          <w:sz w:val="23"/>
          <w:szCs w:val="23"/>
        </w:rPr>
      </w:pPr>
    </w:p>
    <w:p w14:paraId="470D9505" w14:textId="77777777" w:rsidR="00A20D28" w:rsidRPr="004B0F4A" w:rsidRDefault="00A20D28" w:rsidP="00B86C4B">
      <w:pPr>
        <w:jc w:val="center"/>
        <w:rPr>
          <w:rFonts w:ascii="Arial" w:hAnsi="Arial" w:cs="Arial"/>
          <w:sz w:val="22"/>
          <w:szCs w:val="22"/>
        </w:rPr>
      </w:pPr>
      <w:r w:rsidRPr="004B0F4A">
        <w:rPr>
          <w:rFonts w:ascii="Arial" w:hAnsi="Arial" w:cs="Arial"/>
          <w:sz w:val="22"/>
          <w:szCs w:val="22"/>
        </w:rPr>
        <w:t>CHAPTER 1</w:t>
      </w:r>
      <w:r>
        <w:rPr>
          <w:rFonts w:ascii="Arial" w:hAnsi="Arial" w:cs="Arial"/>
          <w:sz w:val="22"/>
          <w:szCs w:val="22"/>
        </w:rPr>
        <w:t>5</w:t>
      </w:r>
    </w:p>
    <w:p w14:paraId="6F1AAE37" w14:textId="77777777" w:rsidR="00A20D28" w:rsidRPr="004B0F4A" w:rsidRDefault="00A20D28" w:rsidP="00B86C4B">
      <w:pPr>
        <w:jc w:val="center"/>
        <w:rPr>
          <w:rFonts w:ascii="Arial" w:hAnsi="Arial" w:cs="Arial"/>
          <w:sz w:val="22"/>
          <w:szCs w:val="22"/>
        </w:rPr>
      </w:pPr>
    </w:p>
    <w:p w14:paraId="6D9A662B" w14:textId="77777777" w:rsidR="00A20D28" w:rsidRPr="00380F04" w:rsidRDefault="00B404B4" w:rsidP="00380F04">
      <w:pPr>
        <w:pStyle w:val="Heading1"/>
        <w:jc w:val="center"/>
        <w:rPr>
          <w:rFonts w:ascii="Arial" w:hAnsi="Arial" w:cs="Arial"/>
          <w:b/>
          <w:sz w:val="22"/>
          <w:szCs w:val="22"/>
        </w:rPr>
      </w:pPr>
      <w:bookmarkStart w:id="21" w:name="_Toc468191350"/>
      <w:r w:rsidRPr="00380F04">
        <w:rPr>
          <w:rFonts w:ascii="Arial" w:hAnsi="Arial" w:cs="Arial"/>
          <w:b/>
          <w:sz w:val="22"/>
          <w:szCs w:val="22"/>
        </w:rPr>
        <w:t>OVERLAY DISTRICTS</w:t>
      </w:r>
      <w:bookmarkEnd w:id="21"/>
    </w:p>
    <w:p w14:paraId="574E78EE" w14:textId="77777777" w:rsidR="00B404B4" w:rsidRPr="00380F04" w:rsidRDefault="00B404B4" w:rsidP="00380F04">
      <w:pPr>
        <w:tabs>
          <w:tab w:val="left" w:pos="1440"/>
        </w:tabs>
        <w:jc w:val="center"/>
        <w:rPr>
          <w:rFonts w:ascii="Arial" w:hAnsi="Arial" w:cs="Arial"/>
          <w:b/>
          <w:sz w:val="22"/>
          <w:szCs w:val="22"/>
        </w:rPr>
      </w:pPr>
    </w:p>
    <w:p w14:paraId="32F78279" w14:textId="27CA5E63" w:rsidR="00A20D28" w:rsidRPr="00380F04" w:rsidRDefault="00B404B4" w:rsidP="007A08DE">
      <w:pPr>
        <w:pStyle w:val="Heading2"/>
        <w:jc w:val="center"/>
        <w:rPr>
          <w:rFonts w:ascii="Arial" w:hAnsi="Arial" w:cs="Arial"/>
          <w:b/>
          <w:sz w:val="22"/>
          <w:szCs w:val="22"/>
        </w:rPr>
      </w:pPr>
      <w:bookmarkStart w:id="22" w:name="_Toc468191351"/>
      <w:r w:rsidRPr="00380F04">
        <w:rPr>
          <w:rFonts w:ascii="Arial" w:hAnsi="Arial" w:cs="Arial"/>
          <w:b/>
          <w:sz w:val="22"/>
          <w:szCs w:val="22"/>
        </w:rPr>
        <w:t>ARTICLE A.  POWER ZONING OVERLAY DISTRICT</w:t>
      </w:r>
      <w:bookmarkEnd w:id="22"/>
    </w:p>
    <w:p w14:paraId="5C552A1B" w14:textId="77777777" w:rsidR="00A20D28" w:rsidRPr="00380F04" w:rsidRDefault="00A20D28" w:rsidP="00B86C4B">
      <w:pPr>
        <w:rPr>
          <w:rFonts w:ascii="Arial" w:hAnsi="Arial" w:cs="Arial"/>
          <w:sz w:val="22"/>
          <w:szCs w:val="22"/>
        </w:rPr>
      </w:pPr>
    </w:p>
    <w:p w14:paraId="4A3D38F5" w14:textId="77777777" w:rsidR="00A20D28" w:rsidRPr="00380F04" w:rsidRDefault="00A20D28" w:rsidP="00B86C4B">
      <w:pPr>
        <w:rPr>
          <w:rFonts w:ascii="Arial" w:hAnsi="Arial" w:cs="Arial"/>
          <w:sz w:val="22"/>
          <w:szCs w:val="22"/>
        </w:rPr>
      </w:pPr>
    </w:p>
    <w:p w14:paraId="29BEDF1B" w14:textId="77777777" w:rsidR="00A20D28" w:rsidRPr="00380F04" w:rsidRDefault="00A20D28" w:rsidP="00B86C4B">
      <w:pPr>
        <w:rPr>
          <w:rFonts w:ascii="Arial" w:hAnsi="Arial" w:cs="Arial"/>
          <w:sz w:val="22"/>
          <w:szCs w:val="22"/>
        </w:rPr>
      </w:pPr>
      <w:r w:rsidRPr="00380F04">
        <w:rPr>
          <w:rFonts w:ascii="Arial" w:hAnsi="Arial" w:cs="Arial"/>
          <w:sz w:val="22"/>
          <w:szCs w:val="22"/>
        </w:rPr>
        <w:t>SECTION:</w:t>
      </w:r>
    </w:p>
    <w:p w14:paraId="1A81C8F5" w14:textId="77777777" w:rsidR="00A20D28" w:rsidRPr="00380F04" w:rsidRDefault="00A20D28" w:rsidP="00B86C4B">
      <w:pPr>
        <w:rPr>
          <w:rFonts w:ascii="Arial" w:hAnsi="Arial" w:cs="Arial"/>
          <w:sz w:val="22"/>
          <w:szCs w:val="22"/>
        </w:rPr>
      </w:pPr>
    </w:p>
    <w:p w14:paraId="000710B0" w14:textId="77777777" w:rsidR="00B404B4" w:rsidRPr="00380F04" w:rsidRDefault="00B404B4" w:rsidP="00B86C4B">
      <w:pPr>
        <w:tabs>
          <w:tab w:val="left" w:pos="1440"/>
        </w:tabs>
        <w:jc w:val="both"/>
        <w:rPr>
          <w:rFonts w:ascii="Arial" w:hAnsi="Arial" w:cs="Arial"/>
          <w:sz w:val="22"/>
          <w:szCs w:val="22"/>
        </w:rPr>
      </w:pPr>
      <w:r w:rsidRPr="00380F04">
        <w:rPr>
          <w:rFonts w:ascii="Arial" w:hAnsi="Arial" w:cs="Arial"/>
          <w:sz w:val="22"/>
          <w:szCs w:val="22"/>
        </w:rPr>
        <w:t xml:space="preserve">9-15A-1: </w:t>
      </w:r>
      <w:r w:rsidRPr="00380F04">
        <w:rPr>
          <w:rFonts w:ascii="Arial" w:hAnsi="Arial" w:cs="Arial"/>
          <w:sz w:val="22"/>
          <w:szCs w:val="22"/>
        </w:rPr>
        <w:tab/>
        <w:t xml:space="preserve">Short Title </w:t>
      </w:r>
      <w:proofErr w:type="gramStart"/>
      <w:r w:rsidRPr="00380F04">
        <w:rPr>
          <w:rFonts w:ascii="Arial" w:hAnsi="Arial" w:cs="Arial"/>
          <w:sz w:val="22"/>
          <w:szCs w:val="22"/>
        </w:rPr>
        <w:t>And</w:t>
      </w:r>
      <w:proofErr w:type="gramEnd"/>
      <w:r w:rsidRPr="00380F04">
        <w:rPr>
          <w:rFonts w:ascii="Arial" w:hAnsi="Arial" w:cs="Arial"/>
          <w:sz w:val="22"/>
          <w:szCs w:val="22"/>
        </w:rPr>
        <w:t xml:space="preserve"> Purpose</w:t>
      </w:r>
    </w:p>
    <w:p w14:paraId="2A17CD76" w14:textId="77777777" w:rsidR="00B404B4" w:rsidRPr="00380F04" w:rsidRDefault="00B404B4" w:rsidP="00B86C4B">
      <w:pPr>
        <w:tabs>
          <w:tab w:val="left" w:pos="1440"/>
        </w:tabs>
        <w:jc w:val="both"/>
        <w:rPr>
          <w:rFonts w:ascii="Arial" w:hAnsi="Arial" w:cs="Arial"/>
          <w:sz w:val="22"/>
          <w:szCs w:val="22"/>
        </w:rPr>
      </w:pPr>
      <w:r w:rsidRPr="00380F04">
        <w:rPr>
          <w:rFonts w:ascii="Arial" w:hAnsi="Arial" w:cs="Arial"/>
          <w:sz w:val="22"/>
          <w:szCs w:val="22"/>
        </w:rPr>
        <w:t xml:space="preserve">9-15A-2: </w:t>
      </w:r>
      <w:r w:rsidRPr="00380F04">
        <w:rPr>
          <w:rFonts w:ascii="Arial" w:hAnsi="Arial" w:cs="Arial"/>
          <w:sz w:val="22"/>
          <w:szCs w:val="22"/>
        </w:rPr>
        <w:tab/>
        <w:t xml:space="preserve">Establishment </w:t>
      </w:r>
      <w:proofErr w:type="gramStart"/>
      <w:r w:rsidRPr="00380F04">
        <w:rPr>
          <w:rFonts w:ascii="Arial" w:hAnsi="Arial" w:cs="Arial"/>
          <w:sz w:val="22"/>
          <w:szCs w:val="22"/>
        </w:rPr>
        <w:t>Of</w:t>
      </w:r>
      <w:proofErr w:type="gramEnd"/>
      <w:r w:rsidRPr="00380F04">
        <w:rPr>
          <w:rFonts w:ascii="Arial" w:hAnsi="Arial" w:cs="Arial"/>
          <w:sz w:val="22"/>
          <w:szCs w:val="22"/>
        </w:rPr>
        <w:t xml:space="preserve"> Power Zoning Overlay District</w:t>
      </w:r>
    </w:p>
    <w:p w14:paraId="6E31F112" w14:textId="77777777" w:rsidR="00B404B4" w:rsidRPr="00380F04" w:rsidRDefault="00B404B4" w:rsidP="00B86C4B">
      <w:pPr>
        <w:tabs>
          <w:tab w:val="left" w:pos="1440"/>
        </w:tabs>
        <w:jc w:val="both"/>
        <w:rPr>
          <w:rFonts w:ascii="Arial" w:hAnsi="Arial" w:cs="Arial"/>
          <w:sz w:val="22"/>
          <w:szCs w:val="22"/>
        </w:rPr>
      </w:pPr>
      <w:r w:rsidRPr="00380F04">
        <w:rPr>
          <w:rFonts w:ascii="Arial" w:hAnsi="Arial" w:cs="Arial"/>
          <w:sz w:val="22"/>
          <w:szCs w:val="22"/>
        </w:rPr>
        <w:t xml:space="preserve">9-15A-3: </w:t>
      </w:r>
      <w:r w:rsidRPr="00380F04">
        <w:rPr>
          <w:rFonts w:ascii="Arial" w:hAnsi="Arial" w:cs="Arial"/>
          <w:sz w:val="22"/>
          <w:szCs w:val="22"/>
        </w:rPr>
        <w:tab/>
        <w:t>Allowed Uses</w:t>
      </w:r>
    </w:p>
    <w:p w14:paraId="7660D9DF" w14:textId="1993C8B2" w:rsidR="00B404B4" w:rsidRPr="00380F04" w:rsidRDefault="00B404B4" w:rsidP="00B86C4B">
      <w:pPr>
        <w:tabs>
          <w:tab w:val="left" w:pos="1440"/>
        </w:tabs>
        <w:jc w:val="both"/>
        <w:rPr>
          <w:rFonts w:ascii="Arial" w:hAnsi="Arial" w:cs="Arial"/>
          <w:sz w:val="22"/>
          <w:szCs w:val="22"/>
        </w:rPr>
      </w:pPr>
      <w:r w:rsidRPr="00380F04">
        <w:rPr>
          <w:rFonts w:ascii="Arial" w:hAnsi="Arial" w:cs="Arial"/>
          <w:sz w:val="22"/>
          <w:szCs w:val="22"/>
        </w:rPr>
        <w:t xml:space="preserve">9-15A-4: </w:t>
      </w:r>
      <w:r w:rsidRPr="00380F04">
        <w:rPr>
          <w:rFonts w:ascii="Arial" w:hAnsi="Arial" w:cs="Arial"/>
          <w:sz w:val="22"/>
          <w:szCs w:val="22"/>
        </w:rPr>
        <w:tab/>
        <w:t>Development Standards</w:t>
      </w:r>
    </w:p>
    <w:p w14:paraId="7C9326F6" w14:textId="77777777" w:rsidR="00B404B4" w:rsidRPr="00380F04" w:rsidRDefault="00B404B4" w:rsidP="00B86C4B">
      <w:pPr>
        <w:tabs>
          <w:tab w:val="left" w:pos="1440"/>
        </w:tabs>
        <w:jc w:val="both"/>
        <w:rPr>
          <w:rFonts w:ascii="Arial" w:hAnsi="Arial" w:cs="Arial"/>
          <w:sz w:val="22"/>
          <w:szCs w:val="22"/>
        </w:rPr>
      </w:pPr>
    </w:p>
    <w:p w14:paraId="344A9B63" w14:textId="77777777" w:rsidR="00B404B4" w:rsidRPr="00380F04" w:rsidRDefault="00B404B4" w:rsidP="00B86C4B">
      <w:pPr>
        <w:tabs>
          <w:tab w:val="left" w:pos="1440"/>
        </w:tabs>
        <w:jc w:val="both"/>
        <w:rPr>
          <w:rFonts w:ascii="Arial" w:hAnsi="Arial" w:cs="Arial"/>
          <w:sz w:val="22"/>
          <w:szCs w:val="22"/>
        </w:rPr>
      </w:pPr>
    </w:p>
    <w:p w14:paraId="2D37EDB9" w14:textId="77777777" w:rsidR="00B404B4" w:rsidRPr="00380F04" w:rsidRDefault="00B404B4" w:rsidP="00B86C4B">
      <w:pPr>
        <w:tabs>
          <w:tab w:val="left" w:pos="1440"/>
        </w:tabs>
        <w:jc w:val="both"/>
        <w:rPr>
          <w:rFonts w:ascii="Arial" w:hAnsi="Arial" w:cs="Arial"/>
          <w:sz w:val="22"/>
          <w:szCs w:val="22"/>
        </w:rPr>
      </w:pPr>
    </w:p>
    <w:p w14:paraId="55A793FE" w14:textId="77777777" w:rsidR="00B404B4" w:rsidRPr="00380F04" w:rsidRDefault="00B404B4" w:rsidP="00B86C4B">
      <w:pPr>
        <w:tabs>
          <w:tab w:val="left" w:pos="1440"/>
        </w:tabs>
        <w:jc w:val="both"/>
        <w:rPr>
          <w:rFonts w:ascii="Arial" w:hAnsi="Arial" w:cs="Arial"/>
          <w:sz w:val="22"/>
          <w:szCs w:val="22"/>
        </w:rPr>
      </w:pPr>
      <w:r w:rsidRPr="00380F04">
        <w:rPr>
          <w:rFonts w:ascii="Arial" w:hAnsi="Arial" w:cs="Arial"/>
          <w:sz w:val="22"/>
          <w:szCs w:val="22"/>
        </w:rPr>
        <w:t xml:space="preserve">9-15A-1: </w:t>
      </w:r>
      <w:r w:rsidRPr="00380F04">
        <w:rPr>
          <w:rFonts w:ascii="Arial" w:hAnsi="Arial" w:cs="Arial"/>
          <w:sz w:val="22"/>
          <w:szCs w:val="22"/>
        </w:rPr>
        <w:tab/>
      </w:r>
      <w:r w:rsidRPr="00380F04">
        <w:rPr>
          <w:rFonts w:ascii="Arial" w:hAnsi="Arial" w:cs="Arial"/>
          <w:b/>
          <w:sz w:val="22"/>
          <w:szCs w:val="22"/>
        </w:rPr>
        <w:t>SHORT TITLE AND PURPOSE</w:t>
      </w:r>
      <w:r w:rsidRPr="00380F04">
        <w:rPr>
          <w:rFonts w:ascii="Arial" w:hAnsi="Arial" w:cs="Arial"/>
          <w:sz w:val="22"/>
          <w:szCs w:val="22"/>
        </w:rPr>
        <w:t>:</w:t>
      </w:r>
    </w:p>
    <w:p w14:paraId="18E5638C" w14:textId="77777777" w:rsidR="00B404B4" w:rsidRPr="00380F04" w:rsidRDefault="00B404B4" w:rsidP="00B86C4B">
      <w:pPr>
        <w:tabs>
          <w:tab w:val="left" w:pos="1440"/>
        </w:tabs>
        <w:jc w:val="both"/>
        <w:rPr>
          <w:rFonts w:ascii="Arial" w:hAnsi="Arial" w:cs="Arial"/>
          <w:sz w:val="22"/>
          <w:szCs w:val="22"/>
        </w:rPr>
      </w:pPr>
    </w:p>
    <w:p w14:paraId="3328B765" w14:textId="77777777" w:rsidR="00B404B4" w:rsidRPr="00380F04" w:rsidRDefault="00B404B4" w:rsidP="00B86C4B">
      <w:pPr>
        <w:tabs>
          <w:tab w:val="left" w:pos="720"/>
          <w:tab w:val="left" w:pos="1440"/>
        </w:tabs>
        <w:ind w:left="720" w:hanging="720"/>
        <w:jc w:val="both"/>
        <w:rPr>
          <w:rFonts w:ascii="Arial" w:hAnsi="Arial" w:cs="Arial"/>
          <w:sz w:val="22"/>
          <w:szCs w:val="22"/>
        </w:rPr>
      </w:pPr>
      <w:r w:rsidRPr="00380F04">
        <w:rPr>
          <w:rFonts w:ascii="Arial" w:hAnsi="Arial" w:cs="Arial"/>
          <w:sz w:val="22"/>
          <w:szCs w:val="22"/>
        </w:rPr>
        <w:t xml:space="preserve">A. </w:t>
      </w:r>
      <w:r w:rsidR="0000560C" w:rsidRPr="00380F04">
        <w:rPr>
          <w:rFonts w:ascii="Arial" w:hAnsi="Arial" w:cs="Arial"/>
          <w:sz w:val="22"/>
          <w:szCs w:val="22"/>
        </w:rPr>
        <w:tab/>
      </w:r>
      <w:r w:rsidRPr="00380F04">
        <w:rPr>
          <w:rFonts w:ascii="Arial" w:hAnsi="Arial" w:cs="Arial"/>
          <w:sz w:val="22"/>
          <w:szCs w:val="22"/>
        </w:rPr>
        <w:t>This article shall be known as the OWYHEE COUNTY GREATER THAN 230kV NOMINAL POWER ZONING OVERLAY DISTRICT ORDINANCE (OVERLAY ORDINANCE).</w:t>
      </w:r>
    </w:p>
    <w:p w14:paraId="3C1066BF" w14:textId="77777777" w:rsidR="00B404B4" w:rsidRPr="00380F04" w:rsidRDefault="00B404B4" w:rsidP="00B86C4B">
      <w:pPr>
        <w:tabs>
          <w:tab w:val="left" w:pos="720"/>
          <w:tab w:val="left" w:pos="1440"/>
        </w:tabs>
        <w:ind w:left="720" w:hanging="720"/>
        <w:jc w:val="both"/>
        <w:rPr>
          <w:rFonts w:ascii="Arial" w:hAnsi="Arial" w:cs="Arial"/>
          <w:sz w:val="22"/>
          <w:szCs w:val="22"/>
        </w:rPr>
      </w:pPr>
    </w:p>
    <w:p w14:paraId="5C428B0C" w14:textId="77777777" w:rsidR="00B404B4" w:rsidRPr="00380F04" w:rsidRDefault="00B404B4" w:rsidP="00B86C4B">
      <w:pPr>
        <w:tabs>
          <w:tab w:val="left" w:pos="720"/>
          <w:tab w:val="left" w:pos="1440"/>
        </w:tabs>
        <w:ind w:left="720" w:hanging="720"/>
        <w:jc w:val="both"/>
        <w:rPr>
          <w:rFonts w:ascii="Arial" w:hAnsi="Arial" w:cs="Arial"/>
          <w:sz w:val="22"/>
          <w:szCs w:val="22"/>
        </w:rPr>
      </w:pPr>
      <w:r w:rsidRPr="00380F04">
        <w:rPr>
          <w:rFonts w:ascii="Arial" w:hAnsi="Arial" w:cs="Arial"/>
          <w:sz w:val="22"/>
          <w:szCs w:val="22"/>
        </w:rPr>
        <w:t xml:space="preserve">B. </w:t>
      </w:r>
      <w:r w:rsidR="0000560C" w:rsidRPr="00380F04">
        <w:rPr>
          <w:rFonts w:ascii="Arial" w:hAnsi="Arial" w:cs="Arial"/>
          <w:sz w:val="22"/>
          <w:szCs w:val="22"/>
        </w:rPr>
        <w:tab/>
      </w:r>
      <w:r w:rsidRPr="00380F04">
        <w:rPr>
          <w:rFonts w:ascii="Arial" w:hAnsi="Arial" w:cs="Arial"/>
          <w:sz w:val="22"/>
          <w:szCs w:val="22"/>
        </w:rPr>
        <w:t>It is the purpose of this article to promote the public health, safety, and general welfare, to minimize public and private losses and to locate high voltage power transmission lines in areas that best suit the needs of Owyhee County and its citizens. Specific goals are to:</w:t>
      </w:r>
    </w:p>
    <w:p w14:paraId="7FDD2725" w14:textId="77777777" w:rsidR="00B404B4" w:rsidRPr="00380F04" w:rsidRDefault="00B404B4" w:rsidP="00B86C4B">
      <w:pPr>
        <w:tabs>
          <w:tab w:val="left" w:pos="1440"/>
        </w:tabs>
        <w:jc w:val="both"/>
        <w:rPr>
          <w:rFonts w:ascii="Arial" w:hAnsi="Arial" w:cs="Arial"/>
          <w:sz w:val="22"/>
          <w:szCs w:val="22"/>
        </w:rPr>
      </w:pPr>
    </w:p>
    <w:p w14:paraId="6233A3D6" w14:textId="77777777" w:rsidR="00B404B4" w:rsidRPr="00380F04" w:rsidRDefault="00B404B4" w:rsidP="00B86C4B">
      <w:pPr>
        <w:tabs>
          <w:tab w:val="left" w:pos="1440"/>
        </w:tabs>
        <w:ind w:left="720"/>
        <w:jc w:val="both"/>
        <w:rPr>
          <w:rFonts w:ascii="Arial" w:hAnsi="Arial" w:cs="Arial"/>
          <w:sz w:val="22"/>
          <w:szCs w:val="22"/>
        </w:rPr>
      </w:pPr>
      <w:r w:rsidRPr="00380F04">
        <w:rPr>
          <w:rFonts w:ascii="Arial" w:hAnsi="Arial" w:cs="Arial"/>
          <w:sz w:val="22"/>
          <w:szCs w:val="22"/>
        </w:rPr>
        <w:t>1. Protect human life and health.</w:t>
      </w:r>
    </w:p>
    <w:p w14:paraId="72212A12" w14:textId="77777777" w:rsidR="00B404B4" w:rsidRPr="00380F04" w:rsidRDefault="00B404B4" w:rsidP="00B86C4B">
      <w:pPr>
        <w:tabs>
          <w:tab w:val="left" w:pos="1440"/>
        </w:tabs>
        <w:jc w:val="both"/>
        <w:rPr>
          <w:rFonts w:ascii="Arial" w:hAnsi="Arial" w:cs="Arial"/>
          <w:sz w:val="22"/>
          <w:szCs w:val="22"/>
        </w:rPr>
      </w:pPr>
    </w:p>
    <w:p w14:paraId="7D57F2DD" w14:textId="77777777" w:rsidR="00B404B4" w:rsidRPr="00380F04" w:rsidRDefault="00B404B4" w:rsidP="00B86C4B">
      <w:pPr>
        <w:tabs>
          <w:tab w:val="left" w:pos="1440"/>
        </w:tabs>
        <w:ind w:left="720"/>
        <w:jc w:val="both"/>
        <w:rPr>
          <w:rFonts w:ascii="Arial" w:hAnsi="Arial" w:cs="Arial"/>
          <w:sz w:val="22"/>
          <w:szCs w:val="22"/>
        </w:rPr>
      </w:pPr>
      <w:r w:rsidRPr="00380F04">
        <w:rPr>
          <w:rFonts w:ascii="Arial" w:hAnsi="Arial" w:cs="Arial"/>
          <w:sz w:val="22"/>
          <w:szCs w:val="22"/>
        </w:rPr>
        <w:t>2. Continue to provide reliable power service to county residents.</w:t>
      </w:r>
    </w:p>
    <w:p w14:paraId="320D1214" w14:textId="77777777" w:rsidR="00B404B4" w:rsidRPr="00380F04" w:rsidRDefault="00B404B4" w:rsidP="00B86C4B">
      <w:pPr>
        <w:tabs>
          <w:tab w:val="left" w:pos="1440"/>
        </w:tabs>
        <w:ind w:left="720"/>
        <w:jc w:val="both"/>
        <w:rPr>
          <w:rFonts w:ascii="Arial" w:hAnsi="Arial" w:cs="Arial"/>
          <w:sz w:val="22"/>
          <w:szCs w:val="22"/>
        </w:rPr>
      </w:pPr>
    </w:p>
    <w:p w14:paraId="3A7B649B" w14:textId="77777777" w:rsidR="00B404B4" w:rsidRPr="00380F04" w:rsidRDefault="00B404B4" w:rsidP="00B86C4B">
      <w:pPr>
        <w:tabs>
          <w:tab w:val="left" w:pos="1440"/>
        </w:tabs>
        <w:ind w:left="720"/>
        <w:jc w:val="both"/>
        <w:rPr>
          <w:rFonts w:ascii="Arial" w:hAnsi="Arial" w:cs="Arial"/>
          <w:sz w:val="22"/>
          <w:szCs w:val="22"/>
        </w:rPr>
      </w:pPr>
      <w:r w:rsidRPr="00380F04">
        <w:rPr>
          <w:rFonts w:ascii="Arial" w:hAnsi="Arial" w:cs="Arial"/>
          <w:sz w:val="22"/>
          <w:szCs w:val="22"/>
        </w:rPr>
        <w:t>3. Locate power corridors in areas of least impact to residents of the county.</w:t>
      </w:r>
    </w:p>
    <w:p w14:paraId="2ACF51E5" w14:textId="77777777" w:rsidR="00B404B4" w:rsidRPr="00380F04" w:rsidRDefault="00B404B4" w:rsidP="00B86C4B">
      <w:pPr>
        <w:tabs>
          <w:tab w:val="left" w:pos="1440"/>
        </w:tabs>
        <w:ind w:left="720"/>
        <w:jc w:val="both"/>
        <w:rPr>
          <w:rFonts w:ascii="Arial" w:hAnsi="Arial" w:cs="Arial"/>
          <w:sz w:val="22"/>
          <w:szCs w:val="22"/>
        </w:rPr>
      </w:pPr>
    </w:p>
    <w:p w14:paraId="6E8591E2" w14:textId="77777777" w:rsidR="00B404B4" w:rsidRPr="00380F04" w:rsidRDefault="00B404B4" w:rsidP="00B86C4B">
      <w:pPr>
        <w:tabs>
          <w:tab w:val="left" w:pos="1440"/>
        </w:tabs>
        <w:ind w:left="720"/>
        <w:jc w:val="both"/>
        <w:rPr>
          <w:rFonts w:ascii="Arial" w:hAnsi="Arial" w:cs="Arial"/>
          <w:sz w:val="22"/>
          <w:szCs w:val="22"/>
        </w:rPr>
      </w:pPr>
      <w:r w:rsidRPr="00380F04">
        <w:rPr>
          <w:rFonts w:ascii="Arial" w:hAnsi="Arial" w:cs="Arial"/>
          <w:sz w:val="22"/>
          <w:szCs w:val="22"/>
        </w:rPr>
        <w:t>4. Locate power corridors in areas of least impact to extraordinary natural, wildlife, historical, recreational, and cultural resources of the county. (Ord. 2013-03, 8-12-2013)</w:t>
      </w:r>
    </w:p>
    <w:p w14:paraId="153A8730" w14:textId="77777777" w:rsidR="00B404B4" w:rsidRPr="00380F04" w:rsidRDefault="00B404B4" w:rsidP="00B86C4B">
      <w:pPr>
        <w:tabs>
          <w:tab w:val="left" w:pos="1440"/>
        </w:tabs>
        <w:jc w:val="both"/>
        <w:rPr>
          <w:rFonts w:ascii="Arial" w:hAnsi="Arial" w:cs="Arial"/>
          <w:sz w:val="22"/>
          <w:szCs w:val="22"/>
        </w:rPr>
      </w:pPr>
    </w:p>
    <w:p w14:paraId="0160E820" w14:textId="77777777" w:rsidR="00B404B4" w:rsidRPr="00380F04" w:rsidRDefault="00B404B4" w:rsidP="00B86C4B">
      <w:pPr>
        <w:tabs>
          <w:tab w:val="left" w:pos="1440"/>
        </w:tabs>
        <w:jc w:val="both"/>
        <w:rPr>
          <w:rFonts w:ascii="Arial" w:hAnsi="Arial" w:cs="Arial"/>
          <w:sz w:val="22"/>
          <w:szCs w:val="22"/>
        </w:rPr>
      </w:pPr>
    </w:p>
    <w:p w14:paraId="7DB5C320" w14:textId="77777777" w:rsidR="00B404B4" w:rsidRPr="00380F04" w:rsidRDefault="00B404B4" w:rsidP="00B86C4B">
      <w:pPr>
        <w:tabs>
          <w:tab w:val="left" w:pos="1440"/>
        </w:tabs>
        <w:jc w:val="both"/>
        <w:rPr>
          <w:rFonts w:ascii="Arial" w:hAnsi="Arial" w:cs="Arial"/>
          <w:sz w:val="22"/>
          <w:szCs w:val="22"/>
        </w:rPr>
      </w:pPr>
      <w:r w:rsidRPr="00380F04">
        <w:rPr>
          <w:rFonts w:ascii="Arial" w:hAnsi="Arial" w:cs="Arial"/>
          <w:sz w:val="22"/>
          <w:szCs w:val="22"/>
        </w:rPr>
        <w:t xml:space="preserve">9-15A-2: </w:t>
      </w:r>
      <w:r w:rsidRPr="00380F04">
        <w:rPr>
          <w:rFonts w:ascii="Arial" w:hAnsi="Arial" w:cs="Arial"/>
          <w:sz w:val="22"/>
          <w:szCs w:val="22"/>
        </w:rPr>
        <w:tab/>
      </w:r>
      <w:r w:rsidRPr="00380F04">
        <w:rPr>
          <w:rFonts w:ascii="Arial" w:hAnsi="Arial" w:cs="Arial"/>
          <w:b/>
          <w:sz w:val="22"/>
          <w:szCs w:val="22"/>
        </w:rPr>
        <w:t>ESTABLISHMENT OF POWER ZONING OVERLAY DISTRICT</w:t>
      </w:r>
      <w:r w:rsidRPr="00380F04">
        <w:rPr>
          <w:rFonts w:ascii="Arial" w:hAnsi="Arial" w:cs="Arial"/>
          <w:sz w:val="22"/>
          <w:szCs w:val="22"/>
        </w:rPr>
        <w:t>:  There is hereby established a power zoning overlay district where power transmission lines east of range 3 west, and greater than 230kV nominal shall be located.</w:t>
      </w:r>
    </w:p>
    <w:p w14:paraId="410BA8F9" w14:textId="77777777" w:rsidR="00B404B4" w:rsidRPr="00380F04" w:rsidRDefault="00B404B4" w:rsidP="00B86C4B">
      <w:pPr>
        <w:tabs>
          <w:tab w:val="left" w:pos="1440"/>
        </w:tabs>
        <w:jc w:val="both"/>
        <w:rPr>
          <w:rFonts w:ascii="Arial" w:hAnsi="Arial" w:cs="Arial"/>
          <w:sz w:val="22"/>
          <w:szCs w:val="22"/>
        </w:rPr>
      </w:pPr>
    </w:p>
    <w:p w14:paraId="775E31B2" w14:textId="77777777" w:rsidR="00B404B4" w:rsidRPr="00380F04" w:rsidRDefault="00B404B4" w:rsidP="00B86C4B">
      <w:pPr>
        <w:tabs>
          <w:tab w:val="left" w:pos="1440"/>
        </w:tabs>
        <w:jc w:val="both"/>
        <w:rPr>
          <w:rFonts w:ascii="Arial" w:hAnsi="Arial" w:cs="Arial"/>
          <w:sz w:val="22"/>
          <w:szCs w:val="22"/>
        </w:rPr>
      </w:pPr>
      <w:r w:rsidRPr="00380F04">
        <w:rPr>
          <w:rFonts w:ascii="Arial" w:hAnsi="Arial" w:cs="Arial"/>
          <w:sz w:val="22"/>
          <w:szCs w:val="22"/>
        </w:rPr>
        <w:t xml:space="preserve"> Other power transmission overlay districts may be established by rezoning the property. (Ord. 2013-03, 8-12-2013)</w:t>
      </w:r>
    </w:p>
    <w:p w14:paraId="73A56050" w14:textId="77777777" w:rsidR="00B404B4" w:rsidRPr="00380F04" w:rsidRDefault="00B404B4" w:rsidP="00B86C4B">
      <w:pPr>
        <w:tabs>
          <w:tab w:val="left" w:pos="1440"/>
        </w:tabs>
        <w:jc w:val="both"/>
        <w:rPr>
          <w:rFonts w:ascii="Arial" w:hAnsi="Arial" w:cs="Arial"/>
          <w:sz w:val="22"/>
          <w:szCs w:val="22"/>
        </w:rPr>
      </w:pPr>
    </w:p>
    <w:p w14:paraId="2A6CD792" w14:textId="77777777" w:rsidR="00B404B4" w:rsidRPr="00380F04" w:rsidRDefault="00B404B4" w:rsidP="00B86C4B">
      <w:pPr>
        <w:tabs>
          <w:tab w:val="left" w:pos="1440"/>
        </w:tabs>
        <w:jc w:val="both"/>
        <w:rPr>
          <w:rFonts w:ascii="Arial" w:hAnsi="Arial" w:cs="Arial"/>
          <w:sz w:val="22"/>
          <w:szCs w:val="22"/>
        </w:rPr>
      </w:pPr>
    </w:p>
    <w:p w14:paraId="2C96D548" w14:textId="77777777" w:rsidR="00B404B4" w:rsidRPr="00380F04" w:rsidRDefault="00B404B4" w:rsidP="00B86C4B">
      <w:pPr>
        <w:tabs>
          <w:tab w:val="left" w:pos="1440"/>
        </w:tabs>
        <w:jc w:val="both"/>
        <w:rPr>
          <w:rFonts w:ascii="Arial" w:hAnsi="Arial" w:cs="Arial"/>
          <w:sz w:val="22"/>
          <w:szCs w:val="22"/>
        </w:rPr>
      </w:pPr>
      <w:r w:rsidRPr="00380F04">
        <w:rPr>
          <w:rFonts w:ascii="Arial" w:hAnsi="Arial" w:cs="Arial"/>
          <w:sz w:val="22"/>
          <w:szCs w:val="22"/>
        </w:rPr>
        <w:t xml:space="preserve">9-15A-3: </w:t>
      </w:r>
      <w:r w:rsidR="0000560C" w:rsidRPr="00380F04">
        <w:rPr>
          <w:rFonts w:ascii="Arial" w:hAnsi="Arial" w:cs="Arial"/>
          <w:sz w:val="22"/>
          <w:szCs w:val="22"/>
        </w:rPr>
        <w:tab/>
      </w:r>
      <w:r w:rsidRPr="00380F04">
        <w:rPr>
          <w:rFonts w:ascii="Arial" w:hAnsi="Arial" w:cs="Arial"/>
          <w:b/>
          <w:sz w:val="22"/>
          <w:szCs w:val="22"/>
        </w:rPr>
        <w:t>ALLOWED USES</w:t>
      </w:r>
      <w:r w:rsidRPr="00380F04">
        <w:rPr>
          <w:rFonts w:ascii="Arial" w:hAnsi="Arial" w:cs="Arial"/>
          <w:sz w:val="22"/>
          <w:szCs w:val="22"/>
        </w:rPr>
        <w:t>:</w:t>
      </w:r>
      <w:r w:rsidR="0000560C" w:rsidRPr="00380F04">
        <w:rPr>
          <w:rFonts w:ascii="Arial" w:hAnsi="Arial" w:cs="Arial"/>
          <w:sz w:val="22"/>
          <w:szCs w:val="22"/>
        </w:rPr>
        <w:t xml:space="preserve"> </w:t>
      </w:r>
      <w:r w:rsidRPr="00380F04">
        <w:rPr>
          <w:rFonts w:ascii="Arial" w:hAnsi="Arial" w:cs="Arial"/>
          <w:sz w:val="22"/>
          <w:szCs w:val="22"/>
        </w:rPr>
        <w:t xml:space="preserve"> Power transmission lines east of range 3 west and greater than 230kV nominal are allowed uses in the overlay </w:t>
      </w:r>
      <w:proofErr w:type="gramStart"/>
      <w:r w:rsidRPr="00380F04">
        <w:rPr>
          <w:rFonts w:ascii="Arial" w:hAnsi="Arial" w:cs="Arial"/>
          <w:sz w:val="22"/>
          <w:szCs w:val="22"/>
        </w:rPr>
        <w:t>district, and</w:t>
      </w:r>
      <w:proofErr w:type="gramEnd"/>
      <w:r w:rsidRPr="00380F04">
        <w:rPr>
          <w:rFonts w:ascii="Arial" w:hAnsi="Arial" w:cs="Arial"/>
          <w:sz w:val="22"/>
          <w:szCs w:val="22"/>
        </w:rPr>
        <w:t xml:space="preserve"> shall be located in the overlay district unless a rezone is sought and approved in another area. (Ord. 2013-03, 8-12-2013)</w:t>
      </w:r>
    </w:p>
    <w:p w14:paraId="3180EB72" w14:textId="77777777" w:rsidR="00B404B4" w:rsidRPr="00380F04" w:rsidRDefault="00B404B4" w:rsidP="00B86C4B">
      <w:pPr>
        <w:tabs>
          <w:tab w:val="left" w:pos="1440"/>
        </w:tabs>
        <w:jc w:val="both"/>
        <w:rPr>
          <w:rFonts w:ascii="Arial" w:hAnsi="Arial" w:cs="Arial"/>
          <w:sz w:val="22"/>
          <w:szCs w:val="22"/>
        </w:rPr>
      </w:pPr>
    </w:p>
    <w:p w14:paraId="39D54869" w14:textId="77777777" w:rsidR="00B404B4" w:rsidRPr="00380F04" w:rsidRDefault="00B404B4" w:rsidP="00B86C4B">
      <w:pPr>
        <w:tabs>
          <w:tab w:val="left" w:pos="1440"/>
        </w:tabs>
        <w:jc w:val="both"/>
        <w:rPr>
          <w:rFonts w:ascii="Arial" w:hAnsi="Arial" w:cs="Arial"/>
          <w:sz w:val="22"/>
          <w:szCs w:val="22"/>
        </w:rPr>
      </w:pPr>
    </w:p>
    <w:p w14:paraId="38501EC0" w14:textId="77777777" w:rsidR="007A08DE" w:rsidRDefault="007A08DE" w:rsidP="00B86C4B">
      <w:pPr>
        <w:tabs>
          <w:tab w:val="left" w:pos="1440"/>
        </w:tabs>
        <w:jc w:val="both"/>
        <w:rPr>
          <w:rFonts w:ascii="Arial" w:hAnsi="Arial" w:cs="Arial"/>
          <w:sz w:val="22"/>
          <w:szCs w:val="22"/>
        </w:rPr>
      </w:pPr>
    </w:p>
    <w:p w14:paraId="4647AF5F" w14:textId="55870824" w:rsidR="00B404B4" w:rsidRPr="00380F04" w:rsidRDefault="00B404B4" w:rsidP="00B86C4B">
      <w:pPr>
        <w:tabs>
          <w:tab w:val="left" w:pos="1440"/>
        </w:tabs>
        <w:jc w:val="both"/>
        <w:rPr>
          <w:rFonts w:ascii="Arial" w:hAnsi="Arial" w:cs="Arial"/>
          <w:sz w:val="22"/>
          <w:szCs w:val="22"/>
        </w:rPr>
      </w:pPr>
      <w:r w:rsidRPr="00380F04">
        <w:rPr>
          <w:rFonts w:ascii="Arial" w:hAnsi="Arial" w:cs="Arial"/>
          <w:sz w:val="22"/>
          <w:szCs w:val="22"/>
        </w:rPr>
        <w:lastRenderedPageBreak/>
        <w:t xml:space="preserve">9-15A-4: </w:t>
      </w:r>
      <w:r w:rsidR="0000560C" w:rsidRPr="00380F04">
        <w:rPr>
          <w:rFonts w:ascii="Arial" w:hAnsi="Arial" w:cs="Arial"/>
          <w:sz w:val="22"/>
          <w:szCs w:val="22"/>
        </w:rPr>
        <w:tab/>
      </w:r>
      <w:r w:rsidRPr="00380F04">
        <w:rPr>
          <w:rFonts w:ascii="Arial" w:hAnsi="Arial" w:cs="Arial"/>
          <w:b/>
          <w:sz w:val="22"/>
          <w:szCs w:val="22"/>
        </w:rPr>
        <w:t>DEVELOPMENT STANDARDS</w:t>
      </w:r>
      <w:r w:rsidRPr="00380F04">
        <w:rPr>
          <w:rFonts w:ascii="Arial" w:hAnsi="Arial" w:cs="Arial"/>
          <w:sz w:val="22"/>
          <w:szCs w:val="22"/>
        </w:rPr>
        <w:t>:</w:t>
      </w:r>
    </w:p>
    <w:p w14:paraId="471FB770" w14:textId="77777777" w:rsidR="00B404B4" w:rsidRPr="00380F04" w:rsidRDefault="00B404B4" w:rsidP="00B86C4B">
      <w:pPr>
        <w:tabs>
          <w:tab w:val="left" w:pos="1440"/>
        </w:tabs>
        <w:jc w:val="both"/>
        <w:rPr>
          <w:rFonts w:ascii="Arial" w:hAnsi="Arial" w:cs="Arial"/>
          <w:sz w:val="22"/>
          <w:szCs w:val="22"/>
        </w:rPr>
      </w:pPr>
    </w:p>
    <w:p w14:paraId="26CD1B0E" w14:textId="77777777" w:rsidR="00B404B4" w:rsidRPr="00380F04" w:rsidRDefault="00B404B4" w:rsidP="00B86C4B">
      <w:pPr>
        <w:tabs>
          <w:tab w:val="left" w:pos="720"/>
          <w:tab w:val="left" w:pos="1440"/>
        </w:tabs>
        <w:ind w:left="720" w:hanging="720"/>
        <w:jc w:val="both"/>
        <w:rPr>
          <w:rFonts w:ascii="Arial" w:hAnsi="Arial" w:cs="Arial"/>
          <w:sz w:val="22"/>
          <w:szCs w:val="22"/>
        </w:rPr>
      </w:pPr>
      <w:r w:rsidRPr="00380F04">
        <w:rPr>
          <w:rFonts w:ascii="Arial" w:hAnsi="Arial" w:cs="Arial"/>
          <w:sz w:val="22"/>
          <w:szCs w:val="22"/>
        </w:rPr>
        <w:t xml:space="preserve">A. </w:t>
      </w:r>
      <w:r w:rsidR="0000560C" w:rsidRPr="00380F04">
        <w:rPr>
          <w:rFonts w:ascii="Arial" w:hAnsi="Arial" w:cs="Arial"/>
          <w:sz w:val="22"/>
          <w:szCs w:val="22"/>
        </w:rPr>
        <w:tab/>
      </w:r>
      <w:r w:rsidRPr="00380F04">
        <w:rPr>
          <w:rFonts w:ascii="Arial" w:hAnsi="Arial" w:cs="Arial"/>
          <w:sz w:val="22"/>
          <w:szCs w:val="22"/>
        </w:rPr>
        <w:t>Tower structures that support transmission lines shall not be located on prime irrigated land, nor interfere with existing pivot irrigation systems unless approved by the landowner.</w:t>
      </w:r>
    </w:p>
    <w:p w14:paraId="2593B9FC" w14:textId="77777777" w:rsidR="0000560C" w:rsidRPr="00380F04" w:rsidRDefault="0000560C" w:rsidP="00B86C4B">
      <w:pPr>
        <w:tabs>
          <w:tab w:val="left" w:pos="720"/>
          <w:tab w:val="left" w:pos="1440"/>
        </w:tabs>
        <w:ind w:left="720" w:hanging="720"/>
        <w:jc w:val="both"/>
        <w:rPr>
          <w:rFonts w:ascii="Arial" w:hAnsi="Arial" w:cs="Arial"/>
          <w:sz w:val="22"/>
          <w:szCs w:val="22"/>
        </w:rPr>
      </w:pPr>
    </w:p>
    <w:p w14:paraId="2F52C07B" w14:textId="77777777" w:rsidR="00B404B4" w:rsidRPr="00380F04" w:rsidRDefault="00B404B4" w:rsidP="00B86C4B">
      <w:pPr>
        <w:tabs>
          <w:tab w:val="left" w:pos="720"/>
          <w:tab w:val="left" w:pos="1440"/>
        </w:tabs>
        <w:ind w:left="720" w:hanging="720"/>
        <w:jc w:val="both"/>
        <w:rPr>
          <w:rFonts w:ascii="Arial" w:hAnsi="Arial" w:cs="Arial"/>
          <w:sz w:val="22"/>
          <w:szCs w:val="22"/>
        </w:rPr>
      </w:pPr>
      <w:r w:rsidRPr="00380F04">
        <w:rPr>
          <w:rFonts w:ascii="Arial" w:hAnsi="Arial" w:cs="Arial"/>
          <w:sz w:val="22"/>
          <w:szCs w:val="22"/>
        </w:rPr>
        <w:t xml:space="preserve">B. </w:t>
      </w:r>
      <w:r w:rsidR="0000560C" w:rsidRPr="00380F04">
        <w:rPr>
          <w:rFonts w:ascii="Arial" w:hAnsi="Arial" w:cs="Arial"/>
          <w:sz w:val="22"/>
          <w:szCs w:val="22"/>
        </w:rPr>
        <w:tab/>
      </w:r>
      <w:r w:rsidRPr="00380F04">
        <w:rPr>
          <w:rFonts w:ascii="Arial" w:hAnsi="Arial" w:cs="Arial"/>
          <w:sz w:val="22"/>
          <w:szCs w:val="22"/>
        </w:rPr>
        <w:t>Transmission lines shall preserve scenic qualities within the overlay to the greatest extent possible.</w:t>
      </w:r>
    </w:p>
    <w:p w14:paraId="14AEF08C" w14:textId="77777777" w:rsidR="00B404B4" w:rsidRPr="00380F04" w:rsidRDefault="00B404B4" w:rsidP="00B86C4B">
      <w:pPr>
        <w:tabs>
          <w:tab w:val="left" w:pos="720"/>
          <w:tab w:val="left" w:pos="1440"/>
        </w:tabs>
        <w:ind w:left="720" w:hanging="720"/>
        <w:jc w:val="both"/>
        <w:rPr>
          <w:rFonts w:ascii="Arial" w:hAnsi="Arial" w:cs="Arial"/>
          <w:sz w:val="22"/>
          <w:szCs w:val="22"/>
        </w:rPr>
      </w:pPr>
    </w:p>
    <w:p w14:paraId="164EF7BD" w14:textId="77777777" w:rsidR="00B404B4" w:rsidRPr="00380F04" w:rsidRDefault="00B404B4" w:rsidP="00B86C4B">
      <w:pPr>
        <w:tabs>
          <w:tab w:val="left" w:pos="720"/>
          <w:tab w:val="left" w:pos="1440"/>
        </w:tabs>
        <w:ind w:left="720" w:hanging="720"/>
        <w:jc w:val="both"/>
        <w:rPr>
          <w:rFonts w:ascii="Arial" w:hAnsi="Arial" w:cs="Arial"/>
          <w:sz w:val="22"/>
          <w:szCs w:val="22"/>
        </w:rPr>
      </w:pPr>
      <w:r w:rsidRPr="00380F04">
        <w:rPr>
          <w:rFonts w:ascii="Arial" w:hAnsi="Arial" w:cs="Arial"/>
          <w:sz w:val="22"/>
          <w:szCs w:val="22"/>
        </w:rPr>
        <w:t xml:space="preserve">C. </w:t>
      </w:r>
      <w:r w:rsidR="0000560C" w:rsidRPr="00380F04">
        <w:rPr>
          <w:rFonts w:ascii="Arial" w:hAnsi="Arial" w:cs="Arial"/>
          <w:sz w:val="22"/>
          <w:szCs w:val="22"/>
        </w:rPr>
        <w:tab/>
      </w:r>
      <w:r w:rsidRPr="00380F04">
        <w:rPr>
          <w:rFonts w:ascii="Arial" w:hAnsi="Arial" w:cs="Arial"/>
          <w:sz w:val="22"/>
          <w:szCs w:val="22"/>
        </w:rPr>
        <w:t>All residential development shall be outside of any transmission line easement. (Ord. 2013-03, 8-12-2013)</w:t>
      </w:r>
    </w:p>
    <w:p w14:paraId="6E82CF12" w14:textId="77777777" w:rsidR="00A20D28" w:rsidRPr="00380F04" w:rsidRDefault="00A20D28" w:rsidP="00B86C4B">
      <w:pPr>
        <w:tabs>
          <w:tab w:val="left" w:pos="1440"/>
        </w:tabs>
        <w:jc w:val="both"/>
        <w:rPr>
          <w:rFonts w:ascii="Arial" w:hAnsi="Arial" w:cs="Arial"/>
          <w:sz w:val="22"/>
          <w:szCs w:val="22"/>
        </w:rPr>
      </w:pPr>
    </w:p>
    <w:p w14:paraId="2B4ED555" w14:textId="77777777" w:rsidR="00A20D28" w:rsidRPr="00380F04" w:rsidRDefault="00A20D28" w:rsidP="00B86C4B">
      <w:pPr>
        <w:tabs>
          <w:tab w:val="left" w:pos="1440"/>
        </w:tabs>
        <w:jc w:val="both"/>
        <w:rPr>
          <w:rFonts w:ascii="Arial" w:hAnsi="Arial" w:cs="Arial"/>
          <w:sz w:val="22"/>
          <w:szCs w:val="22"/>
        </w:rPr>
      </w:pPr>
    </w:p>
    <w:p w14:paraId="0A5AF805" w14:textId="77777777" w:rsidR="00A20D28" w:rsidRPr="00380F04" w:rsidRDefault="00A20D28" w:rsidP="00B86C4B">
      <w:pPr>
        <w:tabs>
          <w:tab w:val="left" w:pos="1440"/>
        </w:tabs>
        <w:jc w:val="both"/>
        <w:rPr>
          <w:rFonts w:ascii="Arial" w:hAnsi="Arial" w:cs="Arial"/>
          <w:sz w:val="22"/>
          <w:szCs w:val="22"/>
        </w:rPr>
      </w:pPr>
    </w:p>
    <w:p w14:paraId="5EE99EFF" w14:textId="77777777" w:rsidR="00A8747B" w:rsidRPr="00380F04" w:rsidRDefault="00A8747B" w:rsidP="00B86C4B">
      <w:pPr>
        <w:spacing w:line="259" w:lineRule="auto"/>
        <w:rPr>
          <w:rFonts w:ascii="Arial" w:hAnsi="Arial" w:cs="Arial"/>
          <w:sz w:val="22"/>
          <w:szCs w:val="22"/>
        </w:rPr>
      </w:pPr>
      <w:r w:rsidRPr="00380F04">
        <w:rPr>
          <w:rFonts w:ascii="Arial" w:hAnsi="Arial" w:cs="Arial"/>
          <w:sz w:val="22"/>
          <w:szCs w:val="22"/>
        </w:rPr>
        <w:br w:type="page"/>
      </w:r>
    </w:p>
    <w:p w14:paraId="75551301" w14:textId="77777777" w:rsidR="00A20D28" w:rsidRPr="004B0F4A" w:rsidRDefault="00A20D28" w:rsidP="00B86C4B">
      <w:pPr>
        <w:jc w:val="center"/>
        <w:rPr>
          <w:rFonts w:ascii="Arial" w:hAnsi="Arial" w:cs="Arial"/>
          <w:sz w:val="22"/>
          <w:szCs w:val="22"/>
        </w:rPr>
      </w:pPr>
      <w:r w:rsidRPr="004B0F4A">
        <w:rPr>
          <w:rFonts w:ascii="Arial" w:hAnsi="Arial" w:cs="Arial"/>
          <w:sz w:val="22"/>
          <w:szCs w:val="22"/>
        </w:rPr>
        <w:lastRenderedPageBreak/>
        <w:t>CHAPTER 1</w:t>
      </w:r>
      <w:r>
        <w:rPr>
          <w:rFonts w:ascii="Arial" w:hAnsi="Arial" w:cs="Arial"/>
          <w:sz w:val="22"/>
          <w:szCs w:val="22"/>
        </w:rPr>
        <w:t>6</w:t>
      </w:r>
    </w:p>
    <w:p w14:paraId="5BC6F164" w14:textId="77777777" w:rsidR="00A20D28" w:rsidRPr="00380F04" w:rsidRDefault="00A20D28" w:rsidP="00B86C4B">
      <w:pPr>
        <w:jc w:val="center"/>
        <w:rPr>
          <w:rFonts w:ascii="Arial" w:hAnsi="Arial" w:cs="Arial"/>
          <w:sz w:val="22"/>
          <w:szCs w:val="22"/>
        </w:rPr>
      </w:pPr>
    </w:p>
    <w:p w14:paraId="56E899B4" w14:textId="74B88523" w:rsidR="00A20D28" w:rsidRPr="00380F04" w:rsidRDefault="00A8747B" w:rsidP="007A08DE">
      <w:pPr>
        <w:pStyle w:val="Heading1"/>
        <w:jc w:val="center"/>
        <w:rPr>
          <w:rFonts w:ascii="Arial" w:hAnsi="Arial" w:cs="Arial"/>
          <w:b/>
          <w:sz w:val="22"/>
          <w:szCs w:val="22"/>
        </w:rPr>
      </w:pPr>
      <w:bookmarkStart w:id="23" w:name="_Toc468191352"/>
      <w:r w:rsidRPr="00380F04">
        <w:rPr>
          <w:rFonts w:ascii="Arial" w:hAnsi="Arial" w:cs="Arial"/>
          <w:b/>
          <w:sz w:val="22"/>
          <w:szCs w:val="22"/>
        </w:rPr>
        <w:t>HOME BURIAL AND PRIVATE INTERMENT</w:t>
      </w:r>
      <w:r w:rsidR="007B4309">
        <w:rPr>
          <w:rFonts w:ascii="Arial" w:hAnsi="Arial" w:cs="Arial"/>
          <w:b/>
          <w:sz w:val="22"/>
          <w:szCs w:val="22"/>
        </w:rPr>
        <w:fldChar w:fldCharType="begin"/>
      </w:r>
      <w:r w:rsidR="007B4309">
        <w:instrText xml:space="preserve"> XE "</w:instrText>
      </w:r>
      <w:r w:rsidR="007B4309" w:rsidRPr="00F23E90">
        <w:rPr>
          <w:rFonts w:ascii="Arial" w:hAnsi="Arial" w:cs="Arial"/>
          <w:b/>
          <w:sz w:val="22"/>
          <w:szCs w:val="22"/>
        </w:rPr>
        <w:instrText>INTERMENT</w:instrText>
      </w:r>
      <w:r w:rsidR="007B4309">
        <w:instrText xml:space="preserve">" </w:instrText>
      </w:r>
      <w:r w:rsidR="007B4309">
        <w:rPr>
          <w:rFonts w:ascii="Arial" w:hAnsi="Arial" w:cs="Arial"/>
          <w:b/>
          <w:sz w:val="22"/>
          <w:szCs w:val="22"/>
        </w:rPr>
        <w:fldChar w:fldCharType="end"/>
      </w:r>
      <w:r w:rsidRPr="00380F04">
        <w:rPr>
          <w:rFonts w:ascii="Arial" w:hAnsi="Arial" w:cs="Arial"/>
          <w:b/>
          <w:sz w:val="22"/>
          <w:szCs w:val="22"/>
        </w:rPr>
        <w:t xml:space="preserve"> ORDINANCE</w:t>
      </w:r>
      <w:bookmarkEnd w:id="23"/>
    </w:p>
    <w:p w14:paraId="345D653C" w14:textId="77777777" w:rsidR="00A20D28" w:rsidRPr="00380F04" w:rsidRDefault="00A20D28" w:rsidP="00B86C4B">
      <w:pPr>
        <w:rPr>
          <w:rFonts w:ascii="Arial" w:hAnsi="Arial" w:cs="Arial"/>
          <w:sz w:val="22"/>
          <w:szCs w:val="22"/>
        </w:rPr>
      </w:pPr>
    </w:p>
    <w:p w14:paraId="7E017646" w14:textId="77777777" w:rsidR="00A20D28" w:rsidRPr="00380F04" w:rsidRDefault="00A20D28" w:rsidP="00B86C4B">
      <w:pPr>
        <w:rPr>
          <w:rFonts w:ascii="Arial" w:hAnsi="Arial" w:cs="Arial"/>
          <w:sz w:val="22"/>
          <w:szCs w:val="22"/>
        </w:rPr>
      </w:pPr>
    </w:p>
    <w:p w14:paraId="19236693" w14:textId="77777777" w:rsidR="00A20D28" w:rsidRPr="00380F04" w:rsidRDefault="00A20D28" w:rsidP="00B86C4B">
      <w:pPr>
        <w:rPr>
          <w:rFonts w:ascii="Arial" w:hAnsi="Arial" w:cs="Arial"/>
          <w:sz w:val="22"/>
          <w:szCs w:val="22"/>
        </w:rPr>
      </w:pPr>
      <w:r w:rsidRPr="00380F04">
        <w:rPr>
          <w:rFonts w:ascii="Arial" w:hAnsi="Arial" w:cs="Arial"/>
          <w:sz w:val="22"/>
          <w:szCs w:val="22"/>
        </w:rPr>
        <w:t>SECTION:</w:t>
      </w:r>
    </w:p>
    <w:p w14:paraId="7E22D4B7" w14:textId="77777777" w:rsidR="00A20D28" w:rsidRPr="00380F04" w:rsidRDefault="00A20D28" w:rsidP="00B86C4B">
      <w:pPr>
        <w:rPr>
          <w:rFonts w:ascii="Arial" w:hAnsi="Arial" w:cs="Arial"/>
          <w:sz w:val="22"/>
          <w:szCs w:val="22"/>
        </w:rPr>
      </w:pPr>
    </w:p>
    <w:p w14:paraId="19475CFB" w14:textId="77777777" w:rsidR="00A20D28" w:rsidRPr="00380F04" w:rsidRDefault="00A20D28" w:rsidP="00B86C4B">
      <w:pPr>
        <w:tabs>
          <w:tab w:val="left" w:pos="1440"/>
        </w:tabs>
        <w:rPr>
          <w:rFonts w:ascii="Arial" w:hAnsi="Arial" w:cs="Arial"/>
          <w:sz w:val="22"/>
          <w:szCs w:val="22"/>
        </w:rPr>
      </w:pPr>
      <w:r w:rsidRPr="00380F04">
        <w:rPr>
          <w:rFonts w:ascii="Arial" w:hAnsi="Arial" w:cs="Arial"/>
          <w:sz w:val="22"/>
          <w:szCs w:val="22"/>
        </w:rPr>
        <w:t>9-1</w:t>
      </w:r>
      <w:r w:rsidR="00A8747B" w:rsidRPr="00380F04">
        <w:rPr>
          <w:rFonts w:ascii="Arial" w:hAnsi="Arial" w:cs="Arial"/>
          <w:sz w:val="22"/>
          <w:szCs w:val="22"/>
        </w:rPr>
        <w:t>6</w:t>
      </w:r>
      <w:r w:rsidRPr="00380F04">
        <w:rPr>
          <w:rFonts w:ascii="Arial" w:hAnsi="Arial" w:cs="Arial"/>
          <w:sz w:val="22"/>
          <w:szCs w:val="22"/>
        </w:rPr>
        <w:t>-1:</w:t>
      </w:r>
      <w:r w:rsidRPr="00380F04">
        <w:rPr>
          <w:rFonts w:ascii="Arial" w:hAnsi="Arial" w:cs="Arial"/>
          <w:sz w:val="22"/>
          <w:szCs w:val="22"/>
        </w:rPr>
        <w:tab/>
      </w:r>
      <w:r w:rsidR="00A8747B" w:rsidRPr="00380F04">
        <w:rPr>
          <w:rFonts w:ascii="Arial" w:hAnsi="Arial" w:cs="Arial"/>
          <w:sz w:val="22"/>
          <w:szCs w:val="22"/>
        </w:rPr>
        <w:t>Short Title and Purpose</w:t>
      </w:r>
    </w:p>
    <w:p w14:paraId="61C6BD42" w14:textId="77777777" w:rsidR="00A20D28" w:rsidRPr="00380F04" w:rsidRDefault="00A20D28" w:rsidP="00B86C4B">
      <w:pPr>
        <w:tabs>
          <w:tab w:val="left" w:pos="1440"/>
        </w:tabs>
        <w:rPr>
          <w:rFonts w:ascii="Arial" w:hAnsi="Arial" w:cs="Arial"/>
          <w:sz w:val="22"/>
          <w:szCs w:val="22"/>
        </w:rPr>
      </w:pPr>
      <w:r w:rsidRPr="00380F04">
        <w:rPr>
          <w:rFonts w:ascii="Arial" w:hAnsi="Arial" w:cs="Arial"/>
          <w:sz w:val="22"/>
          <w:szCs w:val="22"/>
        </w:rPr>
        <w:t>9-1</w:t>
      </w:r>
      <w:r w:rsidR="00A8747B" w:rsidRPr="00380F04">
        <w:rPr>
          <w:rFonts w:ascii="Arial" w:hAnsi="Arial" w:cs="Arial"/>
          <w:sz w:val="22"/>
          <w:szCs w:val="22"/>
        </w:rPr>
        <w:t>6</w:t>
      </w:r>
      <w:r w:rsidRPr="00380F04">
        <w:rPr>
          <w:rFonts w:ascii="Arial" w:hAnsi="Arial" w:cs="Arial"/>
          <w:sz w:val="22"/>
          <w:szCs w:val="22"/>
        </w:rPr>
        <w:t>-2:</w:t>
      </w:r>
      <w:r w:rsidRPr="00380F04">
        <w:rPr>
          <w:rFonts w:ascii="Arial" w:hAnsi="Arial" w:cs="Arial"/>
          <w:sz w:val="22"/>
          <w:szCs w:val="22"/>
        </w:rPr>
        <w:tab/>
      </w:r>
      <w:r w:rsidR="00A8747B" w:rsidRPr="00380F04">
        <w:rPr>
          <w:rFonts w:ascii="Arial" w:hAnsi="Arial" w:cs="Arial"/>
          <w:sz w:val="22"/>
          <w:szCs w:val="22"/>
        </w:rPr>
        <w:t>Composition</w:t>
      </w:r>
    </w:p>
    <w:p w14:paraId="20577009" w14:textId="77777777" w:rsidR="00A20D28" w:rsidRPr="00380F04" w:rsidRDefault="00A20D28" w:rsidP="00B86C4B">
      <w:pPr>
        <w:tabs>
          <w:tab w:val="left" w:pos="1440"/>
        </w:tabs>
        <w:rPr>
          <w:rFonts w:ascii="Arial" w:hAnsi="Arial" w:cs="Arial"/>
          <w:sz w:val="22"/>
          <w:szCs w:val="22"/>
        </w:rPr>
      </w:pPr>
      <w:r w:rsidRPr="00380F04">
        <w:rPr>
          <w:rFonts w:ascii="Arial" w:hAnsi="Arial" w:cs="Arial"/>
          <w:sz w:val="22"/>
          <w:szCs w:val="22"/>
        </w:rPr>
        <w:t>9-1</w:t>
      </w:r>
      <w:r w:rsidR="00A8747B" w:rsidRPr="00380F04">
        <w:rPr>
          <w:rFonts w:ascii="Arial" w:hAnsi="Arial" w:cs="Arial"/>
          <w:sz w:val="22"/>
          <w:szCs w:val="22"/>
        </w:rPr>
        <w:t>6</w:t>
      </w:r>
      <w:r w:rsidRPr="00380F04">
        <w:rPr>
          <w:rFonts w:ascii="Arial" w:hAnsi="Arial" w:cs="Arial"/>
          <w:sz w:val="22"/>
          <w:szCs w:val="22"/>
        </w:rPr>
        <w:t>-3:</w:t>
      </w:r>
      <w:r w:rsidRPr="00380F04">
        <w:rPr>
          <w:rFonts w:ascii="Arial" w:hAnsi="Arial" w:cs="Arial"/>
          <w:sz w:val="22"/>
          <w:szCs w:val="22"/>
        </w:rPr>
        <w:tab/>
      </w:r>
      <w:r w:rsidR="00A8747B" w:rsidRPr="00380F04">
        <w:rPr>
          <w:rFonts w:ascii="Arial" w:hAnsi="Arial" w:cs="Arial"/>
          <w:sz w:val="22"/>
          <w:szCs w:val="22"/>
        </w:rPr>
        <w:t>Recording and Notice Required</w:t>
      </w:r>
    </w:p>
    <w:p w14:paraId="5571C1B1" w14:textId="77777777" w:rsidR="00A20D28" w:rsidRPr="00380F04" w:rsidRDefault="00A20D28" w:rsidP="00B86C4B">
      <w:pPr>
        <w:tabs>
          <w:tab w:val="left" w:pos="1440"/>
        </w:tabs>
        <w:rPr>
          <w:rFonts w:ascii="Arial" w:hAnsi="Arial" w:cs="Arial"/>
          <w:sz w:val="22"/>
          <w:szCs w:val="22"/>
        </w:rPr>
      </w:pPr>
      <w:r w:rsidRPr="00380F04">
        <w:rPr>
          <w:rFonts w:ascii="Arial" w:hAnsi="Arial" w:cs="Arial"/>
          <w:sz w:val="22"/>
          <w:szCs w:val="22"/>
        </w:rPr>
        <w:t>9-1</w:t>
      </w:r>
      <w:r w:rsidR="00A8747B" w:rsidRPr="00380F04">
        <w:rPr>
          <w:rFonts w:ascii="Arial" w:hAnsi="Arial" w:cs="Arial"/>
          <w:sz w:val="22"/>
          <w:szCs w:val="22"/>
        </w:rPr>
        <w:t>6</w:t>
      </w:r>
      <w:r w:rsidRPr="00380F04">
        <w:rPr>
          <w:rFonts w:ascii="Arial" w:hAnsi="Arial" w:cs="Arial"/>
          <w:sz w:val="22"/>
          <w:szCs w:val="22"/>
        </w:rPr>
        <w:t>-4:</w:t>
      </w:r>
      <w:r w:rsidRPr="00380F04">
        <w:rPr>
          <w:rFonts w:ascii="Arial" w:hAnsi="Arial" w:cs="Arial"/>
          <w:sz w:val="22"/>
          <w:szCs w:val="22"/>
        </w:rPr>
        <w:tab/>
      </w:r>
      <w:r w:rsidR="00A8747B" w:rsidRPr="00380F04">
        <w:rPr>
          <w:rFonts w:ascii="Arial" w:hAnsi="Arial" w:cs="Arial"/>
          <w:sz w:val="22"/>
          <w:szCs w:val="22"/>
        </w:rPr>
        <w:t>Responsibility</w:t>
      </w:r>
    </w:p>
    <w:p w14:paraId="08207487" w14:textId="77777777" w:rsidR="00A20D28" w:rsidRPr="00380F04" w:rsidRDefault="00A20D28" w:rsidP="00B86C4B">
      <w:pPr>
        <w:tabs>
          <w:tab w:val="left" w:pos="1440"/>
        </w:tabs>
        <w:rPr>
          <w:rFonts w:ascii="Arial" w:hAnsi="Arial" w:cs="Arial"/>
          <w:sz w:val="22"/>
          <w:szCs w:val="22"/>
        </w:rPr>
      </w:pPr>
      <w:r w:rsidRPr="00380F04">
        <w:rPr>
          <w:rFonts w:ascii="Arial" w:hAnsi="Arial" w:cs="Arial"/>
          <w:sz w:val="22"/>
          <w:szCs w:val="22"/>
        </w:rPr>
        <w:t>9-1</w:t>
      </w:r>
      <w:r w:rsidR="00A8747B" w:rsidRPr="00380F04">
        <w:rPr>
          <w:rFonts w:ascii="Arial" w:hAnsi="Arial" w:cs="Arial"/>
          <w:sz w:val="22"/>
          <w:szCs w:val="22"/>
        </w:rPr>
        <w:t>6</w:t>
      </w:r>
      <w:r w:rsidR="00B90E99" w:rsidRPr="00380F04">
        <w:rPr>
          <w:rFonts w:ascii="Arial" w:hAnsi="Arial" w:cs="Arial"/>
          <w:sz w:val="22"/>
          <w:szCs w:val="22"/>
        </w:rPr>
        <w:t>-5</w:t>
      </w:r>
      <w:r w:rsidRPr="00380F04">
        <w:rPr>
          <w:rFonts w:ascii="Arial" w:hAnsi="Arial" w:cs="Arial"/>
          <w:sz w:val="22"/>
          <w:szCs w:val="22"/>
        </w:rPr>
        <w:t>:</w:t>
      </w:r>
      <w:r w:rsidRPr="00380F04">
        <w:rPr>
          <w:rFonts w:ascii="Arial" w:hAnsi="Arial" w:cs="Arial"/>
          <w:sz w:val="22"/>
          <w:szCs w:val="22"/>
        </w:rPr>
        <w:tab/>
      </w:r>
      <w:r w:rsidR="00A8747B" w:rsidRPr="00380F04">
        <w:rPr>
          <w:rFonts w:ascii="Arial" w:hAnsi="Arial" w:cs="Arial"/>
          <w:sz w:val="22"/>
          <w:szCs w:val="22"/>
        </w:rPr>
        <w:t>Setback, Consent, and Code Requirements</w:t>
      </w:r>
    </w:p>
    <w:p w14:paraId="60230E9F" w14:textId="77777777" w:rsidR="00B90E99" w:rsidRPr="00380F04" w:rsidRDefault="00B90E99" w:rsidP="00B86C4B">
      <w:pPr>
        <w:tabs>
          <w:tab w:val="left" w:pos="1440"/>
        </w:tabs>
        <w:rPr>
          <w:rFonts w:ascii="Arial" w:hAnsi="Arial" w:cs="Arial"/>
          <w:sz w:val="22"/>
          <w:szCs w:val="22"/>
        </w:rPr>
      </w:pPr>
      <w:r w:rsidRPr="00380F04">
        <w:rPr>
          <w:rFonts w:ascii="Arial" w:hAnsi="Arial" w:cs="Arial"/>
          <w:sz w:val="22"/>
          <w:szCs w:val="22"/>
        </w:rPr>
        <w:t>9-16-6:</w:t>
      </w:r>
      <w:r w:rsidRPr="00380F04">
        <w:rPr>
          <w:rFonts w:ascii="Arial" w:hAnsi="Arial" w:cs="Arial"/>
          <w:sz w:val="22"/>
          <w:szCs w:val="22"/>
        </w:rPr>
        <w:tab/>
        <w:t>Standards for Interment and Removal</w:t>
      </w:r>
    </w:p>
    <w:p w14:paraId="3BF4D0B7" w14:textId="77777777" w:rsidR="00B90E99" w:rsidRPr="00380F04" w:rsidRDefault="00B90E99" w:rsidP="00B86C4B">
      <w:pPr>
        <w:tabs>
          <w:tab w:val="left" w:pos="1440"/>
        </w:tabs>
        <w:rPr>
          <w:rFonts w:ascii="Arial" w:hAnsi="Arial" w:cs="Arial"/>
          <w:sz w:val="22"/>
          <w:szCs w:val="22"/>
        </w:rPr>
      </w:pPr>
      <w:r w:rsidRPr="00380F04">
        <w:rPr>
          <w:rFonts w:ascii="Arial" w:hAnsi="Arial" w:cs="Arial"/>
          <w:sz w:val="22"/>
          <w:szCs w:val="22"/>
        </w:rPr>
        <w:t>9-16-7:</w:t>
      </w:r>
      <w:r w:rsidRPr="00380F04">
        <w:rPr>
          <w:rFonts w:ascii="Arial" w:hAnsi="Arial" w:cs="Arial"/>
          <w:sz w:val="22"/>
          <w:szCs w:val="22"/>
        </w:rPr>
        <w:tab/>
        <w:t>Disestablishment of an Interment Site</w:t>
      </w:r>
    </w:p>
    <w:p w14:paraId="39F7C5FC" w14:textId="77777777" w:rsidR="00B90E99" w:rsidRPr="00380F04" w:rsidRDefault="00B90E99" w:rsidP="00B86C4B">
      <w:pPr>
        <w:tabs>
          <w:tab w:val="left" w:pos="1440"/>
        </w:tabs>
        <w:rPr>
          <w:rFonts w:ascii="Arial" w:hAnsi="Arial" w:cs="Arial"/>
          <w:sz w:val="22"/>
          <w:szCs w:val="22"/>
        </w:rPr>
      </w:pPr>
      <w:r w:rsidRPr="00380F04">
        <w:rPr>
          <w:rFonts w:ascii="Arial" w:hAnsi="Arial" w:cs="Arial"/>
          <w:sz w:val="22"/>
          <w:szCs w:val="22"/>
        </w:rPr>
        <w:t>9-16-8:</w:t>
      </w:r>
      <w:r w:rsidRPr="00380F04">
        <w:rPr>
          <w:rFonts w:ascii="Arial" w:hAnsi="Arial" w:cs="Arial"/>
          <w:sz w:val="22"/>
          <w:szCs w:val="22"/>
        </w:rPr>
        <w:tab/>
        <w:t>Procedure</w:t>
      </w:r>
    </w:p>
    <w:p w14:paraId="717335A7" w14:textId="77777777" w:rsidR="00B90E99" w:rsidRPr="00380F04" w:rsidRDefault="00B90E99" w:rsidP="00B86C4B">
      <w:pPr>
        <w:tabs>
          <w:tab w:val="left" w:pos="1440"/>
        </w:tabs>
        <w:rPr>
          <w:rFonts w:ascii="Arial" w:hAnsi="Arial" w:cs="Arial"/>
          <w:sz w:val="22"/>
          <w:szCs w:val="22"/>
        </w:rPr>
      </w:pPr>
      <w:r w:rsidRPr="00380F04">
        <w:rPr>
          <w:rFonts w:ascii="Arial" w:hAnsi="Arial" w:cs="Arial"/>
          <w:sz w:val="22"/>
          <w:szCs w:val="22"/>
        </w:rPr>
        <w:t>9-16-9:</w:t>
      </w:r>
      <w:r w:rsidRPr="00380F04">
        <w:rPr>
          <w:rFonts w:ascii="Arial" w:hAnsi="Arial" w:cs="Arial"/>
          <w:sz w:val="22"/>
          <w:szCs w:val="22"/>
        </w:rPr>
        <w:tab/>
        <w:t>Violations</w:t>
      </w:r>
    </w:p>
    <w:p w14:paraId="460E2F13" w14:textId="77777777" w:rsidR="00A20D28" w:rsidRPr="00380F04" w:rsidRDefault="00A20D28" w:rsidP="00B86C4B">
      <w:pPr>
        <w:tabs>
          <w:tab w:val="left" w:pos="1440"/>
        </w:tabs>
        <w:rPr>
          <w:rFonts w:ascii="Arial" w:hAnsi="Arial" w:cs="Arial"/>
          <w:sz w:val="22"/>
          <w:szCs w:val="22"/>
        </w:rPr>
      </w:pPr>
    </w:p>
    <w:p w14:paraId="2930BF26" w14:textId="77777777" w:rsidR="006C146A" w:rsidRPr="00380F04" w:rsidRDefault="006C146A" w:rsidP="00B86C4B">
      <w:pPr>
        <w:tabs>
          <w:tab w:val="left" w:pos="1440"/>
        </w:tabs>
        <w:jc w:val="both"/>
        <w:rPr>
          <w:rFonts w:ascii="Arial" w:hAnsi="Arial" w:cs="Arial"/>
          <w:sz w:val="22"/>
          <w:szCs w:val="22"/>
        </w:rPr>
      </w:pPr>
    </w:p>
    <w:p w14:paraId="4E21E713" w14:textId="77777777" w:rsidR="006C146A" w:rsidRPr="00380F04" w:rsidRDefault="006C146A" w:rsidP="00B86C4B">
      <w:pPr>
        <w:tabs>
          <w:tab w:val="left" w:pos="1440"/>
        </w:tabs>
        <w:jc w:val="both"/>
        <w:rPr>
          <w:rFonts w:ascii="Arial" w:hAnsi="Arial" w:cs="Arial"/>
          <w:sz w:val="22"/>
          <w:szCs w:val="22"/>
        </w:rPr>
      </w:pPr>
    </w:p>
    <w:p w14:paraId="05AAAEAE" w14:textId="77777777" w:rsidR="006C146A" w:rsidRPr="00380F04" w:rsidRDefault="00A8747B" w:rsidP="00B86C4B">
      <w:pPr>
        <w:tabs>
          <w:tab w:val="left" w:pos="1440"/>
        </w:tabs>
        <w:jc w:val="both"/>
        <w:rPr>
          <w:rFonts w:ascii="Arial" w:hAnsi="Arial" w:cs="Arial"/>
          <w:sz w:val="22"/>
          <w:szCs w:val="22"/>
        </w:rPr>
      </w:pPr>
      <w:r w:rsidRPr="00380F04">
        <w:rPr>
          <w:rFonts w:ascii="Arial" w:hAnsi="Arial" w:cs="Arial"/>
          <w:sz w:val="22"/>
          <w:szCs w:val="22"/>
        </w:rPr>
        <w:t>9-16-1:</w:t>
      </w:r>
      <w:r w:rsidRPr="00380F04">
        <w:rPr>
          <w:rFonts w:ascii="Arial" w:hAnsi="Arial" w:cs="Arial"/>
          <w:sz w:val="22"/>
          <w:szCs w:val="22"/>
        </w:rPr>
        <w:tab/>
      </w:r>
      <w:r w:rsidRPr="00380F04">
        <w:rPr>
          <w:rFonts w:ascii="Arial" w:hAnsi="Arial" w:cs="Arial"/>
          <w:b/>
          <w:sz w:val="22"/>
          <w:szCs w:val="22"/>
        </w:rPr>
        <w:t>SHORT TITLE AND PURPOSE</w:t>
      </w:r>
      <w:r w:rsidRPr="00380F04">
        <w:rPr>
          <w:rFonts w:ascii="Arial" w:hAnsi="Arial" w:cs="Arial"/>
          <w:sz w:val="22"/>
          <w:szCs w:val="22"/>
        </w:rPr>
        <w:t xml:space="preserve">:  </w:t>
      </w:r>
      <w:r w:rsidR="006C146A" w:rsidRPr="00380F04">
        <w:rPr>
          <w:rFonts w:ascii="Arial" w:hAnsi="Arial" w:cs="Arial"/>
          <w:sz w:val="22"/>
          <w:szCs w:val="22"/>
        </w:rPr>
        <w:t xml:space="preserve">Owyhee County desires that the interment of human remains on private property be conducted in a manner that is respectful to the deceased, the family, and the citizenry of the County and in so doing, the County enacts this ordinance to provide a method and standard of disposition, maintenance, improvements, and beautification of an interment site.  </w:t>
      </w:r>
    </w:p>
    <w:p w14:paraId="7FFBF677" w14:textId="77777777" w:rsidR="006C146A" w:rsidRPr="00380F04" w:rsidRDefault="006C146A" w:rsidP="00B86C4B">
      <w:pPr>
        <w:tabs>
          <w:tab w:val="left" w:pos="1440"/>
        </w:tabs>
        <w:jc w:val="both"/>
        <w:rPr>
          <w:rFonts w:ascii="Arial" w:hAnsi="Arial" w:cs="Arial"/>
          <w:sz w:val="22"/>
          <w:szCs w:val="22"/>
        </w:rPr>
      </w:pPr>
    </w:p>
    <w:p w14:paraId="002B2859" w14:textId="77777777" w:rsidR="00A8747B" w:rsidRPr="00380F04" w:rsidRDefault="00A8747B" w:rsidP="00B86C4B">
      <w:pPr>
        <w:tabs>
          <w:tab w:val="left" w:pos="1440"/>
        </w:tabs>
        <w:jc w:val="both"/>
        <w:rPr>
          <w:rFonts w:ascii="Arial" w:hAnsi="Arial" w:cs="Arial"/>
          <w:sz w:val="22"/>
          <w:szCs w:val="22"/>
        </w:rPr>
      </w:pPr>
    </w:p>
    <w:p w14:paraId="12B78E37" w14:textId="77777777" w:rsidR="006C146A" w:rsidRPr="00380F04" w:rsidRDefault="00A8747B" w:rsidP="00B86C4B">
      <w:pPr>
        <w:tabs>
          <w:tab w:val="left" w:pos="1440"/>
        </w:tabs>
        <w:jc w:val="both"/>
        <w:rPr>
          <w:rFonts w:ascii="Arial" w:hAnsi="Arial" w:cs="Arial"/>
          <w:sz w:val="22"/>
          <w:szCs w:val="22"/>
        </w:rPr>
      </w:pPr>
      <w:r w:rsidRPr="00380F04">
        <w:rPr>
          <w:rFonts w:ascii="Arial" w:hAnsi="Arial" w:cs="Arial"/>
          <w:sz w:val="22"/>
          <w:szCs w:val="22"/>
        </w:rPr>
        <w:t>9-16-2:</w:t>
      </w:r>
      <w:r w:rsidRPr="00380F04">
        <w:rPr>
          <w:rFonts w:ascii="Arial" w:hAnsi="Arial" w:cs="Arial"/>
          <w:sz w:val="22"/>
          <w:szCs w:val="22"/>
        </w:rPr>
        <w:tab/>
      </w:r>
      <w:r w:rsidRPr="00380F04">
        <w:rPr>
          <w:rFonts w:ascii="Arial" w:hAnsi="Arial" w:cs="Arial"/>
          <w:b/>
          <w:sz w:val="22"/>
          <w:szCs w:val="22"/>
        </w:rPr>
        <w:t>COMPOSITION</w:t>
      </w:r>
      <w:r w:rsidRPr="00380F04">
        <w:rPr>
          <w:rFonts w:ascii="Arial" w:hAnsi="Arial" w:cs="Arial"/>
          <w:sz w:val="22"/>
          <w:szCs w:val="22"/>
        </w:rPr>
        <w:t>:</w:t>
      </w:r>
      <w:r w:rsidR="006C146A" w:rsidRPr="00380F04">
        <w:rPr>
          <w:rFonts w:ascii="Arial" w:hAnsi="Arial" w:cs="Arial"/>
          <w:sz w:val="22"/>
          <w:szCs w:val="22"/>
        </w:rPr>
        <w:t xml:space="preserve">  Interment sites shall consist of a lot, or portion thereof, containing a burial plot for earth interments, a mausoleum or vault or crypt interments, or a columbarium for interments of cremated remains, or any combination of one or more of the interments set forth in this section. No interment site shall be allowed on parcels smaller than three (3) acres. No more than two (2) interments shall be allowed per parcel unless approval is granted for the development of a platted cemetery. No future development or easements shall be allowed upon or within five feet (5’) of the remains. Interment sites are not deemed to be equivalent to rural cemeteries as defined in Idaho Code, Title 27, Chapter 2 (Idaho Code, § 27-201 et seq.). </w:t>
      </w:r>
    </w:p>
    <w:p w14:paraId="26D78A15" w14:textId="77777777" w:rsidR="006C146A" w:rsidRPr="00380F04" w:rsidRDefault="006C146A" w:rsidP="00B86C4B">
      <w:pPr>
        <w:tabs>
          <w:tab w:val="left" w:pos="1440"/>
        </w:tabs>
        <w:jc w:val="both"/>
        <w:rPr>
          <w:rFonts w:ascii="Arial" w:hAnsi="Arial" w:cs="Arial"/>
          <w:sz w:val="22"/>
          <w:szCs w:val="22"/>
        </w:rPr>
      </w:pPr>
    </w:p>
    <w:p w14:paraId="35D90F05" w14:textId="77777777" w:rsidR="00A8747B" w:rsidRPr="00380F04" w:rsidRDefault="00A8747B" w:rsidP="00B86C4B">
      <w:pPr>
        <w:tabs>
          <w:tab w:val="left" w:pos="1440"/>
        </w:tabs>
        <w:jc w:val="both"/>
        <w:rPr>
          <w:rFonts w:ascii="Arial" w:hAnsi="Arial" w:cs="Arial"/>
          <w:sz w:val="22"/>
          <w:szCs w:val="22"/>
        </w:rPr>
      </w:pPr>
    </w:p>
    <w:p w14:paraId="6321F221" w14:textId="77777777" w:rsidR="006C146A" w:rsidRPr="00380F04" w:rsidRDefault="00A8747B" w:rsidP="00B86C4B">
      <w:pPr>
        <w:tabs>
          <w:tab w:val="left" w:pos="1440"/>
        </w:tabs>
        <w:jc w:val="both"/>
        <w:rPr>
          <w:rFonts w:ascii="Arial" w:hAnsi="Arial" w:cs="Arial"/>
          <w:sz w:val="22"/>
          <w:szCs w:val="22"/>
        </w:rPr>
      </w:pPr>
      <w:r w:rsidRPr="00380F04">
        <w:rPr>
          <w:rFonts w:ascii="Arial" w:hAnsi="Arial" w:cs="Arial"/>
          <w:sz w:val="22"/>
          <w:szCs w:val="22"/>
        </w:rPr>
        <w:t>9-16-3:</w:t>
      </w:r>
      <w:r w:rsidRPr="00380F04">
        <w:rPr>
          <w:rFonts w:ascii="Arial" w:hAnsi="Arial" w:cs="Arial"/>
          <w:sz w:val="22"/>
          <w:szCs w:val="22"/>
        </w:rPr>
        <w:tab/>
      </w:r>
      <w:r w:rsidRPr="00380F04">
        <w:rPr>
          <w:rFonts w:ascii="Arial" w:hAnsi="Arial" w:cs="Arial"/>
          <w:b/>
          <w:sz w:val="22"/>
          <w:szCs w:val="22"/>
        </w:rPr>
        <w:t>RECORDING AND NOTICE REQUIRED</w:t>
      </w:r>
      <w:r w:rsidR="006C146A" w:rsidRPr="00380F04">
        <w:rPr>
          <w:rFonts w:ascii="Arial" w:hAnsi="Arial" w:cs="Arial"/>
          <w:sz w:val="22"/>
          <w:szCs w:val="22"/>
        </w:rPr>
        <w:t>:  An interment site shall be laid out and described specifically, by metes and bounds on the deed of record so as to give appropriate notice to lien holders, successors in title, and the public at large for any parcel containing an interment site. The owner of the parcel containing the interment site shall record such deed within sixty (60) days of the interment of human remains thereon. If a parcel containing an interment site is sold, the seller of the property must disclose to the buyer the existence and location of the interment site.</w:t>
      </w:r>
    </w:p>
    <w:p w14:paraId="2852C87C" w14:textId="77777777" w:rsidR="006C146A" w:rsidRPr="00380F04" w:rsidRDefault="006C146A" w:rsidP="00B86C4B">
      <w:pPr>
        <w:tabs>
          <w:tab w:val="left" w:pos="1440"/>
        </w:tabs>
        <w:jc w:val="both"/>
        <w:rPr>
          <w:rFonts w:ascii="Arial" w:hAnsi="Arial" w:cs="Arial"/>
          <w:sz w:val="22"/>
          <w:szCs w:val="22"/>
        </w:rPr>
      </w:pPr>
    </w:p>
    <w:p w14:paraId="0AE2177D" w14:textId="77777777" w:rsidR="00A8747B" w:rsidRPr="00380F04" w:rsidRDefault="00A8747B" w:rsidP="00B86C4B">
      <w:pPr>
        <w:tabs>
          <w:tab w:val="left" w:pos="1440"/>
        </w:tabs>
        <w:jc w:val="both"/>
        <w:rPr>
          <w:rFonts w:ascii="Arial" w:hAnsi="Arial" w:cs="Arial"/>
          <w:sz w:val="22"/>
          <w:szCs w:val="22"/>
        </w:rPr>
      </w:pPr>
    </w:p>
    <w:p w14:paraId="1EABD31B" w14:textId="77777777" w:rsidR="006C146A" w:rsidRPr="00380F04" w:rsidRDefault="00A8747B" w:rsidP="00B86C4B">
      <w:pPr>
        <w:tabs>
          <w:tab w:val="left" w:pos="1440"/>
        </w:tabs>
        <w:jc w:val="both"/>
        <w:rPr>
          <w:rFonts w:ascii="Arial" w:hAnsi="Arial" w:cs="Arial"/>
          <w:sz w:val="22"/>
          <w:szCs w:val="22"/>
        </w:rPr>
      </w:pPr>
      <w:r w:rsidRPr="00380F04">
        <w:rPr>
          <w:rFonts w:ascii="Arial" w:hAnsi="Arial" w:cs="Arial"/>
          <w:sz w:val="22"/>
          <w:szCs w:val="22"/>
        </w:rPr>
        <w:t>9-16-4:</w:t>
      </w:r>
      <w:r w:rsidRPr="00380F04">
        <w:rPr>
          <w:rFonts w:ascii="Arial" w:hAnsi="Arial" w:cs="Arial"/>
          <w:sz w:val="22"/>
          <w:szCs w:val="22"/>
        </w:rPr>
        <w:tab/>
      </w:r>
      <w:r w:rsidRPr="00380F04">
        <w:rPr>
          <w:rFonts w:ascii="Arial" w:hAnsi="Arial" w:cs="Arial"/>
          <w:b/>
          <w:sz w:val="22"/>
          <w:szCs w:val="22"/>
        </w:rPr>
        <w:t>RESPONSIBILITY</w:t>
      </w:r>
      <w:r w:rsidR="006C146A" w:rsidRPr="00380F04">
        <w:rPr>
          <w:rFonts w:ascii="Arial" w:hAnsi="Arial" w:cs="Arial"/>
          <w:sz w:val="22"/>
          <w:szCs w:val="22"/>
        </w:rPr>
        <w:t xml:space="preserve">:  The owner of any property, which contains an interment site, has the responsibility for maintaining the property in a manner that is respectful of the memory of the person or persons whose remains are interred thereon. The responsibility to maintain the interment site runs with the land and the owner may not be relieved of that responsibility until and </w:t>
      </w:r>
      <w:r w:rsidR="006C146A" w:rsidRPr="00380F04">
        <w:rPr>
          <w:rFonts w:ascii="Arial" w:hAnsi="Arial" w:cs="Arial"/>
          <w:sz w:val="22"/>
          <w:szCs w:val="22"/>
        </w:rPr>
        <w:lastRenderedPageBreak/>
        <w:t>unless the interment site is disestablished. The responsibility to maintain the interment site extends to successors in title so long as human remains are interred thereon.</w:t>
      </w:r>
    </w:p>
    <w:p w14:paraId="40CE6B3B" w14:textId="77777777" w:rsidR="00A8747B" w:rsidRPr="00380F04" w:rsidRDefault="00A8747B" w:rsidP="00B86C4B">
      <w:pPr>
        <w:tabs>
          <w:tab w:val="left" w:pos="1440"/>
        </w:tabs>
        <w:jc w:val="both"/>
        <w:rPr>
          <w:rFonts w:ascii="Arial" w:hAnsi="Arial" w:cs="Arial"/>
          <w:sz w:val="22"/>
          <w:szCs w:val="22"/>
        </w:rPr>
      </w:pPr>
    </w:p>
    <w:p w14:paraId="49F487A8" w14:textId="77777777" w:rsidR="00A8747B" w:rsidRPr="00380F04" w:rsidRDefault="00A8747B" w:rsidP="00B86C4B">
      <w:pPr>
        <w:tabs>
          <w:tab w:val="left" w:pos="1440"/>
        </w:tabs>
        <w:jc w:val="both"/>
        <w:rPr>
          <w:rFonts w:ascii="Arial" w:hAnsi="Arial" w:cs="Arial"/>
          <w:sz w:val="22"/>
          <w:szCs w:val="22"/>
        </w:rPr>
      </w:pPr>
    </w:p>
    <w:p w14:paraId="45050DF9" w14:textId="77777777" w:rsidR="006C146A" w:rsidRPr="00380F04" w:rsidRDefault="00A8747B" w:rsidP="00B86C4B">
      <w:pPr>
        <w:tabs>
          <w:tab w:val="left" w:pos="1440"/>
        </w:tabs>
        <w:jc w:val="both"/>
        <w:rPr>
          <w:rFonts w:ascii="Arial" w:hAnsi="Arial" w:cs="Arial"/>
          <w:sz w:val="22"/>
          <w:szCs w:val="22"/>
        </w:rPr>
      </w:pPr>
      <w:r w:rsidRPr="00380F04">
        <w:rPr>
          <w:rFonts w:ascii="Arial" w:hAnsi="Arial" w:cs="Arial"/>
          <w:sz w:val="22"/>
          <w:szCs w:val="22"/>
        </w:rPr>
        <w:t>9-16-5:</w:t>
      </w:r>
      <w:r w:rsidRPr="00380F04">
        <w:rPr>
          <w:rFonts w:ascii="Arial" w:hAnsi="Arial" w:cs="Arial"/>
          <w:sz w:val="22"/>
          <w:szCs w:val="22"/>
        </w:rPr>
        <w:tab/>
      </w:r>
      <w:r w:rsidRPr="00380F04">
        <w:rPr>
          <w:rFonts w:ascii="Arial" w:hAnsi="Arial" w:cs="Arial"/>
          <w:b/>
          <w:sz w:val="22"/>
          <w:szCs w:val="22"/>
        </w:rPr>
        <w:t>SETBACK, CONSENT, AND CODE REQUIREMENTS</w:t>
      </w:r>
      <w:r w:rsidR="006C146A" w:rsidRPr="00380F04">
        <w:rPr>
          <w:rFonts w:ascii="Arial" w:hAnsi="Arial" w:cs="Arial"/>
          <w:sz w:val="22"/>
          <w:szCs w:val="22"/>
        </w:rPr>
        <w:t>:  All interment sites shall meet the following requirements, prior to the time that any human remains shall be buried or placed therein:</w:t>
      </w:r>
    </w:p>
    <w:p w14:paraId="6DF5F068" w14:textId="77777777" w:rsidR="00A8747B" w:rsidRPr="00380F04" w:rsidRDefault="00A8747B" w:rsidP="00B86C4B">
      <w:pPr>
        <w:tabs>
          <w:tab w:val="left" w:pos="1440"/>
        </w:tabs>
        <w:jc w:val="both"/>
        <w:rPr>
          <w:rFonts w:ascii="Arial" w:hAnsi="Arial" w:cs="Arial"/>
          <w:sz w:val="22"/>
          <w:szCs w:val="22"/>
        </w:rPr>
      </w:pPr>
    </w:p>
    <w:p w14:paraId="0F14B5A7" w14:textId="77777777" w:rsidR="006C146A" w:rsidRPr="00380F04" w:rsidRDefault="006C146A" w:rsidP="00B86C4B">
      <w:pPr>
        <w:tabs>
          <w:tab w:val="left" w:pos="1440"/>
        </w:tabs>
        <w:ind w:left="720" w:hanging="720"/>
        <w:jc w:val="both"/>
        <w:rPr>
          <w:rFonts w:ascii="Arial" w:hAnsi="Arial" w:cs="Arial"/>
          <w:sz w:val="22"/>
          <w:szCs w:val="22"/>
        </w:rPr>
      </w:pPr>
      <w:r w:rsidRPr="00380F04">
        <w:rPr>
          <w:rFonts w:ascii="Arial" w:hAnsi="Arial" w:cs="Arial"/>
          <w:sz w:val="22"/>
          <w:szCs w:val="22"/>
        </w:rPr>
        <w:t>A.</w:t>
      </w:r>
      <w:r w:rsidRPr="00380F04">
        <w:rPr>
          <w:rFonts w:ascii="Arial" w:hAnsi="Arial" w:cs="Arial"/>
          <w:sz w:val="22"/>
          <w:szCs w:val="22"/>
        </w:rPr>
        <w:tab/>
        <w:t>The location of an interment site shall be:</w:t>
      </w:r>
    </w:p>
    <w:p w14:paraId="2889827D" w14:textId="77777777" w:rsidR="00146B6E" w:rsidRPr="00380F04" w:rsidRDefault="00146B6E" w:rsidP="00B86C4B">
      <w:pPr>
        <w:tabs>
          <w:tab w:val="left" w:pos="1440"/>
        </w:tabs>
        <w:ind w:left="720" w:hanging="720"/>
        <w:jc w:val="both"/>
        <w:rPr>
          <w:rFonts w:ascii="Arial" w:hAnsi="Arial" w:cs="Arial"/>
          <w:sz w:val="22"/>
          <w:szCs w:val="22"/>
        </w:rPr>
      </w:pPr>
    </w:p>
    <w:p w14:paraId="3E5FBF71" w14:textId="77777777" w:rsidR="006C146A" w:rsidRPr="00380F04" w:rsidRDefault="006C146A" w:rsidP="00B86C4B">
      <w:pPr>
        <w:pStyle w:val="ListParagraph"/>
        <w:numPr>
          <w:ilvl w:val="1"/>
          <w:numId w:val="11"/>
        </w:numPr>
        <w:tabs>
          <w:tab w:val="left" w:pos="1440"/>
        </w:tabs>
        <w:spacing w:after="0"/>
        <w:ind w:left="1440" w:hanging="450"/>
        <w:jc w:val="both"/>
        <w:rPr>
          <w:rFonts w:ascii="Arial" w:hAnsi="Arial" w:cs="Arial"/>
        </w:rPr>
      </w:pPr>
      <w:r w:rsidRPr="00380F04">
        <w:rPr>
          <w:rFonts w:ascii="Arial" w:hAnsi="Arial" w:cs="Arial"/>
        </w:rPr>
        <w:t>At least one-hundred feet (100’) from the boundary line of any lot or parcel.</w:t>
      </w:r>
    </w:p>
    <w:p w14:paraId="7A401735" w14:textId="77777777" w:rsidR="006C146A" w:rsidRPr="00380F04" w:rsidRDefault="006C146A" w:rsidP="00B86C4B">
      <w:pPr>
        <w:pStyle w:val="ListParagraph"/>
        <w:numPr>
          <w:ilvl w:val="1"/>
          <w:numId w:val="11"/>
        </w:numPr>
        <w:tabs>
          <w:tab w:val="left" w:pos="1440"/>
        </w:tabs>
        <w:spacing w:after="0"/>
        <w:ind w:left="1440" w:hanging="450"/>
        <w:jc w:val="both"/>
        <w:rPr>
          <w:rFonts w:ascii="Arial" w:hAnsi="Arial" w:cs="Arial"/>
        </w:rPr>
      </w:pPr>
      <w:r w:rsidRPr="00380F04">
        <w:rPr>
          <w:rFonts w:ascii="Arial" w:hAnsi="Arial" w:cs="Arial"/>
        </w:rPr>
        <w:t>At least three hundred feet (300’) from any wells, surface water intake structures, and public or private drinking water supply lakes or springs.</w:t>
      </w:r>
    </w:p>
    <w:p w14:paraId="07C73F33" w14:textId="77777777" w:rsidR="006C146A" w:rsidRPr="00380F04" w:rsidRDefault="006C146A" w:rsidP="00B86C4B">
      <w:pPr>
        <w:pStyle w:val="ListParagraph"/>
        <w:numPr>
          <w:ilvl w:val="1"/>
          <w:numId w:val="11"/>
        </w:numPr>
        <w:tabs>
          <w:tab w:val="left" w:pos="1440"/>
        </w:tabs>
        <w:spacing w:after="0"/>
        <w:ind w:left="1440" w:hanging="450"/>
        <w:jc w:val="both"/>
        <w:rPr>
          <w:rFonts w:ascii="Arial" w:hAnsi="Arial" w:cs="Arial"/>
        </w:rPr>
      </w:pPr>
      <w:r w:rsidRPr="00380F04">
        <w:rPr>
          <w:rFonts w:ascii="Arial" w:hAnsi="Arial" w:cs="Arial"/>
        </w:rPr>
        <w:t>At least two hundred feet (200’) from the high-water mark of any body of surface water such as a river, stream, lake, pond, intermittent stream, or sinkhole.</w:t>
      </w:r>
    </w:p>
    <w:p w14:paraId="01D02D38" w14:textId="77777777" w:rsidR="006C146A" w:rsidRPr="00380F04" w:rsidRDefault="006C146A" w:rsidP="00B86C4B">
      <w:pPr>
        <w:pStyle w:val="ListParagraph"/>
        <w:numPr>
          <w:ilvl w:val="1"/>
          <w:numId w:val="11"/>
        </w:numPr>
        <w:tabs>
          <w:tab w:val="left" w:pos="1440"/>
        </w:tabs>
        <w:spacing w:after="0"/>
        <w:ind w:left="1440" w:hanging="450"/>
        <w:jc w:val="both"/>
        <w:rPr>
          <w:rFonts w:ascii="Arial" w:hAnsi="Arial" w:cs="Arial"/>
        </w:rPr>
      </w:pPr>
      <w:r w:rsidRPr="00380F04">
        <w:rPr>
          <w:rFonts w:ascii="Arial" w:hAnsi="Arial" w:cs="Arial"/>
        </w:rPr>
        <w:t>At least one hundred feet (100’) from any dwelling, school or school lot, hospital or other medical facility, or place of business.</w:t>
      </w:r>
    </w:p>
    <w:p w14:paraId="2A637ED5" w14:textId="77777777" w:rsidR="006C146A" w:rsidRPr="00380F04" w:rsidRDefault="006C146A" w:rsidP="00B86C4B">
      <w:pPr>
        <w:pStyle w:val="ListParagraph"/>
        <w:numPr>
          <w:ilvl w:val="1"/>
          <w:numId w:val="11"/>
        </w:numPr>
        <w:tabs>
          <w:tab w:val="left" w:pos="1440"/>
        </w:tabs>
        <w:spacing w:after="0"/>
        <w:ind w:left="1440" w:hanging="450"/>
        <w:jc w:val="both"/>
        <w:rPr>
          <w:rFonts w:ascii="Arial" w:hAnsi="Arial" w:cs="Arial"/>
        </w:rPr>
      </w:pPr>
      <w:r w:rsidRPr="00380F04">
        <w:rPr>
          <w:rFonts w:ascii="Arial" w:hAnsi="Arial" w:cs="Arial"/>
        </w:rPr>
        <w:t>At least one hundred feet (100’) from the right-of-way of any public road.</w:t>
      </w:r>
    </w:p>
    <w:p w14:paraId="460581C7" w14:textId="77777777" w:rsidR="006C146A" w:rsidRPr="00380F04" w:rsidRDefault="006C146A" w:rsidP="00B86C4B">
      <w:pPr>
        <w:tabs>
          <w:tab w:val="left" w:pos="1440"/>
        </w:tabs>
        <w:ind w:left="720" w:hanging="720"/>
        <w:jc w:val="both"/>
        <w:rPr>
          <w:rFonts w:ascii="Arial" w:hAnsi="Arial" w:cs="Arial"/>
          <w:sz w:val="22"/>
          <w:szCs w:val="22"/>
        </w:rPr>
      </w:pPr>
      <w:r w:rsidRPr="00380F04">
        <w:rPr>
          <w:rFonts w:ascii="Arial" w:hAnsi="Arial" w:cs="Arial"/>
          <w:sz w:val="22"/>
          <w:szCs w:val="22"/>
        </w:rPr>
        <w:t>B.</w:t>
      </w:r>
      <w:r w:rsidRPr="00380F04">
        <w:rPr>
          <w:rFonts w:ascii="Arial" w:hAnsi="Arial" w:cs="Arial"/>
          <w:sz w:val="22"/>
          <w:szCs w:val="22"/>
        </w:rPr>
        <w:tab/>
        <w:t>Construction of a mausoleum, columbarium, or any monument or other grave marker on an interment site shall comply with the applicable building code requirements.</w:t>
      </w:r>
    </w:p>
    <w:p w14:paraId="5C509C50" w14:textId="77777777" w:rsidR="00146B6E" w:rsidRPr="00380F04" w:rsidRDefault="00146B6E" w:rsidP="00B86C4B">
      <w:pPr>
        <w:tabs>
          <w:tab w:val="left" w:pos="1440"/>
        </w:tabs>
        <w:ind w:left="720" w:hanging="720"/>
        <w:jc w:val="both"/>
        <w:rPr>
          <w:rFonts w:ascii="Arial" w:hAnsi="Arial" w:cs="Arial"/>
          <w:sz w:val="22"/>
          <w:szCs w:val="22"/>
        </w:rPr>
      </w:pPr>
    </w:p>
    <w:p w14:paraId="1B898DEB" w14:textId="77777777" w:rsidR="006C146A" w:rsidRPr="00380F04" w:rsidRDefault="006C146A" w:rsidP="00B86C4B">
      <w:pPr>
        <w:tabs>
          <w:tab w:val="left" w:pos="1440"/>
        </w:tabs>
        <w:ind w:left="720" w:hanging="720"/>
        <w:jc w:val="both"/>
        <w:rPr>
          <w:rFonts w:ascii="Arial" w:hAnsi="Arial" w:cs="Arial"/>
          <w:sz w:val="22"/>
          <w:szCs w:val="22"/>
        </w:rPr>
      </w:pPr>
      <w:r w:rsidRPr="00380F04">
        <w:rPr>
          <w:rFonts w:ascii="Arial" w:hAnsi="Arial" w:cs="Arial"/>
          <w:sz w:val="22"/>
          <w:szCs w:val="22"/>
        </w:rPr>
        <w:t>C.</w:t>
      </w:r>
      <w:r w:rsidRPr="00380F04">
        <w:rPr>
          <w:rFonts w:ascii="Arial" w:hAnsi="Arial" w:cs="Arial"/>
          <w:sz w:val="22"/>
          <w:szCs w:val="22"/>
        </w:rPr>
        <w:tab/>
        <w:t>All uses made of interment sites shall comply with all state requirements including, but not limited to:</w:t>
      </w:r>
    </w:p>
    <w:p w14:paraId="07163695" w14:textId="77777777" w:rsidR="00146B6E" w:rsidRPr="00380F04" w:rsidRDefault="00146B6E" w:rsidP="00B86C4B">
      <w:pPr>
        <w:tabs>
          <w:tab w:val="left" w:pos="1440"/>
        </w:tabs>
        <w:jc w:val="both"/>
        <w:rPr>
          <w:rFonts w:ascii="Arial" w:hAnsi="Arial" w:cs="Arial"/>
          <w:sz w:val="22"/>
          <w:szCs w:val="22"/>
        </w:rPr>
      </w:pPr>
    </w:p>
    <w:p w14:paraId="7A38AD2B" w14:textId="77777777" w:rsidR="006C146A" w:rsidRPr="00380F04" w:rsidRDefault="006C146A" w:rsidP="00B86C4B">
      <w:pPr>
        <w:pStyle w:val="ListParagraph"/>
        <w:numPr>
          <w:ilvl w:val="0"/>
          <w:numId w:val="27"/>
        </w:numPr>
        <w:tabs>
          <w:tab w:val="left" w:pos="1440"/>
        </w:tabs>
        <w:spacing w:after="0"/>
        <w:ind w:left="1440" w:hanging="450"/>
        <w:jc w:val="both"/>
        <w:rPr>
          <w:rFonts w:ascii="Arial" w:hAnsi="Arial" w:cs="Arial"/>
        </w:rPr>
      </w:pPr>
      <w:r w:rsidRPr="00380F04">
        <w:rPr>
          <w:rFonts w:ascii="Arial" w:hAnsi="Arial" w:cs="Arial"/>
        </w:rPr>
        <w:t>Idaho Code, § 39-260, registration of deaths;</w:t>
      </w:r>
    </w:p>
    <w:p w14:paraId="6B584FEB" w14:textId="77777777" w:rsidR="006C146A" w:rsidRPr="00380F04" w:rsidRDefault="006C146A" w:rsidP="00B86C4B">
      <w:pPr>
        <w:pStyle w:val="ListParagraph"/>
        <w:numPr>
          <w:ilvl w:val="0"/>
          <w:numId w:val="27"/>
        </w:numPr>
        <w:tabs>
          <w:tab w:val="left" w:pos="1440"/>
        </w:tabs>
        <w:spacing w:after="0"/>
        <w:ind w:left="1440" w:hanging="450"/>
        <w:jc w:val="both"/>
        <w:rPr>
          <w:rFonts w:ascii="Arial" w:hAnsi="Arial" w:cs="Arial"/>
        </w:rPr>
      </w:pPr>
      <w:r w:rsidRPr="00380F04">
        <w:rPr>
          <w:rFonts w:ascii="Arial" w:hAnsi="Arial" w:cs="Arial"/>
        </w:rPr>
        <w:t>Idaho Code, § 39-268, final disposition of dead bodies;</w:t>
      </w:r>
    </w:p>
    <w:p w14:paraId="35FEC99B" w14:textId="77777777" w:rsidR="006C146A" w:rsidRPr="00380F04" w:rsidRDefault="006C146A" w:rsidP="00B86C4B">
      <w:pPr>
        <w:pStyle w:val="ListParagraph"/>
        <w:numPr>
          <w:ilvl w:val="0"/>
          <w:numId w:val="27"/>
        </w:numPr>
        <w:tabs>
          <w:tab w:val="left" w:pos="1440"/>
        </w:tabs>
        <w:spacing w:after="0"/>
        <w:ind w:left="1440" w:hanging="450"/>
        <w:jc w:val="both"/>
        <w:rPr>
          <w:rFonts w:ascii="Arial" w:hAnsi="Arial" w:cs="Arial"/>
        </w:rPr>
      </w:pPr>
      <w:r w:rsidRPr="00380F04">
        <w:rPr>
          <w:rFonts w:ascii="Arial" w:hAnsi="Arial" w:cs="Arial"/>
        </w:rPr>
        <w:t>Idaho Code, § 39-269, disinterment;</w:t>
      </w:r>
    </w:p>
    <w:p w14:paraId="0A89140E" w14:textId="77777777" w:rsidR="006C146A" w:rsidRPr="00380F04" w:rsidRDefault="006C146A" w:rsidP="00B86C4B">
      <w:pPr>
        <w:pStyle w:val="ListParagraph"/>
        <w:numPr>
          <w:ilvl w:val="0"/>
          <w:numId w:val="27"/>
        </w:numPr>
        <w:tabs>
          <w:tab w:val="left" w:pos="1440"/>
        </w:tabs>
        <w:spacing w:after="0"/>
        <w:ind w:left="1440" w:hanging="450"/>
        <w:jc w:val="both"/>
        <w:rPr>
          <w:rFonts w:ascii="Arial" w:hAnsi="Arial" w:cs="Arial"/>
        </w:rPr>
      </w:pPr>
      <w:r w:rsidRPr="00380F04">
        <w:rPr>
          <w:rFonts w:ascii="Arial" w:hAnsi="Arial" w:cs="Arial"/>
        </w:rPr>
        <w:t>Idaho Code, Title 54, Chapter 11, morticians, funeral directors and embalmers, (Idaho Code, § 54-1101 et seq.); and</w:t>
      </w:r>
    </w:p>
    <w:p w14:paraId="47D32145" w14:textId="77777777" w:rsidR="006C146A" w:rsidRPr="00380F04" w:rsidRDefault="006C146A" w:rsidP="00B86C4B">
      <w:pPr>
        <w:pStyle w:val="ListParagraph"/>
        <w:numPr>
          <w:ilvl w:val="0"/>
          <w:numId w:val="27"/>
        </w:numPr>
        <w:tabs>
          <w:tab w:val="left" w:pos="1440"/>
        </w:tabs>
        <w:spacing w:after="0"/>
        <w:ind w:left="1440" w:hanging="450"/>
        <w:jc w:val="both"/>
        <w:rPr>
          <w:rFonts w:ascii="Arial" w:hAnsi="Arial" w:cs="Arial"/>
        </w:rPr>
      </w:pPr>
      <w:r w:rsidRPr="00380F04">
        <w:rPr>
          <w:rFonts w:ascii="Arial" w:hAnsi="Arial" w:cs="Arial"/>
        </w:rPr>
        <w:t>The relevant sections of the Idaho Administrative Code (IDAPA).</w:t>
      </w:r>
    </w:p>
    <w:p w14:paraId="09B03926" w14:textId="77777777" w:rsidR="006C146A" w:rsidRPr="00380F04" w:rsidRDefault="006C146A" w:rsidP="00B86C4B">
      <w:pPr>
        <w:tabs>
          <w:tab w:val="left" w:pos="1440"/>
        </w:tabs>
        <w:jc w:val="both"/>
        <w:rPr>
          <w:rFonts w:ascii="Arial" w:hAnsi="Arial" w:cs="Arial"/>
          <w:sz w:val="22"/>
          <w:szCs w:val="22"/>
        </w:rPr>
      </w:pPr>
    </w:p>
    <w:p w14:paraId="488D1B8E" w14:textId="77777777" w:rsidR="00B90E99" w:rsidRPr="00380F04" w:rsidRDefault="00B90E99" w:rsidP="00B86C4B">
      <w:pPr>
        <w:tabs>
          <w:tab w:val="left" w:pos="1440"/>
        </w:tabs>
        <w:jc w:val="both"/>
        <w:rPr>
          <w:rFonts w:ascii="Arial" w:hAnsi="Arial" w:cs="Arial"/>
          <w:sz w:val="22"/>
          <w:szCs w:val="22"/>
        </w:rPr>
      </w:pPr>
    </w:p>
    <w:p w14:paraId="6866EBA1" w14:textId="77777777" w:rsidR="006C146A" w:rsidRPr="00380F04" w:rsidRDefault="00B90E99" w:rsidP="00B86C4B">
      <w:pPr>
        <w:tabs>
          <w:tab w:val="left" w:pos="1440"/>
        </w:tabs>
        <w:jc w:val="both"/>
        <w:rPr>
          <w:rFonts w:ascii="Arial" w:hAnsi="Arial" w:cs="Arial"/>
          <w:sz w:val="22"/>
          <w:szCs w:val="22"/>
        </w:rPr>
      </w:pPr>
      <w:r w:rsidRPr="00380F04">
        <w:rPr>
          <w:rFonts w:ascii="Arial" w:hAnsi="Arial" w:cs="Arial"/>
          <w:sz w:val="22"/>
          <w:szCs w:val="22"/>
        </w:rPr>
        <w:t>9-16-6:</w:t>
      </w:r>
      <w:r w:rsidRPr="00380F04">
        <w:rPr>
          <w:rFonts w:ascii="Arial" w:hAnsi="Arial" w:cs="Arial"/>
          <w:sz w:val="22"/>
          <w:szCs w:val="22"/>
        </w:rPr>
        <w:tab/>
      </w:r>
      <w:r w:rsidRPr="00380F04">
        <w:rPr>
          <w:rFonts w:ascii="Arial" w:hAnsi="Arial" w:cs="Arial"/>
          <w:b/>
          <w:sz w:val="22"/>
          <w:szCs w:val="22"/>
        </w:rPr>
        <w:t>STANDARDS FOR INTERMENT</w:t>
      </w:r>
      <w:r w:rsidR="007B4309">
        <w:rPr>
          <w:rFonts w:ascii="Arial" w:hAnsi="Arial" w:cs="Arial"/>
          <w:b/>
          <w:sz w:val="22"/>
          <w:szCs w:val="22"/>
        </w:rPr>
        <w:fldChar w:fldCharType="begin"/>
      </w:r>
      <w:r w:rsidR="007B4309">
        <w:instrText xml:space="preserve"> XE "</w:instrText>
      </w:r>
      <w:r w:rsidR="007B4309" w:rsidRPr="00F23E90">
        <w:rPr>
          <w:rFonts w:ascii="Arial" w:hAnsi="Arial" w:cs="Arial"/>
          <w:b/>
          <w:sz w:val="22"/>
          <w:szCs w:val="22"/>
        </w:rPr>
        <w:instrText>INTERMENT</w:instrText>
      </w:r>
      <w:r w:rsidR="007B4309">
        <w:instrText xml:space="preserve">" </w:instrText>
      </w:r>
      <w:r w:rsidR="007B4309">
        <w:rPr>
          <w:rFonts w:ascii="Arial" w:hAnsi="Arial" w:cs="Arial"/>
          <w:b/>
          <w:sz w:val="22"/>
          <w:szCs w:val="22"/>
        </w:rPr>
        <w:fldChar w:fldCharType="end"/>
      </w:r>
      <w:r w:rsidRPr="00380F04">
        <w:rPr>
          <w:rFonts w:ascii="Arial" w:hAnsi="Arial" w:cs="Arial"/>
          <w:b/>
          <w:sz w:val="22"/>
          <w:szCs w:val="22"/>
        </w:rPr>
        <w:t xml:space="preserve"> AND REMOVAL</w:t>
      </w:r>
      <w:r w:rsidR="006C146A" w:rsidRPr="00380F04">
        <w:rPr>
          <w:rFonts w:ascii="Arial" w:hAnsi="Arial" w:cs="Arial"/>
          <w:sz w:val="22"/>
          <w:szCs w:val="22"/>
        </w:rPr>
        <w:t>:  Each interment or removal of human remains on private property shall meet the following standards:</w:t>
      </w:r>
    </w:p>
    <w:p w14:paraId="4F6A5F8C" w14:textId="77777777" w:rsidR="00B90E99" w:rsidRPr="00380F04" w:rsidRDefault="00B90E99" w:rsidP="00B86C4B">
      <w:pPr>
        <w:tabs>
          <w:tab w:val="left" w:pos="1440"/>
        </w:tabs>
        <w:jc w:val="both"/>
        <w:rPr>
          <w:rFonts w:ascii="Arial" w:hAnsi="Arial" w:cs="Arial"/>
          <w:sz w:val="22"/>
          <w:szCs w:val="22"/>
        </w:rPr>
      </w:pPr>
    </w:p>
    <w:p w14:paraId="3EE05274" w14:textId="77777777" w:rsidR="006C146A" w:rsidRPr="00380F04" w:rsidRDefault="006C146A" w:rsidP="00B86C4B">
      <w:pPr>
        <w:tabs>
          <w:tab w:val="left" w:pos="720"/>
        </w:tabs>
        <w:ind w:left="720" w:hanging="720"/>
        <w:jc w:val="both"/>
        <w:rPr>
          <w:rFonts w:ascii="Arial" w:hAnsi="Arial" w:cs="Arial"/>
          <w:sz w:val="22"/>
          <w:szCs w:val="22"/>
        </w:rPr>
      </w:pPr>
      <w:r w:rsidRPr="00380F04">
        <w:rPr>
          <w:rFonts w:ascii="Arial" w:hAnsi="Arial" w:cs="Arial"/>
          <w:sz w:val="22"/>
          <w:szCs w:val="22"/>
        </w:rPr>
        <w:t>A.</w:t>
      </w:r>
      <w:r w:rsidRPr="00380F04">
        <w:rPr>
          <w:rFonts w:ascii="Arial" w:hAnsi="Arial" w:cs="Arial"/>
          <w:sz w:val="22"/>
          <w:szCs w:val="22"/>
        </w:rPr>
        <w:tab/>
        <w:t>Non-cremated human remains buried beneath the surface of the ground shall comply with the following depth-of-grave requirements:</w:t>
      </w:r>
    </w:p>
    <w:p w14:paraId="3EC808C1" w14:textId="77777777" w:rsidR="00B90E99" w:rsidRPr="00380F04" w:rsidRDefault="00B90E99" w:rsidP="00B86C4B">
      <w:pPr>
        <w:tabs>
          <w:tab w:val="left" w:pos="1440"/>
        </w:tabs>
        <w:jc w:val="both"/>
        <w:rPr>
          <w:rFonts w:ascii="Arial" w:hAnsi="Arial" w:cs="Arial"/>
          <w:sz w:val="22"/>
          <w:szCs w:val="22"/>
        </w:rPr>
      </w:pPr>
    </w:p>
    <w:p w14:paraId="1B049B13" w14:textId="77777777" w:rsidR="006C146A" w:rsidRPr="00380F04" w:rsidRDefault="006C146A" w:rsidP="00B86C4B">
      <w:pPr>
        <w:tabs>
          <w:tab w:val="left" w:pos="1440"/>
        </w:tabs>
        <w:ind w:left="1440" w:hanging="450"/>
        <w:jc w:val="both"/>
        <w:rPr>
          <w:rFonts w:ascii="Arial" w:hAnsi="Arial" w:cs="Arial"/>
          <w:sz w:val="22"/>
          <w:szCs w:val="22"/>
        </w:rPr>
      </w:pPr>
      <w:r w:rsidRPr="00380F04">
        <w:rPr>
          <w:rFonts w:ascii="Arial" w:hAnsi="Arial" w:cs="Arial"/>
          <w:sz w:val="22"/>
          <w:szCs w:val="22"/>
        </w:rPr>
        <w:t>1.</w:t>
      </w:r>
      <w:r w:rsidRPr="00380F04">
        <w:rPr>
          <w:rFonts w:ascii="Arial" w:hAnsi="Arial" w:cs="Arial"/>
          <w:sz w:val="22"/>
          <w:szCs w:val="22"/>
        </w:rPr>
        <w:tab/>
        <w:t>If there is an outer case around the coffin, the uppermost part of the outer case must be deeper than two feet (2’) from the natural surface.</w:t>
      </w:r>
    </w:p>
    <w:p w14:paraId="1ABDDBE8" w14:textId="77777777" w:rsidR="006C146A" w:rsidRPr="00380F04" w:rsidRDefault="006C146A" w:rsidP="00B86C4B">
      <w:pPr>
        <w:tabs>
          <w:tab w:val="left" w:pos="1440"/>
        </w:tabs>
        <w:ind w:left="1440" w:hanging="450"/>
        <w:jc w:val="both"/>
        <w:rPr>
          <w:rFonts w:ascii="Arial" w:hAnsi="Arial" w:cs="Arial"/>
          <w:sz w:val="22"/>
          <w:szCs w:val="22"/>
        </w:rPr>
      </w:pPr>
      <w:r w:rsidRPr="00380F04">
        <w:rPr>
          <w:rFonts w:ascii="Arial" w:hAnsi="Arial" w:cs="Arial"/>
          <w:sz w:val="22"/>
          <w:szCs w:val="22"/>
        </w:rPr>
        <w:t>2.</w:t>
      </w:r>
      <w:r w:rsidRPr="00380F04">
        <w:rPr>
          <w:rFonts w:ascii="Arial" w:hAnsi="Arial" w:cs="Arial"/>
          <w:sz w:val="22"/>
          <w:szCs w:val="22"/>
        </w:rPr>
        <w:tab/>
        <w:t>If there is not an outer case, and there is just a coffin or just the body with no coffin, then the remains must be buried to a depth not less than three feet (3’) from the natural surface of the ground.</w:t>
      </w:r>
    </w:p>
    <w:p w14:paraId="00AA0902" w14:textId="77777777" w:rsidR="006C146A" w:rsidRPr="00380F04" w:rsidRDefault="006C146A" w:rsidP="00B86C4B">
      <w:pPr>
        <w:tabs>
          <w:tab w:val="left" w:pos="1440"/>
        </w:tabs>
        <w:ind w:left="1440" w:hanging="450"/>
        <w:jc w:val="both"/>
        <w:rPr>
          <w:rFonts w:ascii="Arial" w:hAnsi="Arial" w:cs="Arial"/>
          <w:sz w:val="22"/>
          <w:szCs w:val="22"/>
        </w:rPr>
      </w:pPr>
      <w:r w:rsidRPr="00380F04">
        <w:rPr>
          <w:rFonts w:ascii="Arial" w:hAnsi="Arial" w:cs="Arial"/>
          <w:sz w:val="22"/>
          <w:szCs w:val="22"/>
        </w:rPr>
        <w:t>3.</w:t>
      </w:r>
      <w:r w:rsidRPr="00380F04">
        <w:rPr>
          <w:rFonts w:ascii="Arial" w:hAnsi="Arial" w:cs="Arial"/>
          <w:sz w:val="22"/>
          <w:szCs w:val="22"/>
        </w:rPr>
        <w:tab/>
        <w:t>Proper maintenance shall be maintained such as filling in any depression that may be created at any time due to nature.</w:t>
      </w:r>
    </w:p>
    <w:p w14:paraId="16284E46" w14:textId="77777777" w:rsidR="00B90E99" w:rsidRPr="00380F04" w:rsidRDefault="00B90E99" w:rsidP="00B86C4B">
      <w:pPr>
        <w:tabs>
          <w:tab w:val="left" w:pos="1440"/>
        </w:tabs>
        <w:jc w:val="both"/>
        <w:rPr>
          <w:rFonts w:ascii="Arial" w:hAnsi="Arial" w:cs="Arial"/>
          <w:sz w:val="22"/>
          <w:szCs w:val="22"/>
        </w:rPr>
      </w:pPr>
    </w:p>
    <w:p w14:paraId="234F7DEB" w14:textId="77777777" w:rsidR="006C146A" w:rsidRPr="00380F04" w:rsidRDefault="006C146A" w:rsidP="00B86C4B">
      <w:pPr>
        <w:tabs>
          <w:tab w:val="left" w:pos="720"/>
        </w:tabs>
        <w:ind w:left="720" w:hanging="720"/>
        <w:jc w:val="both"/>
        <w:rPr>
          <w:rFonts w:ascii="Arial" w:hAnsi="Arial" w:cs="Arial"/>
          <w:sz w:val="22"/>
          <w:szCs w:val="22"/>
        </w:rPr>
      </w:pPr>
      <w:r w:rsidRPr="00380F04">
        <w:rPr>
          <w:rFonts w:ascii="Arial" w:hAnsi="Arial" w:cs="Arial"/>
          <w:sz w:val="22"/>
          <w:szCs w:val="22"/>
        </w:rPr>
        <w:t>B.</w:t>
      </w:r>
      <w:r w:rsidRPr="00380F04">
        <w:rPr>
          <w:rFonts w:ascii="Arial" w:hAnsi="Arial" w:cs="Arial"/>
          <w:sz w:val="22"/>
          <w:szCs w:val="22"/>
        </w:rPr>
        <w:tab/>
        <w:t>Each container of human remains buried beneath the surface of the ground shall be indicated by a permanent, visible marker or monument. The marker or monument should be placed as soon as is practicable after the remains are interred.</w:t>
      </w:r>
    </w:p>
    <w:p w14:paraId="3B9E5EF9" w14:textId="77777777" w:rsidR="006C146A" w:rsidRPr="00380F04" w:rsidRDefault="006C146A" w:rsidP="00B86C4B">
      <w:pPr>
        <w:tabs>
          <w:tab w:val="left" w:pos="1440"/>
        </w:tabs>
        <w:jc w:val="both"/>
        <w:rPr>
          <w:rFonts w:ascii="Arial" w:hAnsi="Arial" w:cs="Arial"/>
          <w:sz w:val="22"/>
          <w:szCs w:val="22"/>
        </w:rPr>
      </w:pPr>
    </w:p>
    <w:p w14:paraId="45AE5A4D" w14:textId="77777777" w:rsidR="00B90E99" w:rsidRPr="00380F04" w:rsidRDefault="00B90E99" w:rsidP="00B86C4B">
      <w:pPr>
        <w:tabs>
          <w:tab w:val="left" w:pos="1440"/>
        </w:tabs>
        <w:jc w:val="both"/>
        <w:rPr>
          <w:rFonts w:ascii="Arial" w:hAnsi="Arial" w:cs="Arial"/>
          <w:sz w:val="22"/>
          <w:szCs w:val="22"/>
        </w:rPr>
      </w:pPr>
    </w:p>
    <w:p w14:paraId="4CCB040E" w14:textId="77777777" w:rsidR="006C146A" w:rsidRPr="00380F04" w:rsidRDefault="00B90E99" w:rsidP="00B86C4B">
      <w:pPr>
        <w:tabs>
          <w:tab w:val="left" w:pos="1440"/>
        </w:tabs>
        <w:jc w:val="both"/>
        <w:rPr>
          <w:rFonts w:ascii="Arial" w:hAnsi="Arial" w:cs="Arial"/>
          <w:sz w:val="22"/>
          <w:szCs w:val="22"/>
        </w:rPr>
      </w:pPr>
      <w:r w:rsidRPr="00380F04">
        <w:rPr>
          <w:rFonts w:ascii="Arial" w:hAnsi="Arial" w:cs="Arial"/>
          <w:sz w:val="22"/>
          <w:szCs w:val="22"/>
        </w:rPr>
        <w:t>9-16-7:</w:t>
      </w:r>
      <w:r w:rsidRPr="00380F04">
        <w:rPr>
          <w:rFonts w:ascii="Arial" w:hAnsi="Arial" w:cs="Arial"/>
          <w:sz w:val="22"/>
          <w:szCs w:val="22"/>
        </w:rPr>
        <w:tab/>
      </w:r>
      <w:r w:rsidRPr="00380F04">
        <w:rPr>
          <w:rFonts w:ascii="Arial" w:hAnsi="Arial" w:cs="Arial"/>
          <w:b/>
          <w:sz w:val="22"/>
          <w:szCs w:val="22"/>
        </w:rPr>
        <w:t>DISESTABLISHMENT OF AN INTERMENT</w:t>
      </w:r>
      <w:r w:rsidR="007B4309">
        <w:rPr>
          <w:rFonts w:ascii="Arial" w:hAnsi="Arial" w:cs="Arial"/>
          <w:b/>
          <w:sz w:val="22"/>
          <w:szCs w:val="22"/>
        </w:rPr>
        <w:fldChar w:fldCharType="begin"/>
      </w:r>
      <w:r w:rsidR="007B4309">
        <w:instrText xml:space="preserve"> XE "</w:instrText>
      </w:r>
      <w:r w:rsidR="007B4309" w:rsidRPr="00F23E90">
        <w:rPr>
          <w:rFonts w:ascii="Arial" w:hAnsi="Arial" w:cs="Arial"/>
          <w:b/>
          <w:sz w:val="22"/>
          <w:szCs w:val="22"/>
        </w:rPr>
        <w:instrText>INTERMENT</w:instrText>
      </w:r>
      <w:r w:rsidR="007B4309">
        <w:instrText xml:space="preserve">" </w:instrText>
      </w:r>
      <w:r w:rsidR="007B4309">
        <w:rPr>
          <w:rFonts w:ascii="Arial" w:hAnsi="Arial" w:cs="Arial"/>
          <w:b/>
          <w:sz w:val="22"/>
          <w:szCs w:val="22"/>
        </w:rPr>
        <w:fldChar w:fldCharType="end"/>
      </w:r>
      <w:r w:rsidRPr="00380F04">
        <w:rPr>
          <w:rFonts w:ascii="Arial" w:hAnsi="Arial" w:cs="Arial"/>
          <w:b/>
          <w:sz w:val="22"/>
          <w:szCs w:val="22"/>
        </w:rPr>
        <w:t xml:space="preserve"> SITE</w:t>
      </w:r>
      <w:r w:rsidR="001C135D">
        <w:rPr>
          <w:rFonts w:ascii="Arial" w:hAnsi="Arial" w:cs="Arial"/>
          <w:b/>
          <w:sz w:val="22"/>
          <w:szCs w:val="22"/>
        </w:rPr>
        <w:fldChar w:fldCharType="begin"/>
      </w:r>
      <w:r w:rsidR="001C135D">
        <w:instrText xml:space="preserve"> XE "</w:instrText>
      </w:r>
      <w:r w:rsidR="001C135D" w:rsidRPr="00F46616">
        <w:rPr>
          <w:rFonts w:ascii="Arial" w:hAnsi="Arial" w:cs="Arial"/>
          <w:sz w:val="22"/>
          <w:szCs w:val="22"/>
        </w:rPr>
        <w:instrText>INTERMENT SITE</w:instrText>
      </w:r>
      <w:r w:rsidR="001C135D">
        <w:instrText xml:space="preserve">" </w:instrText>
      </w:r>
      <w:r w:rsidR="001C135D">
        <w:rPr>
          <w:rFonts w:ascii="Arial" w:hAnsi="Arial" w:cs="Arial"/>
          <w:b/>
          <w:sz w:val="22"/>
          <w:szCs w:val="22"/>
        </w:rPr>
        <w:fldChar w:fldCharType="end"/>
      </w:r>
      <w:r w:rsidR="006C146A" w:rsidRPr="00380F04">
        <w:rPr>
          <w:rFonts w:ascii="Arial" w:hAnsi="Arial" w:cs="Arial"/>
          <w:sz w:val="22"/>
          <w:szCs w:val="22"/>
        </w:rPr>
        <w:t>:  An interment site, once established, may be disestablished by the owner of the property. To disestablish an interment site, the owner must do all of the following:</w:t>
      </w:r>
    </w:p>
    <w:p w14:paraId="23675CE3" w14:textId="77777777" w:rsidR="00B90E99" w:rsidRPr="00380F04" w:rsidRDefault="00B90E99" w:rsidP="00B86C4B">
      <w:pPr>
        <w:tabs>
          <w:tab w:val="left" w:pos="1440"/>
        </w:tabs>
        <w:jc w:val="both"/>
        <w:rPr>
          <w:rFonts w:ascii="Arial" w:hAnsi="Arial" w:cs="Arial"/>
          <w:sz w:val="22"/>
          <w:szCs w:val="22"/>
        </w:rPr>
      </w:pPr>
    </w:p>
    <w:p w14:paraId="4F633519" w14:textId="77777777" w:rsidR="006C146A" w:rsidRPr="00380F04" w:rsidRDefault="006C146A" w:rsidP="00B86C4B">
      <w:pPr>
        <w:tabs>
          <w:tab w:val="left" w:pos="720"/>
        </w:tabs>
        <w:ind w:left="720" w:hanging="720"/>
        <w:jc w:val="both"/>
        <w:rPr>
          <w:rFonts w:ascii="Arial" w:hAnsi="Arial" w:cs="Arial"/>
          <w:sz w:val="22"/>
          <w:szCs w:val="22"/>
        </w:rPr>
      </w:pPr>
      <w:r w:rsidRPr="00380F04">
        <w:rPr>
          <w:rFonts w:ascii="Arial" w:hAnsi="Arial" w:cs="Arial"/>
          <w:sz w:val="22"/>
          <w:szCs w:val="22"/>
        </w:rPr>
        <w:t>A.</w:t>
      </w:r>
      <w:r w:rsidRPr="00380F04">
        <w:rPr>
          <w:rFonts w:ascii="Arial" w:hAnsi="Arial" w:cs="Arial"/>
          <w:sz w:val="22"/>
          <w:szCs w:val="22"/>
        </w:rPr>
        <w:tab/>
        <w:t>Arrange to remove and properly re-inter any human remains interred therein;</w:t>
      </w:r>
    </w:p>
    <w:p w14:paraId="2BF8E89C" w14:textId="77777777" w:rsidR="00B90E99" w:rsidRPr="00380F04" w:rsidRDefault="00B90E99" w:rsidP="00B86C4B">
      <w:pPr>
        <w:tabs>
          <w:tab w:val="left" w:pos="1440"/>
        </w:tabs>
        <w:jc w:val="both"/>
        <w:rPr>
          <w:rFonts w:ascii="Arial" w:hAnsi="Arial" w:cs="Arial"/>
          <w:sz w:val="22"/>
          <w:szCs w:val="22"/>
        </w:rPr>
      </w:pPr>
    </w:p>
    <w:p w14:paraId="07006B10" w14:textId="77777777" w:rsidR="006C146A" w:rsidRPr="00380F04" w:rsidRDefault="006C146A" w:rsidP="00B86C4B">
      <w:pPr>
        <w:tabs>
          <w:tab w:val="left" w:pos="720"/>
        </w:tabs>
        <w:ind w:left="720" w:hanging="720"/>
        <w:jc w:val="both"/>
        <w:rPr>
          <w:rFonts w:ascii="Arial" w:hAnsi="Arial" w:cs="Arial"/>
          <w:sz w:val="22"/>
          <w:szCs w:val="22"/>
        </w:rPr>
      </w:pPr>
      <w:r w:rsidRPr="00380F04">
        <w:rPr>
          <w:rFonts w:ascii="Arial" w:hAnsi="Arial" w:cs="Arial"/>
          <w:sz w:val="22"/>
          <w:szCs w:val="22"/>
        </w:rPr>
        <w:t>B.</w:t>
      </w:r>
      <w:r w:rsidRPr="00380F04">
        <w:rPr>
          <w:rFonts w:ascii="Arial" w:hAnsi="Arial" w:cs="Arial"/>
          <w:sz w:val="22"/>
          <w:szCs w:val="22"/>
        </w:rPr>
        <w:tab/>
        <w:t>Removal of the markers or monuments that indicate the presence of human remains;</w:t>
      </w:r>
    </w:p>
    <w:p w14:paraId="3617F5BE" w14:textId="77777777" w:rsidR="00B90E99" w:rsidRPr="00380F04" w:rsidRDefault="00B90E99" w:rsidP="00B86C4B">
      <w:pPr>
        <w:tabs>
          <w:tab w:val="left" w:pos="1440"/>
        </w:tabs>
        <w:jc w:val="both"/>
        <w:rPr>
          <w:rFonts w:ascii="Arial" w:hAnsi="Arial" w:cs="Arial"/>
          <w:sz w:val="22"/>
          <w:szCs w:val="22"/>
        </w:rPr>
      </w:pPr>
    </w:p>
    <w:p w14:paraId="503B44F3" w14:textId="77777777" w:rsidR="006C146A" w:rsidRPr="00380F04" w:rsidRDefault="006C146A" w:rsidP="00B86C4B">
      <w:pPr>
        <w:tabs>
          <w:tab w:val="left" w:pos="720"/>
        </w:tabs>
        <w:ind w:left="720" w:hanging="720"/>
        <w:jc w:val="both"/>
        <w:rPr>
          <w:rFonts w:ascii="Arial" w:hAnsi="Arial" w:cs="Arial"/>
          <w:sz w:val="22"/>
          <w:szCs w:val="22"/>
        </w:rPr>
      </w:pPr>
      <w:r w:rsidRPr="00380F04">
        <w:rPr>
          <w:rFonts w:ascii="Arial" w:hAnsi="Arial" w:cs="Arial"/>
          <w:sz w:val="22"/>
          <w:szCs w:val="22"/>
        </w:rPr>
        <w:t>C.</w:t>
      </w:r>
      <w:r w:rsidRPr="00380F04">
        <w:rPr>
          <w:rFonts w:ascii="Arial" w:hAnsi="Arial" w:cs="Arial"/>
          <w:sz w:val="22"/>
          <w:szCs w:val="22"/>
        </w:rPr>
        <w:tab/>
        <w:t>Remove, demolish, or convert to another permitted use any mausoleum or columbarium, constructed on the interment site; and</w:t>
      </w:r>
    </w:p>
    <w:p w14:paraId="0CD110B2" w14:textId="77777777" w:rsidR="00B90E99" w:rsidRPr="00380F04" w:rsidRDefault="00B90E99" w:rsidP="00B86C4B">
      <w:pPr>
        <w:tabs>
          <w:tab w:val="left" w:pos="1440"/>
        </w:tabs>
        <w:jc w:val="both"/>
        <w:rPr>
          <w:rFonts w:ascii="Arial" w:hAnsi="Arial" w:cs="Arial"/>
          <w:sz w:val="22"/>
          <w:szCs w:val="22"/>
        </w:rPr>
      </w:pPr>
    </w:p>
    <w:p w14:paraId="4B7A3E27" w14:textId="77777777" w:rsidR="006C146A" w:rsidRPr="00380F04" w:rsidRDefault="006C146A" w:rsidP="00B86C4B">
      <w:pPr>
        <w:tabs>
          <w:tab w:val="left" w:pos="720"/>
        </w:tabs>
        <w:ind w:left="720" w:hanging="720"/>
        <w:jc w:val="both"/>
        <w:rPr>
          <w:rFonts w:ascii="Arial" w:hAnsi="Arial" w:cs="Arial"/>
          <w:sz w:val="22"/>
          <w:szCs w:val="22"/>
        </w:rPr>
      </w:pPr>
      <w:r w:rsidRPr="00380F04">
        <w:rPr>
          <w:rFonts w:ascii="Arial" w:hAnsi="Arial" w:cs="Arial"/>
          <w:sz w:val="22"/>
          <w:szCs w:val="22"/>
        </w:rPr>
        <w:t>D.</w:t>
      </w:r>
      <w:r w:rsidRPr="00380F04">
        <w:rPr>
          <w:rFonts w:ascii="Arial" w:hAnsi="Arial" w:cs="Arial"/>
          <w:sz w:val="22"/>
          <w:szCs w:val="22"/>
        </w:rPr>
        <w:tab/>
        <w:t xml:space="preserve">A new deed of record must be filed indicating that the interment site has been disestablished.  </w:t>
      </w:r>
    </w:p>
    <w:p w14:paraId="2BAF2E91" w14:textId="77777777" w:rsidR="006C146A" w:rsidRPr="00380F04" w:rsidRDefault="006C146A" w:rsidP="00B86C4B">
      <w:pPr>
        <w:tabs>
          <w:tab w:val="left" w:pos="1440"/>
        </w:tabs>
        <w:jc w:val="both"/>
        <w:rPr>
          <w:rFonts w:ascii="Arial" w:hAnsi="Arial" w:cs="Arial"/>
          <w:sz w:val="22"/>
          <w:szCs w:val="22"/>
        </w:rPr>
      </w:pPr>
    </w:p>
    <w:p w14:paraId="7A9A46B1" w14:textId="77777777" w:rsidR="00B90E99" w:rsidRPr="00380F04" w:rsidRDefault="00B90E99" w:rsidP="00B86C4B">
      <w:pPr>
        <w:tabs>
          <w:tab w:val="left" w:pos="1440"/>
        </w:tabs>
        <w:jc w:val="both"/>
        <w:rPr>
          <w:rFonts w:ascii="Arial" w:hAnsi="Arial" w:cs="Arial"/>
          <w:sz w:val="22"/>
          <w:szCs w:val="22"/>
        </w:rPr>
      </w:pPr>
    </w:p>
    <w:p w14:paraId="0B96E239" w14:textId="77777777" w:rsidR="006C146A" w:rsidRPr="00380F04" w:rsidRDefault="00B90E99" w:rsidP="00B86C4B">
      <w:pPr>
        <w:tabs>
          <w:tab w:val="left" w:pos="1440"/>
        </w:tabs>
        <w:jc w:val="both"/>
        <w:rPr>
          <w:rFonts w:ascii="Arial" w:hAnsi="Arial" w:cs="Arial"/>
          <w:sz w:val="22"/>
          <w:szCs w:val="22"/>
        </w:rPr>
      </w:pPr>
      <w:r w:rsidRPr="00380F04">
        <w:rPr>
          <w:rFonts w:ascii="Arial" w:hAnsi="Arial" w:cs="Arial"/>
          <w:sz w:val="22"/>
          <w:szCs w:val="22"/>
        </w:rPr>
        <w:t>9-16-8:</w:t>
      </w:r>
      <w:r w:rsidRPr="00380F04">
        <w:rPr>
          <w:rFonts w:ascii="Arial" w:hAnsi="Arial" w:cs="Arial"/>
          <w:sz w:val="22"/>
          <w:szCs w:val="22"/>
        </w:rPr>
        <w:tab/>
      </w:r>
      <w:r w:rsidRPr="00380F04">
        <w:rPr>
          <w:rFonts w:ascii="Arial" w:hAnsi="Arial" w:cs="Arial"/>
          <w:b/>
          <w:sz w:val="22"/>
          <w:szCs w:val="22"/>
        </w:rPr>
        <w:t>PROCEDURE</w:t>
      </w:r>
      <w:r w:rsidR="006C146A" w:rsidRPr="00380F04">
        <w:rPr>
          <w:rFonts w:ascii="Arial" w:hAnsi="Arial" w:cs="Arial"/>
          <w:sz w:val="22"/>
          <w:szCs w:val="22"/>
        </w:rPr>
        <w:t xml:space="preserve">:  For any such private interment, a permit shall be required. In order to obtain a permit, the application shall be filed with the Planning and Zoning Administrator on a form prescribed by the administrator or the board.  The first two interments will be accomplished by administrative discretion decision.  Platted cemeteries shall only be approved by conditional use permit.    </w:t>
      </w:r>
    </w:p>
    <w:p w14:paraId="36716A2B" w14:textId="77777777" w:rsidR="006C146A" w:rsidRPr="00380F04" w:rsidRDefault="006C146A" w:rsidP="00B86C4B">
      <w:pPr>
        <w:tabs>
          <w:tab w:val="left" w:pos="1440"/>
        </w:tabs>
        <w:jc w:val="both"/>
        <w:rPr>
          <w:rFonts w:ascii="Arial" w:hAnsi="Arial" w:cs="Arial"/>
          <w:sz w:val="22"/>
          <w:szCs w:val="22"/>
        </w:rPr>
      </w:pPr>
    </w:p>
    <w:p w14:paraId="3802B5B5" w14:textId="77777777" w:rsidR="00B90E99" w:rsidRPr="00380F04" w:rsidRDefault="00B90E99" w:rsidP="00B86C4B">
      <w:pPr>
        <w:tabs>
          <w:tab w:val="left" w:pos="1440"/>
        </w:tabs>
        <w:jc w:val="both"/>
        <w:rPr>
          <w:rFonts w:ascii="Arial" w:hAnsi="Arial" w:cs="Arial"/>
          <w:sz w:val="22"/>
          <w:szCs w:val="22"/>
        </w:rPr>
      </w:pPr>
    </w:p>
    <w:p w14:paraId="5B01C289" w14:textId="77777777" w:rsidR="00A20D28" w:rsidRPr="00380F04" w:rsidRDefault="00B90E99" w:rsidP="00B86C4B">
      <w:pPr>
        <w:tabs>
          <w:tab w:val="left" w:pos="1440"/>
        </w:tabs>
        <w:jc w:val="both"/>
        <w:rPr>
          <w:rFonts w:ascii="Arial" w:hAnsi="Arial" w:cs="Arial"/>
          <w:sz w:val="22"/>
          <w:szCs w:val="22"/>
        </w:rPr>
      </w:pPr>
      <w:r w:rsidRPr="00380F04">
        <w:rPr>
          <w:rFonts w:ascii="Arial" w:hAnsi="Arial" w:cs="Arial"/>
          <w:sz w:val="22"/>
          <w:szCs w:val="22"/>
        </w:rPr>
        <w:t>9-16-9:</w:t>
      </w:r>
      <w:r w:rsidRPr="00380F04">
        <w:rPr>
          <w:rFonts w:ascii="Arial" w:hAnsi="Arial" w:cs="Arial"/>
          <w:sz w:val="22"/>
          <w:szCs w:val="22"/>
        </w:rPr>
        <w:tab/>
      </w:r>
      <w:r w:rsidRPr="00380F04">
        <w:rPr>
          <w:rFonts w:ascii="Arial" w:hAnsi="Arial" w:cs="Arial"/>
          <w:b/>
          <w:sz w:val="22"/>
          <w:szCs w:val="22"/>
        </w:rPr>
        <w:t>VIOLATIONS</w:t>
      </w:r>
      <w:r w:rsidR="006C146A" w:rsidRPr="00380F04">
        <w:rPr>
          <w:rFonts w:ascii="Arial" w:hAnsi="Arial" w:cs="Arial"/>
          <w:sz w:val="22"/>
          <w:szCs w:val="22"/>
        </w:rPr>
        <w:t>:  In addition to any other penalties, pursuant to Idaho Code, § 19-5304, the court may order the prior owner of land who did not record the existence of an interment site on that land and who did not disclose the existence of an interment site to the buyer prior to selling the land, to pay reasonable costs to disinterment and re-interment of any human remains thereon.</w:t>
      </w:r>
    </w:p>
    <w:p w14:paraId="69821EA0" w14:textId="65D8844D" w:rsidR="00410424" w:rsidRPr="00380F04" w:rsidRDefault="00410424">
      <w:pPr>
        <w:spacing w:after="160" w:line="259" w:lineRule="auto"/>
        <w:rPr>
          <w:rFonts w:ascii="Arial" w:hAnsi="Arial" w:cs="Arial"/>
          <w:sz w:val="22"/>
          <w:szCs w:val="22"/>
        </w:rPr>
      </w:pPr>
    </w:p>
    <w:p w14:paraId="3FDDD623" w14:textId="77777777" w:rsidR="00410424" w:rsidRPr="00380F04" w:rsidRDefault="00410424" w:rsidP="00B86C4B">
      <w:pPr>
        <w:spacing w:line="259" w:lineRule="auto"/>
        <w:rPr>
          <w:rFonts w:ascii="Arial" w:hAnsi="Arial" w:cs="Arial"/>
          <w:sz w:val="22"/>
          <w:szCs w:val="22"/>
        </w:rPr>
      </w:pPr>
    </w:p>
    <w:p w14:paraId="3C6CD9C7" w14:textId="77777777" w:rsidR="00A8747B" w:rsidRPr="00380F04" w:rsidRDefault="00A8747B" w:rsidP="00B86C4B">
      <w:pPr>
        <w:spacing w:line="259" w:lineRule="auto"/>
        <w:rPr>
          <w:rFonts w:ascii="Arial" w:hAnsi="Arial" w:cs="Arial"/>
          <w:sz w:val="22"/>
          <w:szCs w:val="22"/>
        </w:rPr>
      </w:pPr>
      <w:r w:rsidRPr="00380F04">
        <w:rPr>
          <w:rFonts w:ascii="Arial" w:hAnsi="Arial" w:cs="Arial"/>
          <w:sz w:val="22"/>
          <w:szCs w:val="22"/>
        </w:rPr>
        <w:br w:type="page"/>
      </w:r>
    </w:p>
    <w:p w14:paraId="0175A1AB" w14:textId="77777777" w:rsidR="00A20D28" w:rsidRPr="004B0F4A" w:rsidRDefault="00A20D28" w:rsidP="00B86C4B">
      <w:pPr>
        <w:jc w:val="center"/>
        <w:rPr>
          <w:rFonts w:ascii="Arial" w:hAnsi="Arial" w:cs="Arial"/>
          <w:sz w:val="22"/>
          <w:szCs w:val="22"/>
        </w:rPr>
      </w:pPr>
      <w:r w:rsidRPr="004B0F4A">
        <w:rPr>
          <w:rFonts w:ascii="Arial" w:hAnsi="Arial" w:cs="Arial"/>
          <w:sz w:val="22"/>
          <w:szCs w:val="22"/>
        </w:rPr>
        <w:lastRenderedPageBreak/>
        <w:t>CHAPTER 1</w:t>
      </w:r>
      <w:r>
        <w:rPr>
          <w:rFonts w:ascii="Arial" w:hAnsi="Arial" w:cs="Arial"/>
          <w:sz w:val="22"/>
          <w:szCs w:val="22"/>
        </w:rPr>
        <w:t>7</w:t>
      </w:r>
    </w:p>
    <w:p w14:paraId="18C7D518" w14:textId="77777777" w:rsidR="00A20D28" w:rsidRPr="004B0F4A" w:rsidRDefault="00A20D28" w:rsidP="00B86C4B">
      <w:pPr>
        <w:jc w:val="center"/>
        <w:rPr>
          <w:rFonts w:ascii="Arial" w:hAnsi="Arial" w:cs="Arial"/>
          <w:sz w:val="22"/>
          <w:szCs w:val="22"/>
        </w:rPr>
      </w:pPr>
    </w:p>
    <w:p w14:paraId="476026F2" w14:textId="3E587017" w:rsidR="00A20D28" w:rsidRPr="00380F04" w:rsidRDefault="00A8747B" w:rsidP="007A08DE">
      <w:pPr>
        <w:pStyle w:val="Heading1"/>
        <w:jc w:val="center"/>
        <w:rPr>
          <w:rFonts w:ascii="Arial" w:hAnsi="Arial" w:cs="Arial"/>
          <w:b/>
          <w:sz w:val="22"/>
          <w:szCs w:val="22"/>
        </w:rPr>
      </w:pPr>
      <w:bookmarkStart w:id="24" w:name="_Toc468191353"/>
      <w:r w:rsidRPr="00380F04">
        <w:rPr>
          <w:rFonts w:ascii="Arial" w:hAnsi="Arial" w:cs="Arial"/>
          <w:b/>
          <w:sz w:val="22"/>
          <w:szCs w:val="22"/>
        </w:rPr>
        <w:t>ENFORCEMENT</w:t>
      </w:r>
      <w:bookmarkEnd w:id="24"/>
      <w:r w:rsidR="007B4309">
        <w:rPr>
          <w:rFonts w:ascii="Arial" w:hAnsi="Arial" w:cs="Arial"/>
          <w:b/>
          <w:sz w:val="22"/>
          <w:szCs w:val="22"/>
        </w:rPr>
        <w:fldChar w:fldCharType="begin"/>
      </w:r>
      <w:r w:rsidR="007B4309">
        <w:instrText xml:space="preserve"> XE "</w:instrText>
      </w:r>
      <w:r w:rsidR="007B4309" w:rsidRPr="00435E14">
        <w:rPr>
          <w:rFonts w:ascii="Arial" w:hAnsi="Arial" w:cs="Arial"/>
          <w:b/>
          <w:sz w:val="22"/>
          <w:szCs w:val="22"/>
        </w:rPr>
        <w:instrText>ENFORCEMENT</w:instrText>
      </w:r>
      <w:r w:rsidR="007B4309">
        <w:instrText xml:space="preserve">" </w:instrText>
      </w:r>
      <w:r w:rsidR="007B4309">
        <w:rPr>
          <w:rFonts w:ascii="Arial" w:hAnsi="Arial" w:cs="Arial"/>
          <w:b/>
          <w:sz w:val="22"/>
          <w:szCs w:val="22"/>
        </w:rPr>
        <w:fldChar w:fldCharType="end"/>
      </w:r>
    </w:p>
    <w:p w14:paraId="4EC2DEF1" w14:textId="77777777" w:rsidR="00A20D28" w:rsidRPr="00380F04" w:rsidRDefault="00A20D28" w:rsidP="00B86C4B">
      <w:pPr>
        <w:rPr>
          <w:rFonts w:ascii="Arial" w:hAnsi="Arial" w:cs="Arial"/>
          <w:sz w:val="22"/>
          <w:szCs w:val="22"/>
        </w:rPr>
      </w:pPr>
    </w:p>
    <w:p w14:paraId="24EF92E7" w14:textId="77777777" w:rsidR="00A20D28" w:rsidRPr="00380F04" w:rsidRDefault="00A20D28" w:rsidP="00B86C4B">
      <w:pPr>
        <w:rPr>
          <w:rFonts w:ascii="Arial" w:hAnsi="Arial" w:cs="Arial"/>
          <w:sz w:val="22"/>
          <w:szCs w:val="22"/>
        </w:rPr>
      </w:pPr>
    </w:p>
    <w:p w14:paraId="15E3691C" w14:textId="77777777" w:rsidR="00A20D28" w:rsidRPr="00380F04" w:rsidRDefault="00A20D28" w:rsidP="00B86C4B">
      <w:pPr>
        <w:rPr>
          <w:rFonts w:ascii="Arial" w:hAnsi="Arial" w:cs="Arial"/>
          <w:sz w:val="22"/>
          <w:szCs w:val="22"/>
        </w:rPr>
      </w:pPr>
      <w:r w:rsidRPr="00380F04">
        <w:rPr>
          <w:rFonts w:ascii="Arial" w:hAnsi="Arial" w:cs="Arial"/>
          <w:sz w:val="22"/>
          <w:szCs w:val="22"/>
        </w:rPr>
        <w:t>SECTION:</w:t>
      </w:r>
    </w:p>
    <w:p w14:paraId="50440BB2" w14:textId="77777777" w:rsidR="00A20D28" w:rsidRPr="00380F04" w:rsidRDefault="00A20D28" w:rsidP="00B86C4B">
      <w:pPr>
        <w:rPr>
          <w:rFonts w:ascii="Arial" w:hAnsi="Arial" w:cs="Arial"/>
          <w:sz w:val="22"/>
          <w:szCs w:val="22"/>
        </w:rPr>
      </w:pPr>
    </w:p>
    <w:p w14:paraId="5D81922A" w14:textId="77777777" w:rsidR="00A20D28" w:rsidRPr="00380F04" w:rsidRDefault="00A8747B" w:rsidP="00B86C4B">
      <w:pPr>
        <w:tabs>
          <w:tab w:val="left" w:pos="1440"/>
        </w:tabs>
        <w:jc w:val="both"/>
        <w:rPr>
          <w:rFonts w:ascii="Arial" w:hAnsi="Arial" w:cs="Arial"/>
          <w:sz w:val="22"/>
          <w:szCs w:val="22"/>
        </w:rPr>
      </w:pPr>
      <w:r w:rsidRPr="00380F04">
        <w:rPr>
          <w:rFonts w:ascii="Arial" w:hAnsi="Arial" w:cs="Arial"/>
          <w:sz w:val="22"/>
          <w:szCs w:val="22"/>
        </w:rPr>
        <w:t xml:space="preserve">9-16-1: </w:t>
      </w:r>
      <w:r w:rsidRPr="00380F04">
        <w:rPr>
          <w:rFonts w:ascii="Arial" w:hAnsi="Arial" w:cs="Arial"/>
          <w:sz w:val="22"/>
          <w:szCs w:val="22"/>
        </w:rPr>
        <w:tab/>
        <w:t>Severability</w:t>
      </w:r>
    </w:p>
    <w:p w14:paraId="4ED141AE" w14:textId="77777777" w:rsidR="00A20D28" w:rsidRPr="00380F04" w:rsidRDefault="00A8747B" w:rsidP="00B86C4B">
      <w:pPr>
        <w:tabs>
          <w:tab w:val="left" w:pos="1440"/>
        </w:tabs>
        <w:jc w:val="both"/>
        <w:rPr>
          <w:rFonts w:ascii="Arial" w:hAnsi="Arial" w:cs="Arial"/>
          <w:sz w:val="22"/>
          <w:szCs w:val="22"/>
        </w:rPr>
      </w:pPr>
      <w:r w:rsidRPr="00380F04">
        <w:rPr>
          <w:rFonts w:ascii="Arial" w:hAnsi="Arial" w:cs="Arial"/>
          <w:sz w:val="22"/>
          <w:szCs w:val="22"/>
        </w:rPr>
        <w:t xml:space="preserve">9-16-2: </w:t>
      </w:r>
      <w:r w:rsidRPr="00380F04">
        <w:rPr>
          <w:rFonts w:ascii="Arial" w:hAnsi="Arial" w:cs="Arial"/>
          <w:sz w:val="22"/>
          <w:szCs w:val="22"/>
        </w:rPr>
        <w:tab/>
        <w:t>Misdemeanor</w:t>
      </w:r>
    </w:p>
    <w:p w14:paraId="1CB59164" w14:textId="61D0EE55" w:rsidR="00A20D28" w:rsidRPr="00380F04" w:rsidRDefault="00A8747B" w:rsidP="00B86C4B">
      <w:pPr>
        <w:tabs>
          <w:tab w:val="left" w:pos="1440"/>
        </w:tabs>
        <w:jc w:val="both"/>
        <w:rPr>
          <w:rFonts w:ascii="Arial" w:hAnsi="Arial" w:cs="Arial"/>
          <w:sz w:val="22"/>
          <w:szCs w:val="22"/>
        </w:rPr>
      </w:pPr>
      <w:r w:rsidRPr="00380F04">
        <w:rPr>
          <w:rFonts w:ascii="Arial" w:hAnsi="Arial" w:cs="Arial"/>
          <w:sz w:val="22"/>
          <w:szCs w:val="22"/>
        </w:rPr>
        <w:t xml:space="preserve">9-16-3: </w:t>
      </w:r>
      <w:r w:rsidRPr="00380F04">
        <w:rPr>
          <w:rFonts w:ascii="Arial" w:hAnsi="Arial" w:cs="Arial"/>
          <w:sz w:val="22"/>
          <w:szCs w:val="22"/>
        </w:rPr>
        <w:tab/>
        <w:t>Violation</w:t>
      </w:r>
    </w:p>
    <w:p w14:paraId="7C97615F" w14:textId="77777777" w:rsidR="00A8747B" w:rsidRPr="00380F04" w:rsidRDefault="00A8747B" w:rsidP="00B86C4B">
      <w:pPr>
        <w:tabs>
          <w:tab w:val="left" w:pos="1440"/>
        </w:tabs>
        <w:jc w:val="both"/>
        <w:rPr>
          <w:rFonts w:ascii="Arial" w:hAnsi="Arial" w:cs="Arial"/>
          <w:sz w:val="22"/>
          <w:szCs w:val="22"/>
        </w:rPr>
      </w:pPr>
    </w:p>
    <w:p w14:paraId="567F749E" w14:textId="77777777" w:rsidR="00A8747B" w:rsidRPr="00380F04" w:rsidRDefault="00A8747B" w:rsidP="00B86C4B">
      <w:pPr>
        <w:tabs>
          <w:tab w:val="left" w:pos="1440"/>
        </w:tabs>
        <w:jc w:val="both"/>
        <w:rPr>
          <w:rFonts w:ascii="Arial" w:hAnsi="Arial" w:cs="Arial"/>
          <w:sz w:val="22"/>
          <w:szCs w:val="22"/>
        </w:rPr>
      </w:pPr>
    </w:p>
    <w:p w14:paraId="72A9BC05" w14:textId="77777777" w:rsidR="00A8747B" w:rsidRPr="00380F04" w:rsidRDefault="00A8747B" w:rsidP="00B86C4B">
      <w:pPr>
        <w:tabs>
          <w:tab w:val="left" w:pos="1440"/>
        </w:tabs>
        <w:jc w:val="both"/>
        <w:rPr>
          <w:rFonts w:ascii="Arial" w:hAnsi="Arial" w:cs="Arial"/>
          <w:sz w:val="22"/>
          <w:szCs w:val="22"/>
        </w:rPr>
      </w:pPr>
    </w:p>
    <w:p w14:paraId="749EF7DC"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9-16-1: </w:t>
      </w:r>
      <w:r w:rsidR="00A8747B" w:rsidRPr="00380F04">
        <w:rPr>
          <w:rFonts w:ascii="Arial" w:hAnsi="Arial" w:cs="Arial"/>
          <w:sz w:val="22"/>
          <w:szCs w:val="22"/>
        </w:rPr>
        <w:tab/>
      </w:r>
      <w:r w:rsidRPr="00380F04">
        <w:rPr>
          <w:rFonts w:ascii="Arial" w:hAnsi="Arial" w:cs="Arial"/>
          <w:b/>
          <w:sz w:val="22"/>
          <w:szCs w:val="22"/>
        </w:rPr>
        <w:t>SEVERABILITY</w:t>
      </w:r>
      <w:r w:rsidRPr="00380F04">
        <w:rPr>
          <w:rFonts w:ascii="Arial" w:hAnsi="Arial" w:cs="Arial"/>
          <w:sz w:val="22"/>
          <w:szCs w:val="22"/>
        </w:rPr>
        <w:t>:</w:t>
      </w:r>
      <w:r w:rsidR="00A8747B" w:rsidRPr="00380F04">
        <w:rPr>
          <w:rFonts w:ascii="Arial" w:hAnsi="Arial" w:cs="Arial"/>
          <w:sz w:val="22"/>
          <w:szCs w:val="22"/>
        </w:rPr>
        <w:t xml:space="preserve"> </w:t>
      </w:r>
      <w:r w:rsidRPr="00380F04">
        <w:rPr>
          <w:rFonts w:ascii="Arial" w:hAnsi="Arial" w:cs="Arial"/>
          <w:sz w:val="22"/>
          <w:szCs w:val="22"/>
        </w:rPr>
        <w:t xml:space="preserve"> If any section, subsection, sentence, clause, or phrase of this title is held to be invalid by any court of competent jurisdiction, such decision shall not affect the validity of the remaining portions of this title and they shall remain in full force and effect. (Ord. 09-09, 10-6-2009; </w:t>
      </w:r>
      <w:proofErr w:type="spellStart"/>
      <w:r w:rsidRPr="00380F04">
        <w:rPr>
          <w:rFonts w:ascii="Arial" w:hAnsi="Arial" w:cs="Arial"/>
          <w:sz w:val="22"/>
          <w:szCs w:val="22"/>
        </w:rPr>
        <w:t>amd</w:t>
      </w:r>
      <w:proofErr w:type="spellEnd"/>
      <w:r w:rsidRPr="00380F04">
        <w:rPr>
          <w:rFonts w:ascii="Arial" w:hAnsi="Arial" w:cs="Arial"/>
          <w:sz w:val="22"/>
          <w:szCs w:val="22"/>
        </w:rPr>
        <w:t>. Ord. 2013-02, 8-12-2013; Ord. 2013-03, 8-12-2013)</w:t>
      </w:r>
    </w:p>
    <w:p w14:paraId="1197B06E" w14:textId="77777777" w:rsidR="00A20D28" w:rsidRPr="00380F04" w:rsidRDefault="00A20D28" w:rsidP="00B86C4B">
      <w:pPr>
        <w:tabs>
          <w:tab w:val="left" w:pos="1440"/>
        </w:tabs>
        <w:jc w:val="both"/>
        <w:rPr>
          <w:rFonts w:ascii="Arial" w:hAnsi="Arial" w:cs="Arial"/>
          <w:sz w:val="22"/>
          <w:szCs w:val="22"/>
        </w:rPr>
      </w:pPr>
    </w:p>
    <w:p w14:paraId="03582908" w14:textId="77777777" w:rsidR="00A20D28" w:rsidRPr="00380F04" w:rsidRDefault="00A20D28" w:rsidP="00B86C4B">
      <w:pPr>
        <w:tabs>
          <w:tab w:val="left" w:pos="1440"/>
        </w:tabs>
        <w:jc w:val="both"/>
        <w:rPr>
          <w:rFonts w:ascii="Arial" w:hAnsi="Arial" w:cs="Arial"/>
          <w:sz w:val="22"/>
          <w:szCs w:val="22"/>
        </w:rPr>
      </w:pPr>
    </w:p>
    <w:p w14:paraId="682ACCCE"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9-16-2: </w:t>
      </w:r>
      <w:r w:rsidR="00A8747B" w:rsidRPr="00380F04">
        <w:rPr>
          <w:rFonts w:ascii="Arial" w:hAnsi="Arial" w:cs="Arial"/>
          <w:sz w:val="22"/>
          <w:szCs w:val="22"/>
        </w:rPr>
        <w:tab/>
      </w:r>
      <w:r w:rsidRPr="00380F04">
        <w:rPr>
          <w:rFonts w:ascii="Arial" w:hAnsi="Arial" w:cs="Arial"/>
          <w:b/>
          <w:sz w:val="22"/>
          <w:szCs w:val="22"/>
        </w:rPr>
        <w:t>MISDEMEANOR</w:t>
      </w:r>
      <w:r w:rsidRPr="00380F04">
        <w:rPr>
          <w:rFonts w:ascii="Arial" w:hAnsi="Arial" w:cs="Arial"/>
          <w:sz w:val="22"/>
          <w:szCs w:val="22"/>
        </w:rPr>
        <w:t>:</w:t>
      </w:r>
      <w:r w:rsidR="00A8747B" w:rsidRPr="00380F04">
        <w:rPr>
          <w:rFonts w:ascii="Arial" w:hAnsi="Arial" w:cs="Arial"/>
          <w:sz w:val="22"/>
          <w:szCs w:val="22"/>
        </w:rPr>
        <w:t xml:space="preserve"> </w:t>
      </w:r>
      <w:r w:rsidRPr="00380F04">
        <w:rPr>
          <w:rFonts w:ascii="Arial" w:hAnsi="Arial" w:cs="Arial"/>
          <w:sz w:val="22"/>
          <w:szCs w:val="22"/>
        </w:rPr>
        <w:t xml:space="preserve"> Violation of this title shall constitute a misdemeanor punishable as provided in Idaho Code section 18-113 as it may from time to time be amended and/or retitled. Each day the violation continues shall constitute a separate offense. A fine of one hundred dollars ($100.00) per day will be assessed per violation. (Ord. 09-09, 10-6-2009; </w:t>
      </w:r>
      <w:proofErr w:type="spellStart"/>
      <w:r w:rsidRPr="00380F04">
        <w:rPr>
          <w:rFonts w:ascii="Arial" w:hAnsi="Arial" w:cs="Arial"/>
          <w:sz w:val="22"/>
          <w:szCs w:val="22"/>
        </w:rPr>
        <w:t>amd</w:t>
      </w:r>
      <w:proofErr w:type="spellEnd"/>
      <w:r w:rsidRPr="00380F04">
        <w:rPr>
          <w:rFonts w:ascii="Arial" w:hAnsi="Arial" w:cs="Arial"/>
          <w:sz w:val="22"/>
          <w:szCs w:val="22"/>
        </w:rPr>
        <w:t>. Ord. 2013-02, 8-12-2013; Ord. 2013-03, 8-12-2013)</w:t>
      </w:r>
    </w:p>
    <w:p w14:paraId="4CFFDDD1" w14:textId="77777777" w:rsidR="00A20D28" w:rsidRPr="00380F04" w:rsidRDefault="00A20D28" w:rsidP="00B86C4B">
      <w:pPr>
        <w:tabs>
          <w:tab w:val="left" w:pos="1440"/>
        </w:tabs>
        <w:jc w:val="both"/>
        <w:rPr>
          <w:rFonts w:ascii="Arial" w:hAnsi="Arial" w:cs="Arial"/>
          <w:sz w:val="22"/>
          <w:szCs w:val="22"/>
        </w:rPr>
      </w:pPr>
    </w:p>
    <w:p w14:paraId="0EED72BF" w14:textId="77777777" w:rsidR="00A20D28" w:rsidRPr="00380F04" w:rsidRDefault="00A20D28" w:rsidP="00B86C4B">
      <w:pPr>
        <w:tabs>
          <w:tab w:val="left" w:pos="1440"/>
        </w:tabs>
        <w:jc w:val="both"/>
        <w:rPr>
          <w:rFonts w:ascii="Arial" w:hAnsi="Arial" w:cs="Arial"/>
          <w:sz w:val="22"/>
          <w:szCs w:val="22"/>
        </w:rPr>
      </w:pPr>
    </w:p>
    <w:p w14:paraId="4657B85E" w14:textId="77777777" w:rsidR="00A20D28" w:rsidRPr="00380F04" w:rsidRDefault="00A20D28" w:rsidP="00B86C4B">
      <w:pPr>
        <w:tabs>
          <w:tab w:val="left" w:pos="1440"/>
        </w:tabs>
        <w:jc w:val="both"/>
        <w:rPr>
          <w:rFonts w:ascii="Arial" w:hAnsi="Arial" w:cs="Arial"/>
          <w:sz w:val="22"/>
          <w:szCs w:val="22"/>
        </w:rPr>
      </w:pPr>
      <w:r w:rsidRPr="00380F04">
        <w:rPr>
          <w:rFonts w:ascii="Arial" w:hAnsi="Arial" w:cs="Arial"/>
          <w:sz w:val="22"/>
          <w:szCs w:val="22"/>
        </w:rPr>
        <w:t xml:space="preserve">9-16-3: </w:t>
      </w:r>
      <w:r w:rsidR="00A8747B" w:rsidRPr="00380F04">
        <w:rPr>
          <w:rFonts w:ascii="Arial" w:hAnsi="Arial" w:cs="Arial"/>
          <w:sz w:val="22"/>
          <w:szCs w:val="22"/>
        </w:rPr>
        <w:tab/>
      </w:r>
      <w:r w:rsidRPr="00380F04">
        <w:rPr>
          <w:rFonts w:ascii="Arial" w:hAnsi="Arial" w:cs="Arial"/>
          <w:b/>
          <w:sz w:val="22"/>
          <w:szCs w:val="22"/>
        </w:rPr>
        <w:t>VIOLATION</w:t>
      </w:r>
      <w:r w:rsidRPr="00380F04">
        <w:rPr>
          <w:rFonts w:ascii="Arial" w:hAnsi="Arial" w:cs="Arial"/>
          <w:sz w:val="22"/>
          <w:szCs w:val="22"/>
        </w:rPr>
        <w:t>:</w:t>
      </w:r>
      <w:r w:rsidR="00A8747B" w:rsidRPr="00380F04">
        <w:rPr>
          <w:rFonts w:ascii="Arial" w:hAnsi="Arial" w:cs="Arial"/>
          <w:sz w:val="22"/>
          <w:szCs w:val="22"/>
        </w:rPr>
        <w:t xml:space="preserve"> </w:t>
      </w:r>
    </w:p>
    <w:p w14:paraId="2E48C3B8" w14:textId="77777777" w:rsidR="00A20D28" w:rsidRPr="00380F04" w:rsidRDefault="00A20D28" w:rsidP="00B86C4B">
      <w:pPr>
        <w:tabs>
          <w:tab w:val="left" w:pos="1440"/>
        </w:tabs>
        <w:jc w:val="both"/>
        <w:rPr>
          <w:rFonts w:ascii="Arial" w:hAnsi="Arial" w:cs="Arial"/>
          <w:sz w:val="22"/>
          <w:szCs w:val="22"/>
        </w:rPr>
      </w:pPr>
    </w:p>
    <w:p w14:paraId="38892DF4"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A. </w:t>
      </w:r>
      <w:r w:rsidR="00A8747B" w:rsidRPr="00380F04">
        <w:rPr>
          <w:rFonts w:ascii="Arial" w:hAnsi="Arial" w:cs="Arial"/>
          <w:sz w:val="22"/>
          <w:szCs w:val="22"/>
        </w:rPr>
        <w:tab/>
      </w:r>
      <w:r w:rsidRPr="00380F04">
        <w:rPr>
          <w:rFonts w:ascii="Arial" w:hAnsi="Arial" w:cs="Arial"/>
          <w:sz w:val="22"/>
          <w:szCs w:val="22"/>
        </w:rPr>
        <w:t xml:space="preserve">Recommendation </w:t>
      </w:r>
      <w:proofErr w:type="gramStart"/>
      <w:r w:rsidRPr="00380F04">
        <w:rPr>
          <w:rFonts w:ascii="Arial" w:hAnsi="Arial" w:cs="Arial"/>
          <w:sz w:val="22"/>
          <w:szCs w:val="22"/>
        </w:rPr>
        <w:t>To</w:t>
      </w:r>
      <w:proofErr w:type="gramEnd"/>
      <w:r w:rsidRPr="00380F04">
        <w:rPr>
          <w:rFonts w:ascii="Arial" w:hAnsi="Arial" w:cs="Arial"/>
          <w:sz w:val="22"/>
          <w:szCs w:val="22"/>
        </w:rPr>
        <w:t xml:space="preserve"> Board Of Commissioners: When the planning and zoning administrator or commission finds that violation of this title has occurred or is about to occur, the administrator shall advise the board of commissioners in a written recommendation containing factual findings upon which the recommendation is based.</w:t>
      </w:r>
    </w:p>
    <w:p w14:paraId="01B4C7C1" w14:textId="77777777" w:rsidR="00A20D28" w:rsidRPr="00380F04" w:rsidRDefault="00A20D28" w:rsidP="00B86C4B">
      <w:pPr>
        <w:tabs>
          <w:tab w:val="left" w:pos="1440"/>
        </w:tabs>
        <w:ind w:left="720" w:hanging="720"/>
        <w:jc w:val="both"/>
        <w:rPr>
          <w:rFonts w:ascii="Arial" w:hAnsi="Arial" w:cs="Arial"/>
          <w:sz w:val="22"/>
          <w:szCs w:val="22"/>
        </w:rPr>
      </w:pPr>
    </w:p>
    <w:p w14:paraId="0F5FEFFD"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B. </w:t>
      </w:r>
      <w:r w:rsidR="00A8747B" w:rsidRPr="00380F04">
        <w:rPr>
          <w:rFonts w:ascii="Arial" w:hAnsi="Arial" w:cs="Arial"/>
          <w:sz w:val="22"/>
          <w:szCs w:val="22"/>
        </w:rPr>
        <w:tab/>
      </w:r>
      <w:r w:rsidRPr="00380F04">
        <w:rPr>
          <w:rFonts w:ascii="Arial" w:hAnsi="Arial" w:cs="Arial"/>
          <w:sz w:val="22"/>
          <w:szCs w:val="22"/>
        </w:rPr>
        <w:t>Notice: Upon receiving such recommendation from the administrator, or on its own motion after finding that a violation has occurred or is about to occur, the board of commissioners may direct the administrator to send an initial letter advising the party of the violation and the fine associated with the violation.</w:t>
      </w:r>
    </w:p>
    <w:p w14:paraId="6E866B37" w14:textId="77777777" w:rsidR="00A20D28" w:rsidRPr="00380F04" w:rsidRDefault="00A20D28" w:rsidP="00B86C4B">
      <w:pPr>
        <w:tabs>
          <w:tab w:val="left" w:pos="1440"/>
        </w:tabs>
        <w:ind w:left="720" w:hanging="720"/>
        <w:jc w:val="both"/>
        <w:rPr>
          <w:rFonts w:ascii="Arial" w:hAnsi="Arial" w:cs="Arial"/>
          <w:sz w:val="22"/>
          <w:szCs w:val="22"/>
        </w:rPr>
      </w:pPr>
    </w:p>
    <w:p w14:paraId="35CC1790" w14:textId="77777777" w:rsidR="00A20D28" w:rsidRPr="00380F04" w:rsidRDefault="00A20D28" w:rsidP="00B86C4B">
      <w:pPr>
        <w:tabs>
          <w:tab w:val="left" w:pos="1440"/>
        </w:tabs>
        <w:ind w:left="720" w:hanging="720"/>
        <w:jc w:val="both"/>
        <w:rPr>
          <w:rFonts w:ascii="Arial" w:hAnsi="Arial" w:cs="Arial"/>
          <w:sz w:val="22"/>
          <w:szCs w:val="22"/>
        </w:rPr>
      </w:pPr>
      <w:r w:rsidRPr="00380F04">
        <w:rPr>
          <w:rFonts w:ascii="Arial" w:hAnsi="Arial" w:cs="Arial"/>
          <w:sz w:val="22"/>
          <w:szCs w:val="22"/>
        </w:rPr>
        <w:t xml:space="preserve">C. </w:t>
      </w:r>
      <w:r w:rsidR="00A8747B" w:rsidRPr="00380F04">
        <w:rPr>
          <w:rFonts w:ascii="Arial" w:hAnsi="Arial" w:cs="Arial"/>
          <w:sz w:val="22"/>
          <w:szCs w:val="22"/>
        </w:rPr>
        <w:tab/>
      </w:r>
      <w:r w:rsidRPr="00380F04">
        <w:rPr>
          <w:rFonts w:ascii="Arial" w:hAnsi="Arial" w:cs="Arial"/>
          <w:sz w:val="22"/>
          <w:szCs w:val="22"/>
        </w:rPr>
        <w:t xml:space="preserve">Order </w:t>
      </w:r>
      <w:proofErr w:type="gramStart"/>
      <w:r w:rsidRPr="00380F04">
        <w:rPr>
          <w:rFonts w:ascii="Arial" w:hAnsi="Arial" w:cs="Arial"/>
          <w:sz w:val="22"/>
          <w:szCs w:val="22"/>
        </w:rPr>
        <w:t>To</w:t>
      </w:r>
      <w:proofErr w:type="gramEnd"/>
      <w:r w:rsidRPr="00380F04">
        <w:rPr>
          <w:rFonts w:ascii="Arial" w:hAnsi="Arial" w:cs="Arial"/>
          <w:sz w:val="22"/>
          <w:szCs w:val="22"/>
        </w:rPr>
        <w:t xml:space="preserve"> Show Cause: The party will have fourteen (14) days to respond with a solution agreeable to the board. If such solution is not received, the board may issue an order to show cause requiring a public hearing at which the alleged offender will have the opportunity to show cause why he/she is not in violation of this title, and/or why enforcement proceedings should not be initiated.</w:t>
      </w:r>
    </w:p>
    <w:p w14:paraId="71B0CF71" w14:textId="77777777" w:rsidR="00A20D28" w:rsidRPr="00380F04" w:rsidRDefault="00A20D28" w:rsidP="00B86C4B">
      <w:pPr>
        <w:tabs>
          <w:tab w:val="left" w:pos="1440"/>
        </w:tabs>
        <w:ind w:left="720" w:hanging="720"/>
        <w:jc w:val="both"/>
        <w:rPr>
          <w:rFonts w:ascii="Arial" w:hAnsi="Arial" w:cs="Arial"/>
          <w:sz w:val="22"/>
          <w:szCs w:val="22"/>
        </w:rPr>
      </w:pPr>
    </w:p>
    <w:p w14:paraId="3426156E" w14:textId="3A9454BC" w:rsidR="004328ED" w:rsidRDefault="00A20D28" w:rsidP="007A08DE">
      <w:pPr>
        <w:tabs>
          <w:tab w:val="left" w:pos="1440"/>
        </w:tabs>
        <w:ind w:left="720" w:hanging="720"/>
        <w:jc w:val="both"/>
        <w:rPr>
          <w:rFonts w:ascii="Arial" w:hAnsi="Arial" w:cs="Arial"/>
          <w:sz w:val="23"/>
          <w:szCs w:val="23"/>
        </w:rPr>
      </w:pPr>
      <w:r w:rsidRPr="00380F04">
        <w:rPr>
          <w:rFonts w:ascii="Arial" w:hAnsi="Arial" w:cs="Arial"/>
          <w:sz w:val="22"/>
          <w:szCs w:val="22"/>
        </w:rPr>
        <w:t xml:space="preserve">D. </w:t>
      </w:r>
      <w:r w:rsidR="00A8747B" w:rsidRPr="00380F04">
        <w:rPr>
          <w:rFonts w:ascii="Arial" w:hAnsi="Arial" w:cs="Arial"/>
          <w:sz w:val="22"/>
          <w:szCs w:val="22"/>
        </w:rPr>
        <w:tab/>
      </w:r>
      <w:r w:rsidRPr="00380F04">
        <w:rPr>
          <w:rFonts w:ascii="Arial" w:hAnsi="Arial" w:cs="Arial"/>
          <w:sz w:val="22"/>
          <w:szCs w:val="22"/>
        </w:rPr>
        <w:t xml:space="preserve">Enforcement Action; Fee: If after the order to show cause hearing, the board is of the opinion that a violation has occurred and that enforcement action should be initiated, the board may direct that enforcement action be initiated to abate the violation and/or seek imposition of penalties. A fee may be set by resolution for the order to show cause hearing. (Ord. 09-09, 10-6-2009; </w:t>
      </w:r>
      <w:proofErr w:type="spellStart"/>
      <w:r w:rsidRPr="00380F04">
        <w:rPr>
          <w:rFonts w:ascii="Arial" w:hAnsi="Arial" w:cs="Arial"/>
          <w:sz w:val="22"/>
          <w:szCs w:val="22"/>
        </w:rPr>
        <w:t>amd</w:t>
      </w:r>
      <w:proofErr w:type="spellEnd"/>
      <w:r w:rsidRPr="00380F04">
        <w:rPr>
          <w:rFonts w:ascii="Arial" w:hAnsi="Arial" w:cs="Arial"/>
          <w:sz w:val="22"/>
          <w:szCs w:val="22"/>
        </w:rPr>
        <w:t>. Ord. 2013-02, 8-12-2013; Ord. 2013-03, 8-12-2013)</w:t>
      </w:r>
    </w:p>
    <w:p w14:paraId="3410E63E" w14:textId="77777777" w:rsidR="00F7605B" w:rsidRDefault="00F7605B">
      <w:pPr>
        <w:spacing w:after="160" w:line="259" w:lineRule="auto"/>
        <w:rPr>
          <w:rFonts w:ascii="Arial" w:hAnsi="Arial" w:cs="Arial"/>
          <w:color w:val="FF0000"/>
          <w:sz w:val="23"/>
          <w:szCs w:val="23"/>
        </w:rPr>
      </w:pPr>
      <w:r>
        <w:rPr>
          <w:rFonts w:ascii="Arial" w:hAnsi="Arial" w:cs="Arial"/>
          <w:color w:val="FF0000"/>
          <w:sz w:val="23"/>
          <w:szCs w:val="23"/>
        </w:rPr>
        <w:br w:type="page"/>
      </w:r>
    </w:p>
    <w:p w14:paraId="075DA4BB" w14:textId="77777777" w:rsidR="009D538C" w:rsidRPr="00C465FD" w:rsidRDefault="00F7605B" w:rsidP="007A08DE">
      <w:pPr>
        <w:pStyle w:val="Heading1"/>
        <w:spacing w:line="360" w:lineRule="auto"/>
        <w:jc w:val="center"/>
        <w:rPr>
          <w:rFonts w:ascii="Arial" w:hAnsi="Arial" w:cs="Arial"/>
          <w:b/>
          <w:color w:val="FF0000"/>
          <w:sz w:val="22"/>
          <w:szCs w:val="22"/>
        </w:rPr>
      </w:pPr>
      <w:bookmarkStart w:id="25" w:name="_Toc468191354"/>
      <w:r w:rsidRPr="00C465FD">
        <w:rPr>
          <w:rFonts w:ascii="Arial" w:hAnsi="Arial" w:cs="Arial"/>
          <w:b/>
          <w:color w:val="FF0000"/>
          <w:sz w:val="22"/>
          <w:szCs w:val="22"/>
        </w:rPr>
        <w:lastRenderedPageBreak/>
        <w:t>INDEX</w:t>
      </w:r>
      <w:bookmarkEnd w:id="25"/>
    </w:p>
    <w:p w14:paraId="3BF9FD16" w14:textId="77777777" w:rsidR="007A08DE" w:rsidRPr="007A08DE" w:rsidRDefault="007A08DE" w:rsidP="007A08DE">
      <w:pPr>
        <w:tabs>
          <w:tab w:val="left" w:pos="1440"/>
        </w:tabs>
        <w:spacing w:line="360" w:lineRule="auto"/>
        <w:jc w:val="both"/>
        <w:rPr>
          <w:rFonts w:ascii="Arial" w:hAnsi="Arial" w:cs="Arial"/>
          <w:noProof/>
          <w:color w:val="FF0000"/>
          <w:sz w:val="23"/>
          <w:szCs w:val="23"/>
        </w:rPr>
        <w:sectPr w:rsidR="007A08DE" w:rsidRPr="007A08DE" w:rsidSect="007A08DE">
          <w:footerReference w:type="default" r:id="rId10"/>
          <w:footerReference w:type="first" r:id="rId11"/>
          <w:type w:val="continuous"/>
          <w:pgSz w:w="12240" w:h="15840"/>
          <w:pgMar w:top="1440" w:right="1440" w:bottom="1440" w:left="1440" w:header="720" w:footer="576" w:gutter="0"/>
          <w:cols w:space="720"/>
          <w:docGrid w:linePitch="360"/>
        </w:sectPr>
      </w:pPr>
      <w:r w:rsidRPr="007A08DE">
        <w:rPr>
          <w:rFonts w:ascii="Arial" w:hAnsi="Arial" w:cs="Arial"/>
          <w:color w:val="FF0000"/>
          <w:sz w:val="23"/>
          <w:szCs w:val="23"/>
        </w:rPr>
        <w:fldChar w:fldCharType="begin"/>
      </w:r>
      <w:r w:rsidRPr="007A08DE">
        <w:rPr>
          <w:rFonts w:ascii="Arial" w:hAnsi="Arial" w:cs="Arial"/>
          <w:color w:val="FF0000"/>
          <w:sz w:val="23"/>
          <w:szCs w:val="23"/>
        </w:rPr>
        <w:instrText xml:space="preserve"> INDEX \e "</w:instrText>
      </w:r>
      <w:r w:rsidRPr="007A08DE">
        <w:rPr>
          <w:rFonts w:ascii="Arial" w:hAnsi="Arial" w:cs="Arial"/>
          <w:color w:val="FF0000"/>
          <w:sz w:val="23"/>
          <w:szCs w:val="23"/>
        </w:rPr>
        <w:tab/>
        <w:instrText xml:space="preserve">" \c "1" \z "1033" </w:instrText>
      </w:r>
      <w:r w:rsidRPr="007A08DE">
        <w:rPr>
          <w:rFonts w:ascii="Arial" w:hAnsi="Arial" w:cs="Arial"/>
          <w:color w:val="FF0000"/>
          <w:sz w:val="23"/>
          <w:szCs w:val="23"/>
        </w:rPr>
        <w:fldChar w:fldCharType="separate"/>
      </w:r>
    </w:p>
    <w:p w14:paraId="006F1937"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b/>
          <w:noProof/>
          <w:color w:val="FF0000"/>
        </w:rPr>
        <w:t>APPEALS</w:t>
      </w:r>
      <w:r w:rsidRPr="007A08DE">
        <w:rPr>
          <w:noProof/>
          <w:color w:val="FF0000"/>
        </w:rPr>
        <w:tab/>
        <w:t>21, 59</w:t>
      </w:r>
    </w:p>
    <w:p w14:paraId="4126F11A"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ATTACHED ACCESSORY LIVING QUARTERS</w:t>
      </w:r>
      <w:r w:rsidRPr="007A08DE">
        <w:rPr>
          <w:noProof/>
          <w:color w:val="FF0000"/>
        </w:rPr>
        <w:tab/>
        <w:t>4</w:t>
      </w:r>
    </w:p>
    <w:p w14:paraId="0DFC4D0A"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CAFO</w:t>
      </w:r>
      <w:r w:rsidRPr="007A08DE">
        <w:rPr>
          <w:noProof/>
          <w:color w:val="FF0000"/>
        </w:rPr>
        <w:tab/>
        <w:t>4, 5, 6, 7, 13, 26, 28, 29</w:t>
      </w:r>
    </w:p>
    <w:p w14:paraId="2324285D"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CEMETERY</w:t>
      </w:r>
      <w:r w:rsidRPr="007A08DE">
        <w:rPr>
          <w:noProof/>
          <w:color w:val="FF0000"/>
        </w:rPr>
        <w:tab/>
        <w:t>5</w:t>
      </w:r>
    </w:p>
    <w:p w14:paraId="3D2D464F"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CERTIFICATE OF APPROPRIATENESS</w:t>
      </w:r>
      <w:r w:rsidRPr="007A08DE">
        <w:rPr>
          <w:noProof/>
          <w:color w:val="FF0000"/>
        </w:rPr>
        <w:tab/>
        <w:t>40, 42, 43, 48</w:t>
      </w:r>
    </w:p>
    <w:p w14:paraId="0CEF2C54"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b/>
          <w:noProof/>
          <w:color w:val="FF0000"/>
        </w:rPr>
        <w:t>CONDITIONAL USE PERMITS</w:t>
      </w:r>
      <w:r w:rsidRPr="007A08DE">
        <w:rPr>
          <w:noProof/>
          <w:color w:val="FF0000"/>
        </w:rPr>
        <w:tab/>
        <w:t>1, 19, 49, 50, 52</w:t>
      </w:r>
    </w:p>
    <w:p w14:paraId="4E844E02"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DWELLING</w:t>
      </w:r>
      <w:r w:rsidRPr="007A08DE">
        <w:rPr>
          <w:noProof/>
          <w:color w:val="FF0000"/>
        </w:rPr>
        <w:tab/>
        <w:t>6, 7, 55, 66</w:t>
      </w:r>
    </w:p>
    <w:p w14:paraId="44B1851C"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b/>
          <w:noProof/>
          <w:color w:val="FF0000"/>
        </w:rPr>
        <w:t>ENFORCEMENT</w:t>
      </w:r>
      <w:r w:rsidRPr="007A08DE">
        <w:rPr>
          <w:noProof/>
          <w:color w:val="FF0000"/>
        </w:rPr>
        <w:tab/>
        <w:t>1, 59, 80</w:t>
      </w:r>
    </w:p>
    <w:p w14:paraId="694C499A"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b/>
          <w:noProof/>
          <w:color w:val="FF0000"/>
        </w:rPr>
        <w:t>FEES</w:t>
      </w:r>
      <w:r w:rsidRPr="007A08DE">
        <w:rPr>
          <w:noProof/>
          <w:color w:val="FF0000"/>
        </w:rPr>
        <w:tab/>
        <w:t>1, 63</w:t>
      </w:r>
    </w:p>
    <w:p w14:paraId="2EB08F42"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Gravel pits</w:t>
      </w:r>
      <w:r w:rsidRPr="007A08DE">
        <w:rPr>
          <w:noProof/>
          <w:color w:val="FF0000"/>
        </w:rPr>
        <w:tab/>
        <w:t>27</w:t>
      </w:r>
    </w:p>
    <w:p w14:paraId="4674A98C"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HAZARDOUS WASTE</w:t>
      </w:r>
      <w:r w:rsidRPr="007A08DE">
        <w:rPr>
          <w:noProof/>
          <w:color w:val="FF0000"/>
        </w:rPr>
        <w:tab/>
        <w:t>7, 8</w:t>
      </w:r>
    </w:p>
    <w:p w14:paraId="04994025"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b/>
          <w:noProof/>
          <w:color w:val="FF0000"/>
        </w:rPr>
        <w:t>HEARING</w:t>
      </w:r>
      <w:r w:rsidRPr="007A08DE">
        <w:rPr>
          <w:noProof/>
          <w:color w:val="FF0000"/>
        </w:rPr>
        <w:tab/>
        <w:t>1, 16, 18, 20, 60</w:t>
      </w:r>
    </w:p>
    <w:p w14:paraId="063E8E95"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HISTORIC DISTRICT</w:t>
      </w:r>
      <w:r w:rsidRPr="007A08DE">
        <w:rPr>
          <w:noProof/>
          <w:color w:val="FF0000"/>
        </w:rPr>
        <w:tab/>
        <w:t>44</w:t>
      </w:r>
    </w:p>
    <w:p w14:paraId="28F09404"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IN HOME BUSINESS</w:t>
      </w:r>
      <w:r w:rsidRPr="007A08DE">
        <w:rPr>
          <w:noProof/>
          <w:color w:val="FF0000"/>
        </w:rPr>
        <w:tab/>
        <w:t>8</w:t>
      </w:r>
    </w:p>
    <w:p w14:paraId="306B2589"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b/>
          <w:noProof/>
          <w:color w:val="FF0000"/>
        </w:rPr>
        <w:t>INTERMENT</w:t>
      </w:r>
      <w:r w:rsidRPr="007A08DE">
        <w:rPr>
          <w:noProof/>
          <w:color w:val="FF0000"/>
        </w:rPr>
        <w:tab/>
        <w:t>1, 9, 77, 78, 79</w:t>
      </w:r>
    </w:p>
    <w:p w14:paraId="198BC892"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INTERMENT SITE</w:t>
      </w:r>
      <w:r w:rsidRPr="007A08DE">
        <w:rPr>
          <w:noProof/>
          <w:color w:val="FF0000"/>
        </w:rPr>
        <w:tab/>
        <w:t>9, 79</w:t>
      </w:r>
    </w:p>
    <w:p w14:paraId="229A4DAD"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JUNKYARD</w:t>
      </w:r>
      <w:r w:rsidRPr="007A08DE">
        <w:rPr>
          <w:noProof/>
          <w:color w:val="FF0000"/>
        </w:rPr>
        <w:tab/>
        <w:t>9, 44</w:t>
      </w:r>
    </w:p>
    <w:p w14:paraId="14A2A803"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KENNEL</w:t>
      </w:r>
      <w:r w:rsidRPr="007A08DE">
        <w:rPr>
          <w:noProof/>
          <w:color w:val="FF0000"/>
        </w:rPr>
        <w:tab/>
        <w:t>9</w:t>
      </w:r>
    </w:p>
    <w:p w14:paraId="3F143D7A"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MANUFACTURED HOME</w:t>
      </w:r>
      <w:r w:rsidRPr="007A08DE">
        <w:rPr>
          <w:noProof/>
          <w:color w:val="FF0000"/>
        </w:rPr>
        <w:tab/>
        <w:t>10</w:t>
      </w:r>
    </w:p>
    <w:p w14:paraId="0687489E"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MOBILE HOME</w:t>
      </w:r>
      <w:r w:rsidRPr="007A08DE">
        <w:rPr>
          <w:noProof/>
          <w:color w:val="FF0000"/>
        </w:rPr>
        <w:tab/>
        <w:t>10</w:t>
      </w:r>
    </w:p>
    <w:p w14:paraId="0EF979F7"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b/>
          <w:noProof/>
          <w:color w:val="FF0000"/>
        </w:rPr>
        <w:t>NATURAL RESOURCES COMMITTEE</w:t>
      </w:r>
      <w:r w:rsidRPr="007A08DE">
        <w:rPr>
          <w:noProof/>
          <w:color w:val="FF0000"/>
        </w:rPr>
        <w:tab/>
        <w:t>14</w:t>
      </w:r>
    </w:p>
    <w:p w14:paraId="13C8C4C9"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OIL AND GAS</w:t>
      </w:r>
      <w:r w:rsidRPr="007A08DE">
        <w:rPr>
          <w:noProof/>
          <w:color w:val="FF0000"/>
        </w:rPr>
        <w:tab/>
        <w:t>1, 68, 69</w:t>
      </w:r>
    </w:p>
    <w:p w14:paraId="18321482"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ORIGINAL PARCEL</w:t>
      </w:r>
      <w:r w:rsidRPr="007A08DE">
        <w:rPr>
          <w:noProof/>
          <w:color w:val="FF0000"/>
        </w:rPr>
        <w:tab/>
        <w:t>11</w:t>
      </w:r>
    </w:p>
    <w:p w14:paraId="54498FA0"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RECREATIONAL VEHICLE</w:t>
      </w:r>
      <w:r w:rsidRPr="007A08DE">
        <w:rPr>
          <w:noProof/>
          <w:color w:val="FF0000"/>
        </w:rPr>
        <w:tab/>
        <w:t>12</w:t>
      </w:r>
    </w:p>
    <w:p w14:paraId="2517C325"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b/>
          <w:noProof/>
          <w:color w:val="FF0000"/>
        </w:rPr>
        <w:t>RIGHT TO FARM ACT</w:t>
      </w:r>
      <w:r w:rsidRPr="007A08DE">
        <w:rPr>
          <w:noProof/>
          <w:color w:val="FF0000"/>
        </w:rPr>
        <w:tab/>
        <w:t>52</w:t>
      </w:r>
    </w:p>
    <w:p w14:paraId="1BA62A00"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b/>
          <w:noProof/>
          <w:color w:val="FF0000"/>
        </w:rPr>
        <w:t>SILVER CITY</w:t>
      </w:r>
      <w:r w:rsidRPr="007A08DE">
        <w:rPr>
          <w:noProof/>
          <w:color w:val="FF0000"/>
        </w:rPr>
        <w:tab/>
        <w:t>1, 39, 54</w:t>
      </w:r>
    </w:p>
    <w:p w14:paraId="50A60762"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SUBDIVISION</w:t>
      </w:r>
      <w:r w:rsidRPr="007A08DE">
        <w:rPr>
          <w:noProof/>
          <w:color w:val="FF0000"/>
        </w:rPr>
        <w:tab/>
        <w:t>9, 10, 12, 46</w:t>
      </w:r>
    </w:p>
    <w:p w14:paraId="0C761C16"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TELECOMMUNICATIONS FACILITIES</w:t>
      </w:r>
      <w:r w:rsidRPr="007A08DE">
        <w:rPr>
          <w:noProof/>
          <w:color w:val="FF0000"/>
        </w:rPr>
        <w:tab/>
        <w:t>13</w:t>
      </w:r>
    </w:p>
    <w:p w14:paraId="2A203788" w14:textId="77777777" w:rsidR="007A08DE" w:rsidRPr="007A08DE" w:rsidRDefault="007A08DE" w:rsidP="007A08DE">
      <w:pPr>
        <w:pStyle w:val="Index1"/>
        <w:tabs>
          <w:tab w:val="right" w:leader="dot" w:pos="9350"/>
        </w:tabs>
        <w:spacing w:line="360" w:lineRule="auto"/>
        <w:rPr>
          <w:noProof/>
          <w:color w:val="FF0000"/>
        </w:rPr>
      </w:pPr>
      <w:r w:rsidRPr="007A08DE">
        <w:rPr>
          <w:rFonts w:ascii="Arial" w:hAnsi="Arial" w:cs="Arial"/>
          <w:noProof/>
          <w:color w:val="FF0000"/>
        </w:rPr>
        <w:t>VARIANCE</w:t>
      </w:r>
      <w:r w:rsidRPr="007A08DE">
        <w:rPr>
          <w:noProof/>
          <w:color w:val="FF0000"/>
        </w:rPr>
        <w:tab/>
        <w:t>13, 58</w:t>
      </w:r>
    </w:p>
    <w:p w14:paraId="01112E30" w14:textId="0B25960C" w:rsidR="007A08DE" w:rsidRPr="007A08DE" w:rsidRDefault="007A08DE" w:rsidP="007A08DE">
      <w:pPr>
        <w:tabs>
          <w:tab w:val="left" w:pos="1440"/>
        </w:tabs>
        <w:spacing w:line="360" w:lineRule="auto"/>
        <w:jc w:val="both"/>
        <w:rPr>
          <w:rFonts w:ascii="Arial" w:hAnsi="Arial" w:cs="Arial"/>
          <w:noProof/>
          <w:color w:val="FF0000"/>
          <w:sz w:val="23"/>
          <w:szCs w:val="23"/>
        </w:rPr>
        <w:sectPr w:rsidR="007A08DE" w:rsidRPr="007A08DE" w:rsidSect="007A08DE">
          <w:type w:val="continuous"/>
          <w:pgSz w:w="12240" w:h="15840"/>
          <w:pgMar w:top="1440" w:right="1440" w:bottom="1440" w:left="1440" w:header="720" w:footer="576" w:gutter="0"/>
          <w:cols w:space="720"/>
          <w:docGrid w:linePitch="360"/>
        </w:sectPr>
      </w:pPr>
    </w:p>
    <w:p w14:paraId="7409B5D9" w14:textId="1382194C" w:rsidR="00F7605B" w:rsidRPr="00F7605B" w:rsidRDefault="007A08DE" w:rsidP="007A08DE">
      <w:pPr>
        <w:tabs>
          <w:tab w:val="left" w:pos="1440"/>
        </w:tabs>
        <w:spacing w:line="360" w:lineRule="auto"/>
        <w:jc w:val="both"/>
        <w:rPr>
          <w:rFonts w:ascii="Arial" w:hAnsi="Arial" w:cs="Arial"/>
          <w:sz w:val="23"/>
          <w:szCs w:val="23"/>
        </w:rPr>
      </w:pPr>
      <w:r w:rsidRPr="007A08DE">
        <w:rPr>
          <w:rFonts w:ascii="Arial" w:hAnsi="Arial" w:cs="Arial"/>
          <w:color w:val="FF0000"/>
          <w:sz w:val="23"/>
          <w:szCs w:val="23"/>
        </w:rPr>
        <w:fldChar w:fldCharType="end"/>
      </w:r>
    </w:p>
    <w:sectPr w:rsidR="00F7605B" w:rsidRPr="00F7605B" w:rsidSect="007A08DE">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B465B" w14:textId="77777777" w:rsidR="00C465FD" w:rsidRDefault="00C465FD" w:rsidP="001F13C3">
      <w:r>
        <w:separator/>
      </w:r>
    </w:p>
  </w:endnote>
  <w:endnote w:type="continuationSeparator" w:id="0">
    <w:p w14:paraId="107B3572" w14:textId="77777777" w:rsidR="00C465FD" w:rsidRDefault="00C465FD" w:rsidP="001F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A1F2" w14:textId="77777777" w:rsidR="00C465FD" w:rsidRDefault="00C465FD">
    <w:pPr>
      <w:pStyle w:val="Footer"/>
    </w:pPr>
    <w:r w:rsidRPr="001F13C3">
      <w:rPr>
        <w:i/>
        <w:sz w:val="18"/>
      </w:rPr>
      <w:ptab w:relativeTo="margin" w:alignment="center" w:leader="none"/>
    </w:r>
    <w:r w:rsidRPr="001F13C3">
      <w:rPr>
        <w:i/>
        <w:sz w:val="18"/>
      </w:rPr>
      <w:t>Owyhee County</w:t>
    </w:r>
    <w:r w:rsidRPr="001F13C3">
      <w:rPr>
        <w:i/>
        <w:sz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FE88" w14:textId="77777777" w:rsidR="00C465FD" w:rsidRDefault="00C465FD" w:rsidP="00D20A73">
    <w:pPr>
      <w:pStyle w:val="Footer"/>
    </w:pPr>
    <w:r w:rsidRPr="001F13C3">
      <w:rPr>
        <w:i/>
        <w:sz w:val="18"/>
      </w:rPr>
      <w:ptab w:relativeTo="margin" w:alignment="center" w:leader="none"/>
    </w:r>
    <w:r w:rsidRPr="001F13C3">
      <w:rPr>
        <w:i/>
        <w:sz w:val="18"/>
      </w:rPr>
      <w:t>Owyhee County</w:t>
    </w:r>
    <w:r w:rsidRPr="001F13C3">
      <w:rPr>
        <w:i/>
        <w:sz w:val="18"/>
      </w:rPr>
      <w:ptab w:relativeTo="margin" w:alignment="right" w:leader="none"/>
    </w:r>
  </w:p>
  <w:p w14:paraId="424263E0" w14:textId="77777777" w:rsidR="00C465FD" w:rsidRDefault="00C46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6533" w14:textId="77777777" w:rsidR="00C465FD" w:rsidRPr="00B86C4B" w:rsidRDefault="00C465FD" w:rsidP="00B86C4B">
    <w:pPr>
      <w:pStyle w:val="Footer"/>
      <w:tabs>
        <w:tab w:val="clear" w:pos="4680"/>
        <w:tab w:val="center" w:pos="4770"/>
      </w:tabs>
    </w:pPr>
    <w:r>
      <w:rPr>
        <w:i/>
        <w:sz w:val="18"/>
      </w:rPr>
      <w:tab/>
    </w:r>
    <w:r w:rsidRPr="001F13C3">
      <w:rPr>
        <w:i/>
        <w:sz w:val="18"/>
      </w:rPr>
      <w:t>Owyhee County</w:t>
    </w:r>
    <w:r w:rsidRPr="001F13C3">
      <w:rPr>
        <w:i/>
        <w:sz w:val="18"/>
      </w:rPr>
      <w:ptab w:relativeTo="margin" w:alignment="right" w:leader="none"/>
    </w:r>
    <w:r w:rsidRPr="00D20A73">
      <w:rPr>
        <w:i/>
        <w:sz w:val="18"/>
      </w:rPr>
      <w:fldChar w:fldCharType="begin"/>
    </w:r>
    <w:r w:rsidRPr="00D20A73">
      <w:rPr>
        <w:i/>
        <w:sz w:val="18"/>
      </w:rPr>
      <w:instrText xml:space="preserve"> PAGE   \* MERGEFORMAT </w:instrText>
    </w:r>
    <w:r w:rsidRPr="00D20A73">
      <w:rPr>
        <w:i/>
        <w:sz w:val="18"/>
      </w:rPr>
      <w:fldChar w:fldCharType="separate"/>
    </w:r>
    <w:r>
      <w:rPr>
        <w:i/>
        <w:noProof/>
        <w:sz w:val="18"/>
      </w:rPr>
      <w:t>42</w:t>
    </w:r>
    <w:r w:rsidRPr="00D20A73">
      <w:rPr>
        <w:i/>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954506"/>
      <w:docPartObj>
        <w:docPartGallery w:val="Page Numbers (Bottom of Page)"/>
        <w:docPartUnique/>
      </w:docPartObj>
    </w:sdtPr>
    <w:sdtEndPr>
      <w:rPr>
        <w:i/>
        <w:sz w:val="18"/>
      </w:rPr>
    </w:sdtEndPr>
    <w:sdtContent>
      <w:p w14:paraId="03B6637D" w14:textId="77777777" w:rsidR="00C465FD" w:rsidRPr="00D20A73" w:rsidRDefault="00C465FD" w:rsidP="00D20A73">
        <w:pPr>
          <w:pStyle w:val="Footer"/>
          <w:rPr>
            <w:i/>
            <w:sz w:val="18"/>
          </w:rPr>
        </w:pPr>
        <w:r w:rsidRPr="001F13C3">
          <w:rPr>
            <w:i/>
            <w:sz w:val="18"/>
          </w:rPr>
          <w:ptab w:relativeTo="margin" w:alignment="center" w:leader="none"/>
        </w:r>
        <w:r w:rsidRPr="001F13C3">
          <w:rPr>
            <w:i/>
            <w:sz w:val="18"/>
          </w:rPr>
          <w:t>Owyhee County</w:t>
        </w:r>
        <w:r w:rsidRPr="001F13C3">
          <w:rPr>
            <w:i/>
            <w:sz w:val="18"/>
          </w:rPr>
          <w:ptab w:relativeTo="margin" w:alignment="right" w:leader="none"/>
        </w:r>
        <w:r w:rsidRPr="00D20A73">
          <w:rPr>
            <w:i/>
            <w:sz w:val="18"/>
          </w:rPr>
          <w:fldChar w:fldCharType="begin"/>
        </w:r>
        <w:r w:rsidRPr="00D20A73">
          <w:rPr>
            <w:i/>
            <w:sz w:val="18"/>
          </w:rPr>
          <w:instrText xml:space="preserve"> PAGE   \* MERGEFORMAT </w:instrText>
        </w:r>
        <w:r w:rsidRPr="00D20A73">
          <w:rPr>
            <w:i/>
            <w:sz w:val="18"/>
          </w:rPr>
          <w:fldChar w:fldCharType="separate"/>
        </w:r>
        <w:r>
          <w:rPr>
            <w:i/>
            <w:noProof/>
            <w:sz w:val="18"/>
          </w:rPr>
          <w:t>1</w:t>
        </w:r>
        <w:r w:rsidRPr="00D20A73">
          <w:rPr>
            <w:i/>
            <w:sz w:val="18"/>
          </w:rPr>
          <w:fldChar w:fldCharType="end"/>
        </w:r>
      </w:p>
    </w:sdtContent>
  </w:sdt>
  <w:p w14:paraId="07136D02" w14:textId="77777777" w:rsidR="00C465FD" w:rsidRDefault="00C465FD" w:rsidP="00D20A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11E14" w14:textId="77777777" w:rsidR="00C465FD" w:rsidRDefault="00C465FD" w:rsidP="001F13C3">
      <w:r>
        <w:separator/>
      </w:r>
    </w:p>
  </w:footnote>
  <w:footnote w:type="continuationSeparator" w:id="0">
    <w:p w14:paraId="7C5D1D4D" w14:textId="77777777" w:rsidR="00C465FD" w:rsidRDefault="00C465FD" w:rsidP="001F1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889"/>
    <w:multiLevelType w:val="hybridMultilevel"/>
    <w:tmpl w:val="96FA7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6BAD"/>
    <w:multiLevelType w:val="hybridMultilevel"/>
    <w:tmpl w:val="5A109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B5C1C"/>
    <w:multiLevelType w:val="hybridMultilevel"/>
    <w:tmpl w:val="FCE4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4602E"/>
    <w:multiLevelType w:val="hybridMultilevel"/>
    <w:tmpl w:val="0E229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92C9A"/>
    <w:multiLevelType w:val="hybridMultilevel"/>
    <w:tmpl w:val="7C2C2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F746E"/>
    <w:multiLevelType w:val="hybridMultilevel"/>
    <w:tmpl w:val="C3701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C5AD3"/>
    <w:multiLevelType w:val="hybridMultilevel"/>
    <w:tmpl w:val="4440C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A49F4"/>
    <w:multiLevelType w:val="hybridMultilevel"/>
    <w:tmpl w:val="C6B4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E753C"/>
    <w:multiLevelType w:val="hybridMultilevel"/>
    <w:tmpl w:val="85521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76B30"/>
    <w:multiLevelType w:val="hybridMultilevel"/>
    <w:tmpl w:val="0CEE8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90B77"/>
    <w:multiLevelType w:val="hybridMultilevel"/>
    <w:tmpl w:val="1D36E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F4382"/>
    <w:multiLevelType w:val="hybridMultilevel"/>
    <w:tmpl w:val="5414D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9131D"/>
    <w:multiLevelType w:val="hybridMultilevel"/>
    <w:tmpl w:val="98880362"/>
    <w:lvl w:ilvl="0" w:tplc="04090015">
      <w:start w:val="1"/>
      <w:numFmt w:val="upperLetter"/>
      <w:lvlText w:val="%1."/>
      <w:lvlJc w:val="left"/>
      <w:pPr>
        <w:ind w:left="720" w:hanging="360"/>
      </w:pPr>
    </w:lvl>
    <w:lvl w:ilvl="1" w:tplc="3CFAB6E8">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7D3101"/>
    <w:multiLevelType w:val="hybridMultilevel"/>
    <w:tmpl w:val="EB408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A36BE"/>
    <w:multiLevelType w:val="hybridMultilevel"/>
    <w:tmpl w:val="BDD4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E07EA"/>
    <w:multiLevelType w:val="hybridMultilevel"/>
    <w:tmpl w:val="0ABAD644"/>
    <w:lvl w:ilvl="0" w:tplc="34285666">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320DF"/>
    <w:multiLevelType w:val="hybridMultilevel"/>
    <w:tmpl w:val="75388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7B4E37"/>
    <w:multiLevelType w:val="hybridMultilevel"/>
    <w:tmpl w:val="8E1E8D2A"/>
    <w:lvl w:ilvl="0" w:tplc="25E896F0">
      <w:start w:val="1"/>
      <w:numFmt w:val="upperLetter"/>
      <w:lvlText w:val="%1."/>
      <w:lvlJc w:val="left"/>
      <w:pPr>
        <w:ind w:left="720" w:hanging="360"/>
      </w:pPr>
      <w:rPr>
        <w:rFonts w:ascii="Times New Roman" w:hAnsi="Times New Roman" w:cs="Times New Roman"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704FA"/>
    <w:multiLevelType w:val="hybridMultilevel"/>
    <w:tmpl w:val="8E1E8D2A"/>
    <w:lvl w:ilvl="0" w:tplc="25E896F0">
      <w:start w:val="1"/>
      <w:numFmt w:val="upperLetter"/>
      <w:lvlText w:val="%1."/>
      <w:lvlJc w:val="left"/>
      <w:pPr>
        <w:ind w:left="720" w:hanging="360"/>
      </w:pPr>
      <w:rPr>
        <w:rFonts w:ascii="Times New Roman" w:hAnsi="Times New Roman" w:cs="Times New Roman"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279F7"/>
    <w:multiLevelType w:val="hybridMultilevel"/>
    <w:tmpl w:val="25B29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464A6"/>
    <w:multiLevelType w:val="hybridMultilevel"/>
    <w:tmpl w:val="02A49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A3C8B"/>
    <w:multiLevelType w:val="hybridMultilevel"/>
    <w:tmpl w:val="3BE295FC"/>
    <w:lvl w:ilvl="0" w:tplc="8EE42370">
      <w:start w:val="7"/>
      <w:numFmt w:val="decimal"/>
      <w:lvlText w:val="%1."/>
      <w:lvlJc w:val="left"/>
      <w:pPr>
        <w:ind w:left="1440" w:hanging="360"/>
      </w:pPr>
      <w:rPr>
        <w:rFonts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32A97"/>
    <w:multiLevelType w:val="hybridMultilevel"/>
    <w:tmpl w:val="3434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F6CBF"/>
    <w:multiLevelType w:val="hybridMultilevel"/>
    <w:tmpl w:val="3852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125C9"/>
    <w:multiLevelType w:val="hybridMultilevel"/>
    <w:tmpl w:val="9A8EB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043A3"/>
    <w:multiLevelType w:val="hybridMultilevel"/>
    <w:tmpl w:val="824C2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B4447"/>
    <w:multiLevelType w:val="hybridMultilevel"/>
    <w:tmpl w:val="96FA7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26"/>
  </w:num>
  <w:num w:numId="5">
    <w:abstractNumId w:val="18"/>
  </w:num>
  <w:num w:numId="6">
    <w:abstractNumId w:val="16"/>
  </w:num>
  <w:num w:numId="7">
    <w:abstractNumId w:val="21"/>
  </w:num>
  <w:num w:numId="8">
    <w:abstractNumId w:val="17"/>
  </w:num>
  <w:num w:numId="9">
    <w:abstractNumId w:val="5"/>
  </w:num>
  <w:num w:numId="10">
    <w:abstractNumId w:val="9"/>
  </w:num>
  <w:num w:numId="11">
    <w:abstractNumId w:val="12"/>
  </w:num>
  <w:num w:numId="12">
    <w:abstractNumId w:val="3"/>
  </w:num>
  <w:num w:numId="13">
    <w:abstractNumId w:val="24"/>
  </w:num>
  <w:num w:numId="14">
    <w:abstractNumId w:val="11"/>
  </w:num>
  <w:num w:numId="15">
    <w:abstractNumId w:val="20"/>
  </w:num>
  <w:num w:numId="16">
    <w:abstractNumId w:val="13"/>
  </w:num>
  <w:num w:numId="17">
    <w:abstractNumId w:val="6"/>
  </w:num>
  <w:num w:numId="18">
    <w:abstractNumId w:val="25"/>
  </w:num>
  <w:num w:numId="19">
    <w:abstractNumId w:val="1"/>
  </w:num>
  <w:num w:numId="20">
    <w:abstractNumId w:val="19"/>
  </w:num>
  <w:num w:numId="21">
    <w:abstractNumId w:val="23"/>
  </w:num>
  <w:num w:numId="22">
    <w:abstractNumId w:val="14"/>
  </w:num>
  <w:num w:numId="23">
    <w:abstractNumId w:val="7"/>
  </w:num>
  <w:num w:numId="24">
    <w:abstractNumId w:val="2"/>
  </w:num>
  <w:num w:numId="25">
    <w:abstractNumId w:val="22"/>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26"/>
    <w:rsid w:val="0000560C"/>
    <w:rsid w:val="00057998"/>
    <w:rsid w:val="00064AF2"/>
    <w:rsid w:val="0006576D"/>
    <w:rsid w:val="00072B64"/>
    <w:rsid w:val="00117339"/>
    <w:rsid w:val="00137624"/>
    <w:rsid w:val="00146B6E"/>
    <w:rsid w:val="00166D34"/>
    <w:rsid w:val="001C135D"/>
    <w:rsid w:val="001C30C8"/>
    <w:rsid w:val="001D6E26"/>
    <w:rsid w:val="001F13C3"/>
    <w:rsid w:val="0023283C"/>
    <w:rsid w:val="00241928"/>
    <w:rsid w:val="002970AE"/>
    <w:rsid w:val="002A5CB0"/>
    <w:rsid w:val="002D6F96"/>
    <w:rsid w:val="002F293D"/>
    <w:rsid w:val="003427BC"/>
    <w:rsid w:val="0036441B"/>
    <w:rsid w:val="00371B52"/>
    <w:rsid w:val="0037403A"/>
    <w:rsid w:val="00380F04"/>
    <w:rsid w:val="003D2D86"/>
    <w:rsid w:val="004012FE"/>
    <w:rsid w:val="00401DAD"/>
    <w:rsid w:val="00410424"/>
    <w:rsid w:val="004328ED"/>
    <w:rsid w:val="00457500"/>
    <w:rsid w:val="00483467"/>
    <w:rsid w:val="00496622"/>
    <w:rsid w:val="004B0F4A"/>
    <w:rsid w:val="004F727E"/>
    <w:rsid w:val="00515659"/>
    <w:rsid w:val="00516C3D"/>
    <w:rsid w:val="00536000"/>
    <w:rsid w:val="00551D3E"/>
    <w:rsid w:val="00596EF8"/>
    <w:rsid w:val="005D650E"/>
    <w:rsid w:val="005E27AA"/>
    <w:rsid w:val="00601CFC"/>
    <w:rsid w:val="0062071E"/>
    <w:rsid w:val="006C146A"/>
    <w:rsid w:val="00712A1E"/>
    <w:rsid w:val="007414A9"/>
    <w:rsid w:val="00776477"/>
    <w:rsid w:val="00781D0E"/>
    <w:rsid w:val="007A07A0"/>
    <w:rsid w:val="007A08DE"/>
    <w:rsid w:val="007B4309"/>
    <w:rsid w:val="007E62E3"/>
    <w:rsid w:val="007F2827"/>
    <w:rsid w:val="0084499C"/>
    <w:rsid w:val="008470F9"/>
    <w:rsid w:val="008C0BD1"/>
    <w:rsid w:val="00934D58"/>
    <w:rsid w:val="009473AC"/>
    <w:rsid w:val="009558BF"/>
    <w:rsid w:val="00961154"/>
    <w:rsid w:val="009A19B1"/>
    <w:rsid w:val="009D538C"/>
    <w:rsid w:val="00A03492"/>
    <w:rsid w:val="00A1277C"/>
    <w:rsid w:val="00A16F9F"/>
    <w:rsid w:val="00A20D28"/>
    <w:rsid w:val="00A244B3"/>
    <w:rsid w:val="00A613E5"/>
    <w:rsid w:val="00A8747B"/>
    <w:rsid w:val="00AD3C83"/>
    <w:rsid w:val="00B01E9D"/>
    <w:rsid w:val="00B404B4"/>
    <w:rsid w:val="00B72CF7"/>
    <w:rsid w:val="00B86C4B"/>
    <w:rsid w:val="00B90E99"/>
    <w:rsid w:val="00BA78FA"/>
    <w:rsid w:val="00BD7053"/>
    <w:rsid w:val="00C113DA"/>
    <w:rsid w:val="00C3513F"/>
    <w:rsid w:val="00C465FD"/>
    <w:rsid w:val="00C7010E"/>
    <w:rsid w:val="00C922B6"/>
    <w:rsid w:val="00CB4A46"/>
    <w:rsid w:val="00D20A73"/>
    <w:rsid w:val="00DB0C6A"/>
    <w:rsid w:val="00DB3322"/>
    <w:rsid w:val="00DB7B12"/>
    <w:rsid w:val="00E3221D"/>
    <w:rsid w:val="00E3704F"/>
    <w:rsid w:val="00EA2D70"/>
    <w:rsid w:val="00EB0F58"/>
    <w:rsid w:val="00EC3251"/>
    <w:rsid w:val="00EF0D30"/>
    <w:rsid w:val="00EF20A7"/>
    <w:rsid w:val="00F612BE"/>
    <w:rsid w:val="00F7605B"/>
    <w:rsid w:val="00FE2FFE"/>
    <w:rsid w:val="00FF3C67"/>
    <w:rsid w:val="00FF3F46"/>
    <w:rsid w:val="00FF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B8BE14"/>
  <w15:docId w15:val="{0A7A7924-6A5D-4688-93C7-8C0A5A6E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0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60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60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26"/>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F13C3"/>
    <w:pPr>
      <w:tabs>
        <w:tab w:val="center" w:pos="4680"/>
        <w:tab w:val="right" w:pos="9360"/>
      </w:tabs>
    </w:pPr>
  </w:style>
  <w:style w:type="character" w:customStyle="1" w:styleId="HeaderChar">
    <w:name w:val="Header Char"/>
    <w:basedOn w:val="DefaultParagraphFont"/>
    <w:link w:val="Header"/>
    <w:uiPriority w:val="99"/>
    <w:rsid w:val="001F13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13C3"/>
    <w:pPr>
      <w:tabs>
        <w:tab w:val="center" w:pos="4680"/>
        <w:tab w:val="right" w:pos="9360"/>
      </w:tabs>
    </w:pPr>
  </w:style>
  <w:style w:type="character" w:customStyle="1" w:styleId="FooterChar">
    <w:name w:val="Footer Char"/>
    <w:basedOn w:val="DefaultParagraphFont"/>
    <w:link w:val="Footer"/>
    <w:uiPriority w:val="99"/>
    <w:rsid w:val="001F13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605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7605B"/>
    <w:pPr>
      <w:spacing w:line="259" w:lineRule="auto"/>
      <w:outlineLvl w:val="9"/>
    </w:pPr>
  </w:style>
  <w:style w:type="paragraph" w:styleId="TOC1">
    <w:name w:val="toc 1"/>
    <w:basedOn w:val="Normal"/>
    <w:next w:val="Normal"/>
    <w:autoRedefine/>
    <w:uiPriority w:val="39"/>
    <w:unhideWhenUsed/>
    <w:rsid w:val="00F7605B"/>
    <w:pPr>
      <w:spacing w:after="100"/>
    </w:pPr>
  </w:style>
  <w:style w:type="character" w:styleId="Hyperlink">
    <w:name w:val="Hyperlink"/>
    <w:basedOn w:val="DefaultParagraphFont"/>
    <w:uiPriority w:val="99"/>
    <w:unhideWhenUsed/>
    <w:rsid w:val="00F7605B"/>
    <w:rPr>
      <w:color w:val="0563C1" w:themeColor="hyperlink"/>
      <w:u w:val="single"/>
    </w:rPr>
  </w:style>
  <w:style w:type="character" w:customStyle="1" w:styleId="Heading2Char">
    <w:name w:val="Heading 2 Char"/>
    <w:basedOn w:val="DefaultParagraphFont"/>
    <w:link w:val="Heading2"/>
    <w:uiPriority w:val="9"/>
    <w:rsid w:val="00F7605B"/>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7605B"/>
    <w:pPr>
      <w:spacing w:after="100"/>
      <w:ind w:left="240"/>
    </w:pPr>
  </w:style>
  <w:style w:type="paragraph" w:styleId="TOC3">
    <w:name w:val="toc 3"/>
    <w:basedOn w:val="Normal"/>
    <w:next w:val="Normal"/>
    <w:autoRedefine/>
    <w:uiPriority w:val="39"/>
    <w:unhideWhenUsed/>
    <w:rsid w:val="008470F9"/>
    <w:pPr>
      <w:spacing w:after="100" w:line="259" w:lineRule="auto"/>
      <w:ind w:left="440"/>
    </w:pPr>
    <w:rPr>
      <w:rFonts w:asciiTheme="minorHAnsi" w:eastAsiaTheme="minorEastAsia" w:hAnsiTheme="minorHAnsi"/>
      <w:sz w:val="22"/>
      <w:szCs w:val="22"/>
    </w:rPr>
  </w:style>
  <w:style w:type="paragraph" w:styleId="Index1">
    <w:name w:val="index 1"/>
    <w:basedOn w:val="Normal"/>
    <w:next w:val="Normal"/>
    <w:autoRedefine/>
    <w:uiPriority w:val="99"/>
    <w:unhideWhenUsed/>
    <w:rsid w:val="007B4309"/>
    <w:pPr>
      <w:ind w:left="240" w:hanging="240"/>
    </w:pPr>
    <w:rPr>
      <w:rFonts w:asciiTheme="minorHAnsi" w:hAnsiTheme="minorHAnsi"/>
      <w:sz w:val="20"/>
      <w:szCs w:val="20"/>
    </w:rPr>
  </w:style>
  <w:style w:type="paragraph" w:styleId="Index2">
    <w:name w:val="index 2"/>
    <w:basedOn w:val="Normal"/>
    <w:next w:val="Normal"/>
    <w:autoRedefine/>
    <w:uiPriority w:val="99"/>
    <w:unhideWhenUsed/>
    <w:rsid w:val="007B4309"/>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7B4309"/>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7B4309"/>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7B4309"/>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7B4309"/>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7B4309"/>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7B4309"/>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7B4309"/>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7B4309"/>
    <w:pPr>
      <w:spacing w:before="120" w:after="120"/>
    </w:pPr>
    <w:rPr>
      <w:rFonts w:asciiTheme="minorHAnsi" w:hAnsiTheme="minorHAnsi"/>
      <w:b/>
      <w:bCs/>
      <w:i/>
      <w:iCs/>
      <w:sz w:val="20"/>
      <w:szCs w:val="20"/>
    </w:rPr>
  </w:style>
  <w:style w:type="paragraph" w:styleId="BalloonText">
    <w:name w:val="Balloon Text"/>
    <w:basedOn w:val="Normal"/>
    <w:link w:val="BalloonTextChar"/>
    <w:uiPriority w:val="99"/>
    <w:semiHidden/>
    <w:unhideWhenUsed/>
    <w:rsid w:val="00844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99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4499C"/>
    <w:rPr>
      <w:sz w:val="16"/>
      <w:szCs w:val="16"/>
    </w:rPr>
  </w:style>
  <w:style w:type="paragraph" w:styleId="CommentText">
    <w:name w:val="annotation text"/>
    <w:basedOn w:val="Normal"/>
    <w:link w:val="CommentTextChar"/>
    <w:uiPriority w:val="99"/>
    <w:semiHidden/>
    <w:unhideWhenUsed/>
    <w:rsid w:val="0084499C"/>
    <w:rPr>
      <w:sz w:val="20"/>
      <w:szCs w:val="20"/>
    </w:rPr>
  </w:style>
  <w:style w:type="character" w:customStyle="1" w:styleId="CommentTextChar">
    <w:name w:val="Comment Text Char"/>
    <w:basedOn w:val="DefaultParagraphFont"/>
    <w:link w:val="CommentText"/>
    <w:uiPriority w:val="99"/>
    <w:semiHidden/>
    <w:rsid w:val="008449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99C"/>
    <w:rPr>
      <w:b/>
      <w:bCs/>
    </w:rPr>
  </w:style>
  <w:style w:type="character" w:customStyle="1" w:styleId="CommentSubjectChar">
    <w:name w:val="Comment Subject Char"/>
    <w:basedOn w:val="CommentTextChar"/>
    <w:link w:val="CommentSubject"/>
    <w:uiPriority w:val="99"/>
    <w:semiHidden/>
    <w:rsid w:val="0084499C"/>
    <w:rPr>
      <w:rFonts w:ascii="Times New Roman" w:eastAsia="Times New Roman" w:hAnsi="Times New Roman" w:cs="Times New Roman"/>
      <w:b/>
      <w:bCs/>
      <w:sz w:val="20"/>
      <w:szCs w:val="20"/>
    </w:rPr>
  </w:style>
  <w:style w:type="paragraph" w:styleId="Revision">
    <w:name w:val="Revision"/>
    <w:hidden/>
    <w:uiPriority w:val="99"/>
    <w:semiHidden/>
    <w:rsid w:val="00DB332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81670">
      <w:bodyDiv w:val="1"/>
      <w:marLeft w:val="0"/>
      <w:marRight w:val="0"/>
      <w:marTop w:val="0"/>
      <w:marBottom w:val="0"/>
      <w:divBdr>
        <w:top w:val="none" w:sz="0" w:space="0" w:color="auto"/>
        <w:left w:val="none" w:sz="0" w:space="0" w:color="auto"/>
        <w:bottom w:val="none" w:sz="0" w:space="0" w:color="auto"/>
        <w:right w:val="none" w:sz="0" w:space="0" w:color="auto"/>
      </w:divBdr>
      <w:divsChild>
        <w:div w:id="472412285">
          <w:marLeft w:val="0"/>
          <w:marRight w:val="0"/>
          <w:marTop w:val="0"/>
          <w:marBottom w:val="0"/>
          <w:divBdr>
            <w:top w:val="none" w:sz="0" w:space="0" w:color="auto"/>
            <w:left w:val="none" w:sz="0" w:space="0" w:color="auto"/>
            <w:bottom w:val="none" w:sz="0" w:space="0" w:color="auto"/>
            <w:right w:val="none" w:sz="0" w:space="0" w:color="auto"/>
          </w:divBdr>
          <w:divsChild>
            <w:div w:id="44838529">
              <w:marLeft w:val="0"/>
              <w:marRight w:val="0"/>
              <w:marTop w:val="0"/>
              <w:marBottom w:val="0"/>
              <w:divBdr>
                <w:top w:val="none" w:sz="0" w:space="0" w:color="auto"/>
                <w:left w:val="none" w:sz="0" w:space="0" w:color="auto"/>
                <w:bottom w:val="none" w:sz="0" w:space="0" w:color="auto"/>
                <w:right w:val="none" w:sz="0" w:space="0" w:color="auto"/>
              </w:divBdr>
            </w:div>
          </w:divsChild>
        </w:div>
        <w:div w:id="387456610">
          <w:marLeft w:val="0"/>
          <w:marRight w:val="0"/>
          <w:marTop w:val="0"/>
          <w:marBottom w:val="0"/>
          <w:divBdr>
            <w:top w:val="none" w:sz="0" w:space="0" w:color="auto"/>
            <w:left w:val="none" w:sz="0" w:space="0" w:color="auto"/>
            <w:bottom w:val="none" w:sz="0" w:space="0" w:color="auto"/>
            <w:right w:val="none" w:sz="0" w:space="0" w:color="auto"/>
          </w:divBdr>
        </w:div>
        <w:div w:id="573397057">
          <w:marLeft w:val="0"/>
          <w:marRight w:val="0"/>
          <w:marTop w:val="0"/>
          <w:marBottom w:val="960"/>
          <w:divBdr>
            <w:top w:val="none" w:sz="0" w:space="0" w:color="auto"/>
            <w:left w:val="none" w:sz="0" w:space="0" w:color="auto"/>
            <w:bottom w:val="none" w:sz="0" w:space="0" w:color="auto"/>
            <w:right w:val="none" w:sz="0" w:space="0" w:color="auto"/>
          </w:divBdr>
        </w:div>
        <w:div w:id="1105806038">
          <w:marLeft w:val="0"/>
          <w:marRight w:val="0"/>
          <w:marTop w:val="0"/>
          <w:marBottom w:val="0"/>
          <w:divBdr>
            <w:top w:val="none" w:sz="0" w:space="0" w:color="auto"/>
            <w:left w:val="none" w:sz="0" w:space="0" w:color="auto"/>
            <w:bottom w:val="none" w:sz="0" w:space="0" w:color="auto"/>
            <w:right w:val="none" w:sz="0" w:space="0" w:color="auto"/>
          </w:divBdr>
          <w:divsChild>
            <w:div w:id="17511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1575">
      <w:bodyDiv w:val="1"/>
      <w:marLeft w:val="0"/>
      <w:marRight w:val="0"/>
      <w:marTop w:val="0"/>
      <w:marBottom w:val="0"/>
      <w:divBdr>
        <w:top w:val="none" w:sz="0" w:space="0" w:color="auto"/>
        <w:left w:val="none" w:sz="0" w:space="0" w:color="auto"/>
        <w:bottom w:val="none" w:sz="0" w:space="0" w:color="auto"/>
        <w:right w:val="none" w:sz="0" w:space="0" w:color="auto"/>
      </w:divBdr>
      <w:divsChild>
        <w:div w:id="455754054">
          <w:marLeft w:val="0"/>
          <w:marRight w:val="0"/>
          <w:marTop w:val="0"/>
          <w:marBottom w:val="0"/>
          <w:divBdr>
            <w:top w:val="none" w:sz="0" w:space="0" w:color="auto"/>
            <w:left w:val="none" w:sz="0" w:space="0" w:color="auto"/>
            <w:bottom w:val="none" w:sz="0" w:space="0" w:color="auto"/>
            <w:right w:val="none" w:sz="0" w:space="0" w:color="auto"/>
          </w:divBdr>
          <w:divsChild>
            <w:div w:id="744958883">
              <w:marLeft w:val="0"/>
              <w:marRight w:val="0"/>
              <w:marTop w:val="0"/>
              <w:marBottom w:val="0"/>
              <w:divBdr>
                <w:top w:val="none" w:sz="0" w:space="0" w:color="auto"/>
                <w:left w:val="none" w:sz="0" w:space="0" w:color="auto"/>
                <w:bottom w:val="none" w:sz="0" w:space="0" w:color="auto"/>
                <w:right w:val="none" w:sz="0" w:space="0" w:color="auto"/>
              </w:divBdr>
            </w:div>
          </w:divsChild>
        </w:div>
        <w:div w:id="789785223">
          <w:marLeft w:val="0"/>
          <w:marRight w:val="0"/>
          <w:marTop w:val="0"/>
          <w:marBottom w:val="0"/>
          <w:divBdr>
            <w:top w:val="none" w:sz="0" w:space="0" w:color="auto"/>
            <w:left w:val="none" w:sz="0" w:space="0" w:color="auto"/>
            <w:bottom w:val="none" w:sz="0" w:space="0" w:color="auto"/>
            <w:right w:val="none" w:sz="0" w:space="0" w:color="auto"/>
          </w:divBdr>
        </w:div>
        <w:div w:id="416901311">
          <w:marLeft w:val="0"/>
          <w:marRight w:val="0"/>
          <w:marTop w:val="0"/>
          <w:marBottom w:val="0"/>
          <w:divBdr>
            <w:top w:val="none" w:sz="0" w:space="0" w:color="auto"/>
            <w:left w:val="none" w:sz="0" w:space="0" w:color="auto"/>
            <w:bottom w:val="none" w:sz="0" w:space="0" w:color="auto"/>
            <w:right w:val="none" w:sz="0" w:space="0" w:color="auto"/>
          </w:divBdr>
        </w:div>
        <w:div w:id="2099590414">
          <w:marLeft w:val="0"/>
          <w:marRight w:val="0"/>
          <w:marTop w:val="0"/>
          <w:marBottom w:val="0"/>
          <w:divBdr>
            <w:top w:val="none" w:sz="0" w:space="0" w:color="auto"/>
            <w:left w:val="none" w:sz="0" w:space="0" w:color="auto"/>
            <w:bottom w:val="none" w:sz="0" w:space="0" w:color="auto"/>
            <w:right w:val="none" w:sz="0" w:space="0" w:color="auto"/>
          </w:divBdr>
        </w:div>
        <w:div w:id="1657298520">
          <w:marLeft w:val="0"/>
          <w:marRight w:val="0"/>
          <w:marTop w:val="0"/>
          <w:marBottom w:val="0"/>
          <w:divBdr>
            <w:top w:val="none" w:sz="0" w:space="0" w:color="auto"/>
            <w:left w:val="none" w:sz="0" w:space="0" w:color="auto"/>
            <w:bottom w:val="none" w:sz="0" w:space="0" w:color="auto"/>
            <w:right w:val="none" w:sz="0" w:space="0" w:color="auto"/>
          </w:divBdr>
        </w:div>
        <w:div w:id="2138451689">
          <w:marLeft w:val="0"/>
          <w:marRight w:val="0"/>
          <w:marTop w:val="0"/>
          <w:marBottom w:val="0"/>
          <w:divBdr>
            <w:top w:val="none" w:sz="0" w:space="0" w:color="auto"/>
            <w:left w:val="none" w:sz="0" w:space="0" w:color="auto"/>
            <w:bottom w:val="none" w:sz="0" w:space="0" w:color="auto"/>
            <w:right w:val="none" w:sz="0" w:space="0" w:color="auto"/>
          </w:divBdr>
        </w:div>
        <w:div w:id="930160769">
          <w:marLeft w:val="0"/>
          <w:marRight w:val="0"/>
          <w:marTop w:val="0"/>
          <w:marBottom w:val="0"/>
          <w:divBdr>
            <w:top w:val="none" w:sz="0" w:space="0" w:color="auto"/>
            <w:left w:val="none" w:sz="0" w:space="0" w:color="auto"/>
            <w:bottom w:val="none" w:sz="0" w:space="0" w:color="auto"/>
            <w:right w:val="none" w:sz="0" w:space="0" w:color="auto"/>
          </w:divBdr>
        </w:div>
        <w:div w:id="259872973">
          <w:marLeft w:val="0"/>
          <w:marRight w:val="0"/>
          <w:marTop w:val="0"/>
          <w:marBottom w:val="960"/>
          <w:divBdr>
            <w:top w:val="none" w:sz="0" w:space="0" w:color="auto"/>
            <w:left w:val="none" w:sz="0" w:space="0" w:color="auto"/>
            <w:bottom w:val="none" w:sz="0" w:space="0" w:color="auto"/>
            <w:right w:val="none" w:sz="0" w:space="0" w:color="auto"/>
          </w:divBdr>
        </w:div>
        <w:div w:id="1037508362">
          <w:marLeft w:val="0"/>
          <w:marRight w:val="0"/>
          <w:marTop w:val="0"/>
          <w:marBottom w:val="0"/>
          <w:divBdr>
            <w:top w:val="none" w:sz="0" w:space="0" w:color="auto"/>
            <w:left w:val="none" w:sz="0" w:space="0" w:color="auto"/>
            <w:bottom w:val="none" w:sz="0" w:space="0" w:color="auto"/>
            <w:right w:val="none" w:sz="0" w:space="0" w:color="auto"/>
          </w:divBdr>
          <w:divsChild>
            <w:div w:id="1142312550">
              <w:marLeft w:val="0"/>
              <w:marRight w:val="0"/>
              <w:marTop w:val="0"/>
              <w:marBottom w:val="0"/>
              <w:divBdr>
                <w:top w:val="none" w:sz="0" w:space="0" w:color="auto"/>
                <w:left w:val="none" w:sz="0" w:space="0" w:color="auto"/>
                <w:bottom w:val="none" w:sz="0" w:space="0" w:color="auto"/>
                <w:right w:val="none" w:sz="0" w:space="0" w:color="auto"/>
              </w:divBdr>
            </w:div>
          </w:divsChild>
        </w:div>
        <w:div w:id="1727408686">
          <w:marLeft w:val="0"/>
          <w:marRight w:val="0"/>
          <w:marTop w:val="0"/>
          <w:marBottom w:val="960"/>
          <w:divBdr>
            <w:top w:val="none" w:sz="0" w:space="0" w:color="auto"/>
            <w:left w:val="none" w:sz="0" w:space="0" w:color="auto"/>
            <w:bottom w:val="none" w:sz="0" w:space="0" w:color="auto"/>
            <w:right w:val="none" w:sz="0" w:space="0" w:color="auto"/>
          </w:divBdr>
        </w:div>
        <w:div w:id="191842985">
          <w:marLeft w:val="0"/>
          <w:marRight w:val="0"/>
          <w:marTop w:val="0"/>
          <w:marBottom w:val="0"/>
          <w:divBdr>
            <w:top w:val="none" w:sz="0" w:space="0" w:color="auto"/>
            <w:left w:val="none" w:sz="0" w:space="0" w:color="auto"/>
            <w:bottom w:val="none" w:sz="0" w:space="0" w:color="auto"/>
            <w:right w:val="none" w:sz="0" w:space="0" w:color="auto"/>
          </w:divBdr>
          <w:divsChild>
            <w:div w:id="952057547">
              <w:marLeft w:val="0"/>
              <w:marRight w:val="0"/>
              <w:marTop w:val="0"/>
              <w:marBottom w:val="0"/>
              <w:divBdr>
                <w:top w:val="none" w:sz="0" w:space="0" w:color="auto"/>
                <w:left w:val="none" w:sz="0" w:space="0" w:color="auto"/>
                <w:bottom w:val="none" w:sz="0" w:space="0" w:color="auto"/>
                <w:right w:val="none" w:sz="0" w:space="0" w:color="auto"/>
              </w:divBdr>
            </w:div>
          </w:divsChild>
        </w:div>
        <w:div w:id="1248269453">
          <w:marLeft w:val="0"/>
          <w:marRight w:val="0"/>
          <w:marTop w:val="0"/>
          <w:marBottom w:val="960"/>
          <w:divBdr>
            <w:top w:val="none" w:sz="0" w:space="0" w:color="auto"/>
            <w:left w:val="none" w:sz="0" w:space="0" w:color="auto"/>
            <w:bottom w:val="none" w:sz="0" w:space="0" w:color="auto"/>
            <w:right w:val="none" w:sz="0" w:space="0" w:color="auto"/>
          </w:divBdr>
        </w:div>
        <w:div w:id="904873323">
          <w:marLeft w:val="0"/>
          <w:marRight w:val="0"/>
          <w:marTop w:val="0"/>
          <w:marBottom w:val="0"/>
          <w:divBdr>
            <w:top w:val="none" w:sz="0" w:space="0" w:color="auto"/>
            <w:left w:val="none" w:sz="0" w:space="0" w:color="auto"/>
            <w:bottom w:val="none" w:sz="0" w:space="0" w:color="auto"/>
            <w:right w:val="none" w:sz="0" w:space="0" w:color="auto"/>
          </w:divBdr>
          <w:divsChild>
            <w:div w:id="1620648246">
              <w:marLeft w:val="0"/>
              <w:marRight w:val="0"/>
              <w:marTop w:val="0"/>
              <w:marBottom w:val="0"/>
              <w:divBdr>
                <w:top w:val="none" w:sz="0" w:space="0" w:color="auto"/>
                <w:left w:val="none" w:sz="0" w:space="0" w:color="auto"/>
                <w:bottom w:val="none" w:sz="0" w:space="0" w:color="auto"/>
                <w:right w:val="none" w:sz="0" w:space="0" w:color="auto"/>
              </w:divBdr>
            </w:div>
          </w:divsChild>
        </w:div>
        <w:div w:id="734818652">
          <w:marLeft w:val="0"/>
          <w:marRight w:val="0"/>
          <w:marTop w:val="0"/>
          <w:marBottom w:val="960"/>
          <w:divBdr>
            <w:top w:val="none" w:sz="0" w:space="0" w:color="auto"/>
            <w:left w:val="none" w:sz="0" w:space="0" w:color="auto"/>
            <w:bottom w:val="none" w:sz="0" w:space="0" w:color="auto"/>
            <w:right w:val="none" w:sz="0" w:space="0" w:color="auto"/>
          </w:divBdr>
        </w:div>
        <w:div w:id="1621690150">
          <w:marLeft w:val="0"/>
          <w:marRight w:val="0"/>
          <w:marTop w:val="0"/>
          <w:marBottom w:val="0"/>
          <w:divBdr>
            <w:top w:val="none" w:sz="0" w:space="0" w:color="auto"/>
            <w:left w:val="none" w:sz="0" w:space="0" w:color="auto"/>
            <w:bottom w:val="none" w:sz="0" w:space="0" w:color="auto"/>
            <w:right w:val="none" w:sz="0" w:space="0" w:color="auto"/>
          </w:divBdr>
          <w:divsChild>
            <w:div w:id="2138137843">
              <w:marLeft w:val="0"/>
              <w:marRight w:val="0"/>
              <w:marTop w:val="0"/>
              <w:marBottom w:val="0"/>
              <w:divBdr>
                <w:top w:val="none" w:sz="0" w:space="0" w:color="auto"/>
                <w:left w:val="none" w:sz="0" w:space="0" w:color="auto"/>
                <w:bottom w:val="none" w:sz="0" w:space="0" w:color="auto"/>
                <w:right w:val="none" w:sz="0" w:space="0" w:color="auto"/>
              </w:divBdr>
            </w:div>
          </w:divsChild>
        </w:div>
        <w:div w:id="1228489140">
          <w:marLeft w:val="0"/>
          <w:marRight w:val="0"/>
          <w:marTop w:val="0"/>
          <w:marBottom w:val="960"/>
          <w:divBdr>
            <w:top w:val="none" w:sz="0" w:space="0" w:color="auto"/>
            <w:left w:val="none" w:sz="0" w:space="0" w:color="auto"/>
            <w:bottom w:val="none" w:sz="0" w:space="0" w:color="auto"/>
            <w:right w:val="none" w:sz="0" w:space="0" w:color="auto"/>
          </w:divBdr>
        </w:div>
        <w:div w:id="583882614">
          <w:marLeft w:val="0"/>
          <w:marRight w:val="0"/>
          <w:marTop w:val="0"/>
          <w:marBottom w:val="0"/>
          <w:divBdr>
            <w:top w:val="none" w:sz="0" w:space="0" w:color="auto"/>
            <w:left w:val="none" w:sz="0" w:space="0" w:color="auto"/>
            <w:bottom w:val="none" w:sz="0" w:space="0" w:color="auto"/>
            <w:right w:val="none" w:sz="0" w:space="0" w:color="auto"/>
          </w:divBdr>
          <w:divsChild>
            <w:div w:id="931812889">
              <w:marLeft w:val="0"/>
              <w:marRight w:val="0"/>
              <w:marTop w:val="0"/>
              <w:marBottom w:val="0"/>
              <w:divBdr>
                <w:top w:val="none" w:sz="0" w:space="0" w:color="auto"/>
                <w:left w:val="none" w:sz="0" w:space="0" w:color="auto"/>
                <w:bottom w:val="none" w:sz="0" w:space="0" w:color="auto"/>
                <w:right w:val="none" w:sz="0" w:space="0" w:color="auto"/>
              </w:divBdr>
            </w:div>
          </w:divsChild>
        </w:div>
        <w:div w:id="2035959690">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5A326-AFD3-4096-B3D9-ECA95C2B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81</Pages>
  <Words>25518</Words>
  <Characters>145453</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Duckett</dc:creator>
  <cp:keywords/>
  <dc:description/>
  <cp:lastModifiedBy>Mary Huff</cp:lastModifiedBy>
  <cp:revision>7</cp:revision>
  <cp:lastPrinted>2018-06-07T22:54:00Z</cp:lastPrinted>
  <dcterms:created xsi:type="dcterms:W3CDTF">2018-06-05T23:05:00Z</dcterms:created>
  <dcterms:modified xsi:type="dcterms:W3CDTF">2018-07-02T19:51:00Z</dcterms:modified>
</cp:coreProperties>
</file>